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D350AE" w14:textId="77777777" w:rsidR="00053A4E" w:rsidRPr="009B358D" w:rsidRDefault="0061689A">
      <w:pPr>
        <w:jc w:val="center"/>
        <w:rPr>
          <w:b/>
          <w:color w:val="auto"/>
          <w:w w:val="90"/>
          <w:sz w:val="44"/>
          <w:szCs w:val="44"/>
        </w:rPr>
      </w:pPr>
      <w:r w:rsidRPr="009B358D">
        <w:rPr>
          <w:rFonts w:hint="eastAsia"/>
          <w:b/>
          <w:color w:val="auto"/>
          <w:w w:val="90"/>
          <w:sz w:val="44"/>
          <w:szCs w:val="44"/>
        </w:rPr>
        <w:t>郑州市第五十二中学校园安全风险防控体系项目</w:t>
      </w:r>
    </w:p>
    <w:p w14:paraId="6DCAF9FA" w14:textId="77777777" w:rsidR="00053A4E" w:rsidRPr="009B358D" w:rsidRDefault="00053A4E">
      <w:pPr>
        <w:pStyle w:val="1"/>
      </w:pPr>
    </w:p>
    <w:p w14:paraId="1EE4D2B3" w14:textId="77777777" w:rsidR="00053A4E" w:rsidRPr="009B358D" w:rsidRDefault="0061689A">
      <w:pPr>
        <w:spacing w:line="360" w:lineRule="auto"/>
        <w:jc w:val="center"/>
        <w:rPr>
          <w:b/>
          <w:color w:val="auto"/>
          <w:sz w:val="32"/>
          <w:szCs w:val="32"/>
        </w:rPr>
      </w:pPr>
      <w:r w:rsidRPr="009B358D">
        <w:rPr>
          <w:rFonts w:hint="eastAsia"/>
          <w:b/>
          <w:color w:val="auto"/>
          <w:sz w:val="84"/>
          <w:szCs w:val="84"/>
        </w:rPr>
        <w:t>竞争性磋商文件</w:t>
      </w:r>
    </w:p>
    <w:p w14:paraId="4B73DFA3" w14:textId="77777777" w:rsidR="00053A4E" w:rsidRPr="009B358D" w:rsidRDefault="0061689A">
      <w:pPr>
        <w:spacing w:line="480" w:lineRule="auto"/>
        <w:jc w:val="center"/>
        <w:rPr>
          <w:b/>
          <w:color w:val="auto"/>
          <w:sz w:val="32"/>
          <w:szCs w:val="32"/>
        </w:rPr>
      </w:pPr>
      <w:r w:rsidRPr="009B358D">
        <w:rPr>
          <w:rFonts w:hint="eastAsia"/>
          <w:b/>
          <w:color w:val="auto"/>
          <w:sz w:val="32"/>
          <w:szCs w:val="32"/>
        </w:rPr>
        <w:t>采购编号：中原磋商-2020-58号</w:t>
      </w:r>
    </w:p>
    <w:p w14:paraId="37575C6A" w14:textId="77777777" w:rsidR="00053A4E" w:rsidRPr="009B358D" w:rsidRDefault="0061689A">
      <w:pPr>
        <w:pStyle w:val="15"/>
        <w:ind w:firstLine="440"/>
        <w:rPr>
          <w:rFonts w:ascii="宋体" w:hAnsi="宋体"/>
        </w:rPr>
      </w:pPr>
      <w:r w:rsidRPr="009B358D">
        <w:rPr>
          <w:rFonts w:ascii="宋体" w:hAnsi="宋体"/>
          <w:noProof/>
          <w:sz w:val="44"/>
          <w:szCs w:val="44"/>
        </w:rPr>
        <w:drawing>
          <wp:anchor distT="0" distB="0" distL="114300" distR="114300" simplePos="0" relativeHeight="251658240" behindDoc="0" locked="0" layoutInCell="1" allowOverlap="1" wp14:anchorId="1C6FEB9D" wp14:editId="0CAEA474">
            <wp:simplePos x="0" y="0"/>
            <wp:positionH relativeFrom="column">
              <wp:posOffset>1911985</wp:posOffset>
            </wp:positionH>
            <wp:positionV relativeFrom="paragraph">
              <wp:posOffset>73025</wp:posOffset>
            </wp:positionV>
            <wp:extent cx="1826260" cy="1645920"/>
            <wp:effectExtent l="0" t="0" r="0" b="0"/>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noChangeArrowheads="1"/>
                    </pic:cNvPicPr>
                  </pic:nvPicPr>
                  <pic:blipFill>
                    <a:blip r:embed="rId9">
                      <a:lum contrast="10000"/>
                      <a:extLst>
                        <a:ext uri="{28A0092B-C50C-407E-A947-70E740481C1C}">
                          <a14:useLocalDpi xmlns:a14="http://schemas.microsoft.com/office/drawing/2010/main" val="0"/>
                        </a:ext>
                      </a:extLst>
                    </a:blip>
                    <a:srcRect/>
                    <a:stretch>
                      <a:fillRect/>
                    </a:stretch>
                  </pic:blipFill>
                  <pic:spPr>
                    <a:xfrm>
                      <a:off x="0" y="0"/>
                      <a:ext cx="1826260" cy="1645920"/>
                    </a:xfrm>
                    <a:prstGeom prst="rect">
                      <a:avLst/>
                    </a:prstGeom>
                    <a:noFill/>
                    <a:ln>
                      <a:noFill/>
                    </a:ln>
                  </pic:spPr>
                </pic:pic>
              </a:graphicData>
            </a:graphic>
          </wp:anchor>
        </w:drawing>
      </w:r>
    </w:p>
    <w:p w14:paraId="2D810D13" w14:textId="77777777" w:rsidR="00053A4E" w:rsidRPr="009B358D" w:rsidRDefault="00053A4E">
      <w:pPr>
        <w:pStyle w:val="15"/>
        <w:ind w:firstLine="210"/>
        <w:rPr>
          <w:rFonts w:ascii="宋体" w:hAnsi="宋体"/>
        </w:rPr>
      </w:pPr>
    </w:p>
    <w:p w14:paraId="4ADF5F14" w14:textId="77777777" w:rsidR="00053A4E" w:rsidRPr="009B358D" w:rsidRDefault="00053A4E">
      <w:pPr>
        <w:pStyle w:val="15"/>
        <w:ind w:firstLine="210"/>
        <w:rPr>
          <w:rFonts w:ascii="宋体" w:hAnsi="宋体"/>
        </w:rPr>
      </w:pPr>
    </w:p>
    <w:p w14:paraId="764F5F8C" w14:textId="77777777" w:rsidR="00053A4E" w:rsidRPr="009B358D" w:rsidRDefault="00053A4E">
      <w:pPr>
        <w:spacing w:line="480" w:lineRule="exact"/>
        <w:rPr>
          <w:b/>
          <w:color w:val="auto"/>
          <w:sz w:val="30"/>
          <w:szCs w:val="30"/>
        </w:rPr>
      </w:pPr>
    </w:p>
    <w:p w14:paraId="5E118388" w14:textId="77777777" w:rsidR="00053A4E" w:rsidRPr="009B358D" w:rsidRDefault="00053A4E">
      <w:pPr>
        <w:pStyle w:val="a4"/>
        <w:rPr>
          <w:b/>
          <w:color w:val="auto"/>
          <w:sz w:val="30"/>
          <w:szCs w:val="30"/>
        </w:rPr>
      </w:pPr>
    </w:p>
    <w:p w14:paraId="60EFD40B" w14:textId="77777777" w:rsidR="00053A4E" w:rsidRPr="009B358D" w:rsidRDefault="00053A4E">
      <w:pPr>
        <w:pStyle w:val="210"/>
        <w:rPr>
          <w:rFonts w:ascii="宋体" w:hAnsi="宋体"/>
        </w:rPr>
      </w:pPr>
    </w:p>
    <w:p w14:paraId="6BA68974" w14:textId="77777777" w:rsidR="00053A4E" w:rsidRPr="009B358D" w:rsidRDefault="00053A4E">
      <w:pPr>
        <w:pStyle w:val="15"/>
        <w:ind w:firstLineChars="0" w:firstLine="0"/>
        <w:rPr>
          <w:rFonts w:ascii="宋体" w:hAnsi="宋体"/>
        </w:rPr>
      </w:pPr>
    </w:p>
    <w:p w14:paraId="6EF410B6" w14:textId="77777777" w:rsidR="00053A4E" w:rsidRPr="009B358D" w:rsidRDefault="00053A4E">
      <w:pPr>
        <w:pStyle w:val="211"/>
        <w:ind w:leftChars="0" w:left="0" w:firstLineChars="0" w:firstLine="0"/>
        <w:rPr>
          <w:rFonts w:eastAsia="宋体"/>
          <w:color w:val="auto"/>
        </w:rPr>
      </w:pPr>
    </w:p>
    <w:p w14:paraId="243213C6" w14:textId="77777777" w:rsidR="00053A4E" w:rsidRPr="009B358D" w:rsidRDefault="00053A4E">
      <w:pPr>
        <w:pStyle w:val="211"/>
        <w:ind w:left="560"/>
        <w:rPr>
          <w:rFonts w:eastAsia="宋体"/>
          <w:color w:val="auto"/>
        </w:rPr>
      </w:pPr>
    </w:p>
    <w:p w14:paraId="302D5DEF" w14:textId="77777777" w:rsidR="00053A4E" w:rsidRPr="009B358D" w:rsidRDefault="00053A4E">
      <w:pPr>
        <w:pStyle w:val="211"/>
        <w:ind w:left="560"/>
        <w:rPr>
          <w:rFonts w:eastAsia="宋体"/>
          <w:color w:val="auto"/>
        </w:rPr>
      </w:pPr>
    </w:p>
    <w:p w14:paraId="57796CD8" w14:textId="77777777" w:rsidR="00053A4E" w:rsidRPr="009B358D" w:rsidRDefault="00053A4E">
      <w:pPr>
        <w:pStyle w:val="211"/>
        <w:ind w:left="560"/>
        <w:rPr>
          <w:rFonts w:eastAsia="宋体"/>
          <w:color w:val="auto"/>
        </w:rPr>
      </w:pPr>
    </w:p>
    <w:p w14:paraId="68517E32" w14:textId="77777777" w:rsidR="00053A4E" w:rsidRPr="009B358D" w:rsidRDefault="00053A4E">
      <w:pPr>
        <w:pStyle w:val="211"/>
        <w:ind w:left="560"/>
        <w:rPr>
          <w:rFonts w:eastAsia="宋体"/>
          <w:color w:val="auto"/>
        </w:rPr>
      </w:pPr>
    </w:p>
    <w:p w14:paraId="19633B4D" w14:textId="77777777" w:rsidR="00053A4E" w:rsidRPr="009B358D" w:rsidRDefault="0061689A">
      <w:pPr>
        <w:spacing w:line="360" w:lineRule="auto"/>
        <w:ind w:firstLineChars="200" w:firstLine="643"/>
        <w:jc w:val="left"/>
        <w:rPr>
          <w:b/>
          <w:bCs/>
          <w:color w:val="auto"/>
          <w:sz w:val="32"/>
          <w:szCs w:val="32"/>
        </w:rPr>
      </w:pPr>
      <w:r w:rsidRPr="009B358D">
        <w:rPr>
          <w:rFonts w:hint="eastAsia"/>
          <w:b/>
          <w:bCs/>
          <w:color w:val="auto"/>
          <w:sz w:val="32"/>
          <w:szCs w:val="32"/>
        </w:rPr>
        <w:t>采购人：郑州市第五十二中学</w:t>
      </w:r>
    </w:p>
    <w:p w14:paraId="0EE6CB79" w14:textId="77777777" w:rsidR="00053A4E" w:rsidRPr="009B358D" w:rsidRDefault="0061689A">
      <w:pPr>
        <w:spacing w:line="360" w:lineRule="auto"/>
        <w:ind w:firstLineChars="200" w:firstLine="643"/>
        <w:jc w:val="left"/>
        <w:rPr>
          <w:b/>
          <w:bCs/>
          <w:color w:val="auto"/>
          <w:spacing w:val="40"/>
          <w:sz w:val="32"/>
          <w:szCs w:val="32"/>
        </w:rPr>
      </w:pPr>
      <w:r w:rsidRPr="009B358D">
        <w:rPr>
          <w:rFonts w:hint="eastAsia"/>
          <w:b/>
          <w:bCs/>
          <w:color w:val="auto"/>
          <w:sz w:val="32"/>
          <w:szCs w:val="32"/>
        </w:rPr>
        <w:t>代理机构：河南省伟信招标管理咨询有限公司</w:t>
      </w:r>
    </w:p>
    <w:p w14:paraId="471893E8" w14:textId="77777777" w:rsidR="00053A4E" w:rsidRPr="009B358D" w:rsidRDefault="0061689A">
      <w:pPr>
        <w:spacing w:line="360" w:lineRule="auto"/>
        <w:ind w:firstLineChars="200" w:firstLine="643"/>
        <w:jc w:val="left"/>
        <w:sectPr w:rsidR="00053A4E" w:rsidRPr="009B358D">
          <w:pgSz w:w="11911" w:h="16838"/>
          <w:pgMar w:top="1361" w:right="1417" w:bottom="1361" w:left="1417" w:header="680" w:footer="709" w:gutter="0"/>
          <w:cols w:space="720"/>
          <w:docGrid w:linePitch="312"/>
        </w:sectPr>
      </w:pPr>
      <w:r w:rsidRPr="009B358D">
        <w:rPr>
          <w:rFonts w:hint="eastAsia"/>
          <w:b/>
          <w:bCs/>
          <w:color w:val="auto"/>
          <w:sz w:val="32"/>
          <w:szCs w:val="32"/>
        </w:rPr>
        <w:t>日    期：二〇二〇年七月</w:t>
      </w:r>
    </w:p>
    <w:p w14:paraId="14EF18E7" w14:textId="77777777" w:rsidR="00053A4E" w:rsidRPr="009B358D" w:rsidRDefault="0061689A">
      <w:pPr>
        <w:pStyle w:val="a4"/>
        <w:jc w:val="center"/>
        <w:rPr>
          <w:b/>
          <w:bCs/>
        </w:rPr>
      </w:pPr>
      <w:bookmarkStart w:id="0" w:name="_Toc2619"/>
      <w:bookmarkStart w:id="1" w:name="_Toc32536"/>
      <w:bookmarkStart w:id="2" w:name="_Toc26946763"/>
      <w:r w:rsidRPr="009B358D">
        <w:rPr>
          <w:b/>
          <w:bCs/>
        </w:rPr>
        <w:lastRenderedPageBreak/>
        <w:t>目   录</w:t>
      </w:r>
      <w:bookmarkEnd w:id="0"/>
      <w:bookmarkEnd w:id="1"/>
      <w:bookmarkEnd w:id="2"/>
    </w:p>
    <w:p w14:paraId="339B25CB" w14:textId="0BFFF88E" w:rsidR="00053A4E" w:rsidRPr="009B358D" w:rsidRDefault="0061689A">
      <w:pPr>
        <w:pStyle w:val="10"/>
        <w:tabs>
          <w:tab w:val="left" w:pos="840"/>
          <w:tab w:val="right" w:leader="dot" w:pos="9067"/>
        </w:tabs>
        <w:rPr>
          <w:rFonts w:asciiTheme="minorHAnsi" w:eastAsiaTheme="minorEastAsia" w:hAnsiTheme="minorHAnsi" w:cstheme="minorBidi"/>
          <w:b w:val="0"/>
          <w:bCs w:val="0"/>
          <w:caps w:val="0"/>
          <w:noProof/>
          <w:color w:val="auto"/>
          <w:kern w:val="2"/>
          <w:sz w:val="21"/>
          <w:szCs w:val="22"/>
          <w:lang w:eastAsia="zh-CN"/>
        </w:rPr>
      </w:pPr>
      <w:r w:rsidRPr="009B358D">
        <w:rPr>
          <w:rFonts w:ascii="宋体" w:hAnsi="宋体" w:cs="宋体" w:hint="eastAsia"/>
          <w:bCs w:val="0"/>
          <w:color w:val="auto"/>
          <w:sz w:val="24"/>
          <w:szCs w:val="24"/>
        </w:rPr>
        <w:fldChar w:fldCharType="begin"/>
      </w:r>
      <w:r w:rsidRPr="009B358D">
        <w:rPr>
          <w:rFonts w:ascii="宋体" w:hAnsi="宋体" w:cs="宋体" w:hint="eastAsia"/>
          <w:bCs w:val="0"/>
          <w:color w:val="auto"/>
          <w:sz w:val="24"/>
          <w:szCs w:val="24"/>
        </w:rPr>
        <w:instrText xml:space="preserve"> TOC \o "1-3" \h \z \u </w:instrText>
      </w:r>
      <w:r w:rsidRPr="009B358D">
        <w:rPr>
          <w:rFonts w:ascii="宋体" w:hAnsi="宋体" w:cs="宋体" w:hint="eastAsia"/>
          <w:bCs w:val="0"/>
          <w:color w:val="auto"/>
          <w:sz w:val="24"/>
          <w:szCs w:val="24"/>
        </w:rPr>
        <w:fldChar w:fldCharType="separate"/>
      </w:r>
      <w:hyperlink w:anchor="_Toc45014582" w:history="1">
        <w:r w:rsidRPr="009B358D">
          <w:rPr>
            <w:rStyle w:val="ac"/>
            <w:rFonts w:cs="黑体"/>
            <w:noProof/>
          </w:rPr>
          <w:t>第一章</w:t>
        </w:r>
        <w:r w:rsidRPr="009B358D">
          <w:rPr>
            <w:rFonts w:asciiTheme="minorHAnsi" w:eastAsiaTheme="minorEastAsia" w:hAnsiTheme="minorHAnsi" w:cstheme="minorBidi"/>
            <w:b w:val="0"/>
            <w:bCs w:val="0"/>
            <w:caps w:val="0"/>
            <w:noProof/>
            <w:color w:val="auto"/>
            <w:kern w:val="2"/>
            <w:sz w:val="21"/>
            <w:szCs w:val="22"/>
            <w:lang w:eastAsia="zh-CN"/>
          </w:rPr>
          <w:tab/>
        </w:r>
        <w:r w:rsidRPr="009B358D">
          <w:rPr>
            <w:rStyle w:val="ac"/>
            <w:rFonts w:cs="黑体"/>
            <w:noProof/>
          </w:rPr>
          <w:t>竞争性磋商公告</w:t>
        </w:r>
        <w:r w:rsidRPr="009B358D">
          <w:rPr>
            <w:noProof/>
          </w:rPr>
          <w:tab/>
        </w:r>
        <w:r w:rsidRPr="009B358D">
          <w:rPr>
            <w:noProof/>
          </w:rPr>
          <w:fldChar w:fldCharType="begin"/>
        </w:r>
        <w:r w:rsidRPr="009B358D">
          <w:rPr>
            <w:noProof/>
          </w:rPr>
          <w:instrText xml:space="preserve"> PAGEREF _Toc45014582 \h </w:instrText>
        </w:r>
        <w:r w:rsidRPr="009B358D">
          <w:rPr>
            <w:noProof/>
          </w:rPr>
        </w:r>
        <w:r w:rsidRPr="009B358D">
          <w:rPr>
            <w:noProof/>
          </w:rPr>
          <w:fldChar w:fldCharType="separate"/>
        </w:r>
        <w:r w:rsidR="00494007" w:rsidRPr="009B358D">
          <w:rPr>
            <w:noProof/>
          </w:rPr>
          <w:t>2</w:t>
        </w:r>
        <w:r w:rsidRPr="009B358D">
          <w:rPr>
            <w:noProof/>
          </w:rPr>
          <w:fldChar w:fldCharType="end"/>
        </w:r>
      </w:hyperlink>
    </w:p>
    <w:p w14:paraId="6205A859" w14:textId="707E95B0" w:rsidR="00053A4E" w:rsidRPr="009B358D" w:rsidRDefault="000C0C1B">
      <w:pPr>
        <w:pStyle w:val="10"/>
        <w:tabs>
          <w:tab w:val="left" w:pos="840"/>
          <w:tab w:val="right" w:leader="dot" w:pos="9067"/>
        </w:tabs>
        <w:rPr>
          <w:rFonts w:asciiTheme="minorHAnsi" w:eastAsiaTheme="minorEastAsia" w:hAnsiTheme="minorHAnsi" w:cstheme="minorBidi"/>
          <w:b w:val="0"/>
          <w:bCs w:val="0"/>
          <w:caps w:val="0"/>
          <w:noProof/>
          <w:color w:val="auto"/>
          <w:kern w:val="2"/>
          <w:sz w:val="21"/>
          <w:szCs w:val="22"/>
          <w:lang w:eastAsia="zh-CN"/>
        </w:rPr>
      </w:pPr>
      <w:hyperlink w:anchor="_Toc45014583" w:history="1">
        <w:r w:rsidR="0061689A" w:rsidRPr="009B358D">
          <w:rPr>
            <w:rStyle w:val="ac"/>
            <w:noProof/>
          </w:rPr>
          <w:t>第二章</w:t>
        </w:r>
        <w:r w:rsidR="0061689A" w:rsidRPr="009B358D">
          <w:rPr>
            <w:rFonts w:asciiTheme="minorHAnsi" w:eastAsiaTheme="minorEastAsia" w:hAnsiTheme="minorHAnsi" w:cstheme="minorBidi"/>
            <w:b w:val="0"/>
            <w:bCs w:val="0"/>
            <w:caps w:val="0"/>
            <w:noProof/>
            <w:color w:val="auto"/>
            <w:kern w:val="2"/>
            <w:sz w:val="21"/>
            <w:szCs w:val="22"/>
            <w:lang w:eastAsia="zh-CN"/>
          </w:rPr>
          <w:tab/>
        </w:r>
        <w:r w:rsidR="0061689A" w:rsidRPr="009B358D">
          <w:rPr>
            <w:rStyle w:val="ac"/>
            <w:rFonts w:cs="黑体"/>
            <w:noProof/>
          </w:rPr>
          <w:t>供应商须知</w:t>
        </w:r>
        <w:r w:rsidR="0061689A" w:rsidRPr="009B358D">
          <w:rPr>
            <w:noProof/>
          </w:rPr>
          <w:tab/>
        </w:r>
        <w:r w:rsidR="0061689A" w:rsidRPr="009B358D">
          <w:rPr>
            <w:noProof/>
          </w:rPr>
          <w:fldChar w:fldCharType="begin"/>
        </w:r>
        <w:r w:rsidR="0061689A" w:rsidRPr="009B358D">
          <w:rPr>
            <w:noProof/>
          </w:rPr>
          <w:instrText xml:space="preserve"> PAGEREF _Toc45014583 \h </w:instrText>
        </w:r>
        <w:r w:rsidR="0061689A" w:rsidRPr="009B358D">
          <w:rPr>
            <w:noProof/>
          </w:rPr>
        </w:r>
        <w:r w:rsidR="0061689A" w:rsidRPr="009B358D">
          <w:rPr>
            <w:noProof/>
          </w:rPr>
          <w:fldChar w:fldCharType="separate"/>
        </w:r>
        <w:r w:rsidR="00494007" w:rsidRPr="009B358D">
          <w:rPr>
            <w:noProof/>
          </w:rPr>
          <w:t>5</w:t>
        </w:r>
        <w:r w:rsidR="0061689A" w:rsidRPr="009B358D">
          <w:rPr>
            <w:noProof/>
          </w:rPr>
          <w:fldChar w:fldCharType="end"/>
        </w:r>
      </w:hyperlink>
    </w:p>
    <w:p w14:paraId="0E1842BD" w14:textId="41382884" w:rsidR="00053A4E" w:rsidRPr="009B358D" w:rsidRDefault="000C0C1B">
      <w:pPr>
        <w:pStyle w:val="10"/>
        <w:tabs>
          <w:tab w:val="right" w:leader="dot" w:pos="9067"/>
        </w:tabs>
        <w:rPr>
          <w:rFonts w:asciiTheme="minorHAnsi" w:eastAsiaTheme="minorEastAsia" w:hAnsiTheme="minorHAnsi" w:cstheme="minorBidi"/>
          <w:b w:val="0"/>
          <w:bCs w:val="0"/>
          <w:caps w:val="0"/>
          <w:noProof/>
          <w:color w:val="auto"/>
          <w:kern w:val="2"/>
          <w:sz w:val="21"/>
          <w:szCs w:val="22"/>
          <w:lang w:eastAsia="zh-CN"/>
        </w:rPr>
      </w:pPr>
      <w:hyperlink w:anchor="_Toc45014584" w:history="1">
        <w:r w:rsidR="0061689A" w:rsidRPr="009B358D">
          <w:rPr>
            <w:rStyle w:val="ac"/>
            <w:noProof/>
          </w:rPr>
          <w:t>第三章</w:t>
        </w:r>
        <w:r w:rsidR="0061689A" w:rsidRPr="009B358D">
          <w:rPr>
            <w:rStyle w:val="ac"/>
            <w:noProof/>
          </w:rPr>
          <w:t xml:space="preserve">  </w:t>
        </w:r>
        <w:r w:rsidR="0061689A" w:rsidRPr="009B358D">
          <w:rPr>
            <w:rStyle w:val="ac"/>
            <w:noProof/>
          </w:rPr>
          <w:t>采购需求</w:t>
        </w:r>
        <w:r w:rsidR="0061689A" w:rsidRPr="009B358D">
          <w:rPr>
            <w:noProof/>
          </w:rPr>
          <w:tab/>
        </w:r>
        <w:r w:rsidR="0061689A" w:rsidRPr="009B358D">
          <w:rPr>
            <w:noProof/>
          </w:rPr>
          <w:fldChar w:fldCharType="begin"/>
        </w:r>
        <w:r w:rsidR="0061689A" w:rsidRPr="009B358D">
          <w:rPr>
            <w:noProof/>
          </w:rPr>
          <w:instrText xml:space="preserve"> PAGEREF _Toc45014584 \h </w:instrText>
        </w:r>
        <w:r w:rsidR="0061689A" w:rsidRPr="009B358D">
          <w:rPr>
            <w:noProof/>
          </w:rPr>
        </w:r>
        <w:r w:rsidR="0061689A" w:rsidRPr="009B358D">
          <w:rPr>
            <w:noProof/>
          </w:rPr>
          <w:fldChar w:fldCharType="separate"/>
        </w:r>
        <w:r w:rsidR="00494007" w:rsidRPr="009B358D">
          <w:rPr>
            <w:noProof/>
          </w:rPr>
          <w:t>18</w:t>
        </w:r>
        <w:r w:rsidR="0061689A" w:rsidRPr="009B358D">
          <w:rPr>
            <w:noProof/>
          </w:rPr>
          <w:fldChar w:fldCharType="end"/>
        </w:r>
      </w:hyperlink>
    </w:p>
    <w:p w14:paraId="53C50F6C" w14:textId="52992AC0" w:rsidR="00053A4E" w:rsidRPr="009B358D" w:rsidRDefault="000C0C1B">
      <w:pPr>
        <w:pStyle w:val="10"/>
        <w:tabs>
          <w:tab w:val="right" w:leader="dot" w:pos="9067"/>
        </w:tabs>
        <w:rPr>
          <w:rFonts w:asciiTheme="minorHAnsi" w:eastAsiaTheme="minorEastAsia" w:hAnsiTheme="minorHAnsi" w:cstheme="minorBidi"/>
          <w:b w:val="0"/>
          <w:bCs w:val="0"/>
          <w:caps w:val="0"/>
          <w:noProof/>
          <w:color w:val="auto"/>
          <w:kern w:val="2"/>
          <w:sz w:val="21"/>
          <w:szCs w:val="22"/>
          <w:lang w:eastAsia="zh-CN"/>
        </w:rPr>
      </w:pPr>
      <w:hyperlink w:anchor="_Toc45014585" w:history="1">
        <w:r w:rsidR="0061689A" w:rsidRPr="009B358D">
          <w:rPr>
            <w:rStyle w:val="ac"/>
            <w:rFonts w:cs="黑体"/>
            <w:noProof/>
          </w:rPr>
          <w:t>第四章</w:t>
        </w:r>
        <w:r w:rsidR="0061689A" w:rsidRPr="009B358D">
          <w:rPr>
            <w:rStyle w:val="ac"/>
            <w:rFonts w:cs="黑体"/>
            <w:noProof/>
          </w:rPr>
          <w:t xml:space="preserve">   </w:t>
        </w:r>
        <w:r w:rsidR="0061689A" w:rsidRPr="009B358D">
          <w:rPr>
            <w:rStyle w:val="ac"/>
            <w:rFonts w:cs="黑体"/>
            <w:noProof/>
          </w:rPr>
          <w:t>评审标准、评审方法及成交原则</w:t>
        </w:r>
        <w:r w:rsidR="0061689A" w:rsidRPr="009B358D">
          <w:rPr>
            <w:noProof/>
          </w:rPr>
          <w:tab/>
        </w:r>
        <w:r w:rsidR="0061689A" w:rsidRPr="009B358D">
          <w:rPr>
            <w:noProof/>
          </w:rPr>
          <w:fldChar w:fldCharType="begin"/>
        </w:r>
        <w:r w:rsidR="0061689A" w:rsidRPr="009B358D">
          <w:rPr>
            <w:noProof/>
          </w:rPr>
          <w:instrText xml:space="preserve"> PAGEREF _Toc45014585 \h </w:instrText>
        </w:r>
        <w:r w:rsidR="0061689A" w:rsidRPr="009B358D">
          <w:rPr>
            <w:noProof/>
          </w:rPr>
        </w:r>
        <w:r w:rsidR="0061689A" w:rsidRPr="009B358D">
          <w:rPr>
            <w:noProof/>
          </w:rPr>
          <w:fldChar w:fldCharType="separate"/>
        </w:r>
        <w:r w:rsidR="00494007" w:rsidRPr="009B358D">
          <w:rPr>
            <w:noProof/>
          </w:rPr>
          <w:t>31</w:t>
        </w:r>
        <w:r w:rsidR="0061689A" w:rsidRPr="009B358D">
          <w:rPr>
            <w:noProof/>
          </w:rPr>
          <w:fldChar w:fldCharType="end"/>
        </w:r>
      </w:hyperlink>
    </w:p>
    <w:p w14:paraId="49ED7601" w14:textId="6D05F9AB" w:rsidR="00053A4E" w:rsidRPr="009B358D" w:rsidRDefault="000C0C1B">
      <w:pPr>
        <w:pStyle w:val="10"/>
        <w:tabs>
          <w:tab w:val="right" w:leader="dot" w:pos="9067"/>
        </w:tabs>
        <w:rPr>
          <w:rFonts w:asciiTheme="minorHAnsi" w:eastAsiaTheme="minorEastAsia" w:hAnsiTheme="minorHAnsi" w:cstheme="minorBidi"/>
          <w:b w:val="0"/>
          <w:bCs w:val="0"/>
          <w:caps w:val="0"/>
          <w:noProof/>
          <w:color w:val="auto"/>
          <w:kern w:val="2"/>
          <w:sz w:val="21"/>
          <w:szCs w:val="22"/>
          <w:lang w:eastAsia="zh-CN"/>
        </w:rPr>
      </w:pPr>
      <w:hyperlink w:anchor="_Toc45014586" w:history="1">
        <w:r w:rsidR="0061689A" w:rsidRPr="009B358D">
          <w:rPr>
            <w:rStyle w:val="ac"/>
            <w:rFonts w:cs="黑体"/>
            <w:noProof/>
          </w:rPr>
          <w:t>第五章</w:t>
        </w:r>
        <w:r w:rsidR="0061689A" w:rsidRPr="009B358D">
          <w:rPr>
            <w:rStyle w:val="ac"/>
            <w:rFonts w:cs="黑体"/>
            <w:noProof/>
          </w:rPr>
          <w:t xml:space="preserve">   </w:t>
        </w:r>
        <w:r w:rsidR="0061689A" w:rsidRPr="009B358D">
          <w:rPr>
            <w:rStyle w:val="ac"/>
            <w:rFonts w:cs="黑体"/>
            <w:noProof/>
          </w:rPr>
          <w:t>合</w:t>
        </w:r>
        <w:r w:rsidR="0061689A" w:rsidRPr="009B358D">
          <w:rPr>
            <w:rStyle w:val="ac"/>
            <w:rFonts w:cs="黑体"/>
            <w:noProof/>
          </w:rPr>
          <w:t xml:space="preserve">   </w:t>
        </w:r>
        <w:r w:rsidR="0061689A" w:rsidRPr="009B358D">
          <w:rPr>
            <w:rStyle w:val="ac"/>
            <w:rFonts w:cs="黑体"/>
            <w:noProof/>
          </w:rPr>
          <w:t>同</w:t>
        </w:r>
        <w:r w:rsidR="0061689A" w:rsidRPr="009B358D">
          <w:rPr>
            <w:noProof/>
          </w:rPr>
          <w:tab/>
        </w:r>
        <w:r w:rsidR="0061689A" w:rsidRPr="009B358D">
          <w:rPr>
            <w:noProof/>
          </w:rPr>
          <w:fldChar w:fldCharType="begin"/>
        </w:r>
        <w:r w:rsidR="0061689A" w:rsidRPr="009B358D">
          <w:rPr>
            <w:noProof/>
          </w:rPr>
          <w:instrText xml:space="preserve"> PAGEREF _Toc45014586 \h </w:instrText>
        </w:r>
        <w:r w:rsidR="0061689A" w:rsidRPr="009B358D">
          <w:rPr>
            <w:noProof/>
          </w:rPr>
        </w:r>
        <w:r w:rsidR="0061689A" w:rsidRPr="009B358D">
          <w:rPr>
            <w:noProof/>
          </w:rPr>
          <w:fldChar w:fldCharType="separate"/>
        </w:r>
        <w:r w:rsidR="00494007" w:rsidRPr="009B358D">
          <w:rPr>
            <w:noProof/>
          </w:rPr>
          <w:t>37</w:t>
        </w:r>
        <w:r w:rsidR="0061689A" w:rsidRPr="009B358D">
          <w:rPr>
            <w:noProof/>
          </w:rPr>
          <w:fldChar w:fldCharType="end"/>
        </w:r>
      </w:hyperlink>
    </w:p>
    <w:p w14:paraId="35D4E10D" w14:textId="7C728DF7" w:rsidR="00053A4E" w:rsidRPr="009B358D" w:rsidRDefault="000C0C1B">
      <w:pPr>
        <w:pStyle w:val="10"/>
        <w:tabs>
          <w:tab w:val="right" w:leader="dot" w:pos="9067"/>
        </w:tabs>
        <w:rPr>
          <w:rFonts w:asciiTheme="minorHAnsi" w:eastAsiaTheme="minorEastAsia" w:hAnsiTheme="minorHAnsi" w:cstheme="minorBidi"/>
          <w:b w:val="0"/>
          <w:bCs w:val="0"/>
          <w:caps w:val="0"/>
          <w:noProof/>
          <w:color w:val="auto"/>
          <w:kern w:val="2"/>
          <w:sz w:val="21"/>
          <w:szCs w:val="22"/>
          <w:lang w:eastAsia="zh-CN"/>
        </w:rPr>
      </w:pPr>
      <w:hyperlink w:anchor="_Toc45014587" w:history="1">
        <w:r w:rsidR="0061689A" w:rsidRPr="009B358D">
          <w:rPr>
            <w:rStyle w:val="ac"/>
            <w:noProof/>
          </w:rPr>
          <w:t>第六章</w:t>
        </w:r>
        <w:r w:rsidR="0061689A" w:rsidRPr="009B358D">
          <w:rPr>
            <w:rStyle w:val="ac"/>
            <w:noProof/>
          </w:rPr>
          <w:t xml:space="preserve">   </w:t>
        </w:r>
        <w:r w:rsidR="0061689A" w:rsidRPr="009B358D">
          <w:rPr>
            <w:rStyle w:val="ac"/>
            <w:noProof/>
          </w:rPr>
          <w:t>响应文件格式</w:t>
        </w:r>
        <w:r w:rsidR="0061689A" w:rsidRPr="009B358D">
          <w:rPr>
            <w:noProof/>
          </w:rPr>
          <w:tab/>
        </w:r>
        <w:r w:rsidR="0061689A" w:rsidRPr="009B358D">
          <w:rPr>
            <w:noProof/>
          </w:rPr>
          <w:fldChar w:fldCharType="begin"/>
        </w:r>
        <w:r w:rsidR="0061689A" w:rsidRPr="009B358D">
          <w:rPr>
            <w:noProof/>
          </w:rPr>
          <w:instrText xml:space="preserve"> PAGEREF _Toc45014587 \h </w:instrText>
        </w:r>
        <w:r w:rsidR="0061689A" w:rsidRPr="009B358D">
          <w:rPr>
            <w:noProof/>
          </w:rPr>
        </w:r>
        <w:r w:rsidR="0061689A" w:rsidRPr="009B358D">
          <w:rPr>
            <w:noProof/>
          </w:rPr>
          <w:fldChar w:fldCharType="separate"/>
        </w:r>
        <w:r w:rsidR="00494007" w:rsidRPr="009B358D">
          <w:rPr>
            <w:noProof/>
          </w:rPr>
          <w:t>39</w:t>
        </w:r>
        <w:r w:rsidR="0061689A" w:rsidRPr="009B358D">
          <w:rPr>
            <w:noProof/>
          </w:rPr>
          <w:fldChar w:fldCharType="end"/>
        </w:r>
      </w:hyperlink>
    </w:p>
    <w:p w14:paraId="42CA7DA6" w14:textId="77777777" w:rsidR="00053A4E" w:rsidRPr="009B358D" w:rsidRDefault="0061689A">
      <w:pPr>
        <w:pStyle w:val="10"/>
        <w:tabs>
          <w:tab w:val="right" w:leader="dot" w:pos="9060"/>
        </w:tabs>
        <w:spacing w:line="480" w:lineRule="auto"/>
        <w:rPr>
          <w:rFonts w:ascii="宋体" w:hAnsi="宋体"/>
          <w:color w:val="auto"/>
          <w:sz w:val="24"/>
          <w:szCs w:val="24"/>
          <w:lang w:eastAsia="zh-CN"/>
        </w:rPr>
      </w:pPr>
      <w:r w:rsidRPr="009B358D">
        <w:rPr>
          <w:rFonts w:ascii="宋体" w:hAnsi="宋体" w:cs="宋体" w:hint="eastAsia"/>
          <w:color w:val="auto"/>
          <w:sz w:val="24"/>
          <w:szCs w:val="24"/>
        </w:rPr>
        <w:fldChar w:fldCharType="end"/>
      </w:r>
    </w:p>
    <w:p w14:paraId="6D431F8B" w14:textId="77777777" w:rsidR="00053A4E" w:rsidRPr="009B358D" w:rsidRDefault="00053A4E">
      <w:pPr>
        <w:pStyle w:val="10"/>
        <w:tabs>
          <w:tab w:val="right" w:leader="dot" w:pos="9060"/>
        </w:tabs>
        <w:spacing w:line="480" w:lineRule="auto"/>
        <w:rPr>
          <w:rFonts w:ascii="宋体" w:hAnsi="宋体" w:cs="黑体"/>
          <w:color w:val="auto"/>
          <w:sz w:val="44"/>
          <w:szCs w:val="44"/>
        </w:rPr>
      </w:pPr>
    </w:p>
    <w:p w14:paraId="431E1A52" w14:textId="77777777" w:rsidR="00053A4E" w:rsidRPr="009B358D" w:rsidRDefault="00053A4E">
      <w:pPr>
        <w:spacing w:afterLines="100" w:after="240" w:line="360" w:lineRule="auto"/>
        <w:rPr>
          <w:rFonts w:cs="黑体"/>
          <w:color w:val="auto"/>
          <w:sz w:val="44"/>
          <w:szCs w:val="44"/>
        </w:rPr>
      </w:pPr>
    </w:p>
    <w:p w14:paraId="74E49B52" w14:textId="77777777" w:rsidR="00053A4E" w:rsidRPr="009B358D" w:rsidRDefault="00053A4E">
      <w:pPr>
        <w:rPr>
          <w:color w:val="auto"/>
        </w:rPr>
      </w:pPr>
    </w:p>
    <w:p w14:paraId="01278956" w14:textId="77777777" w:rsidR="00053A4E" w:rsidRPr="009B358D" w:rsidRDefault="00053A4E">
      <w:pPr>
        <w:rPr>
          <w:color w:val="auto"/>
        </w:rPr>
      </w:pPr>
    </w:p>
    <w:p w14:paraId="64CC551F" w14:textId="77777777" w:rsidR="00053A4E" w:rsidRPr="009B358D" w:rsidRDefault="00053A4E">
      <w:pPr>
        <w:rPr>
          <w:b/>
          <w:bCs/>
          <w:color w:val="auto"/>
        </w:rPr>
      </w:pPr>
    </w:p>
    <w:p w14:paraId="0DEA7EE7" w14:textId="77777777" w:rsidR="00053A4E" w:rsidRPr="009B358D" w:rsidRDefault="00053A4E">
      <w:pPr>
        <w:rPr>
          <w:b/>
          <w:bCs/>
          <w:color w:val="auto"/>
        </w:rPr>
      </w:pPr>
    </w:p>
    <w:p w14:paraId="78130D6D" w14:textId="77777777" w:rsidR="00053A4E" w:rsidRPr="009B358D" w:rsidRDefault="00053A4E">
      <w:pPr>
        <w:rPr>
          <w:b/>
          <w:bCs/>
          <w:color w:val="auto"/>
        </w:rPr>
      </w:pPr>
    </w:p>
    <w:p w14:paraId="0DF70091" w14:textId="77777777" w:rsidR="00053A4E" w:rsidRPr="009B358D" w:rsidRDefault="00053A4E">
      <w:pPr>
        <w:spacing w:afterLines="100" w:after="240" w:line="15" w:lineRule="auto"/>
        <w:outlineLvl w:val="0"/>
        <w:sectPr w:rsidR="00053A4E" w:rsidRPr="009B358D">
          <w:headerReference w:type="default" r:id="rId10"/>
          <w:footerReference w:type="default" r:id="rId11"/>
          <w:pgSz w:w="11911" w:h="16838"/>
          <w:pgMar w:top="1361" w:right="1417" w:bottom="1361" w:left="1417" w:header="680" w:footer="709" w:gutter="0"/>
          <w:pgNumType w:start="1"/>
          <w:cols w:space="720"/>
          <w:docGrid w:linePitch="312"/>
        </w:sectPr>
      </w:pPr>
    </w:p>
    <w:p w14:paraId="57DD78CA" w14:textId="77777777" w:rsidR="00053A4E" w:rsidRPr="009B358D" w:rsidRDefault="00053A4E">
      <w:pPr>
        <w:spacing w:afterLines="100" w:after="240" w:line="15" w:lineRule="auto"/>
        <w:outlineLvl w:val="0"/>
        <w:rPr>
          <w:rFonts w:cs="黑体"/>
          <w:b/>
          <w:bCs/>
          <w:color w:val="auto"/>
          <w:sz w:val="36"/>
          <w:szCs w:val="36"/>
        </w:rPr>
      </w:pPr>
    </w:p>
    <w:p w14:paraId="666FCD79" w14:textId="77777777" w:rsidR="00053A4E" w:rsidRPr="009B358D" w:rsidRDefault="0061689A">
      <w:pPr>
        <w:numPr>
          <w:ilvl w:val="0"/>
          <w:numId w:val="1"/>
        </w:numPr>
        <w:spacing w:afterLines="100" w:after="240"/>
        <w:jc w:val="center"/>
        <w:outlineLvl w:val="0"/>
        <w:rPr>
          <w:rFonts w:cs="黑体"/>
          <w:b/>
          <w:bCs/>
          <w:color w:val="auto"/>
          <w:sz w:val="36"/>
          <w:szCs w:val="36"/>
        </w:rPr>
      </w:pPr>
      <w:bookmarkStart w:id="3" w:name="_Toc45014582"/>
      <w:r w:rsidRPr="009B358D">
        <w:rPr>
          <w:rFonts w:cs="黑体" w:hint="eastAsia"/>
          <w:b/>
          <w:bCs/>
          <w:color w:val="auto"/>
          <w:sz w:val="36"/>
          <w:szCs w:val="36"/>
        </w:rPr>
        <w:t>竞争性磋商公告</w:t>
      </w:r>
      <w:bookmarkEnd w:id="3"/>
    </w:p>
    <w:p w14:paraId="6A2A90F8" w14:textId="77777777" w:rsidR="00053A4E" w:rsidRPr="009B358D" w:rsidRDefault="0061689A">
      <w:pPr>
        <w:widowControl/>
        <w:adjustRightInd w:val="0"/>
        <w:snapToGrid w:val="0"/>
        <w:spacing w:line="360" w:lineRule="auto"/>
        <w:jc w:val="center"/>
        <w:rPr>
          <w:rFonts w:asciiTheme="minorEastAsia" w:hAnsiTheme="minorEastAsia" w:cs="宋体"/>
          <w:b/>
          <w:kern w:val="0"/>
          <w:szCs w:val="24"/>
        </w:rPr>
      </w:pPr>
      <w:r w:rsidRPr="009B358D">
        <w:rPr>
          <w:rFonts w:asciiTheme="minorEastAsia" w:hAnsiTheme="minorEastAsia" w:cs="宋体" w:hint="eastAsia"/>
          <w:b/>
          <w:spacing w:val="-10"/>
          <w:kern w:val="0"/>
          <w:szCs w:val="24"/>
        </w:rPr>
        <w:t>郑州市第五十二中学校园安全风险防控体系项目竞争性磋商公告</w:t>
      </w:r>
    </w:p>
    <w:p w14:paraId="7E085727" w14:textId="77777777" w:rsidR="00053A4E" w:rsidRPr="009B358D" w:rsidRDefault="0061689A">
      <w:pPr>
        <w:widowControl/>
        <w:adjustRightInd w:val="0"/>
        <w:snapToGrid w:val="0"/>
        <w:spacing w:line="360" w:lineRule="auto"/>
        <w:jc w:val="left"/>
        <w:rPr>
          <w:rFonts w:asciiTheme="minorEastAsia" w:hAnsiTheme="minorEastAsia" w:cs="宋体"/>
          <w:kern w:val="0"/>
          <w:sz w:val="24"/>
        </w:rPr>
      </w:pPr>
      <w:r w:rsidRPr="009B358D">
        <w:rPr>
          <w:rFonts w:asciiTheme="minorEastAsia" w:hAnsiTheme="minorEastAsia" w:cs="宋体" w:hint="eastAsia"/>
          <w:kern w:val="0"/>
          <w:sz w:val="24"/>
        </w:rPr>
        <w:t>一、项目基本情况</w:t>
      </w:r>
    </w:p>
    <w:p w14:paraId="210463F0" w14:textId="77777777" w:rsidR="00053A4E" w:rsidRPr="009B358D" w:rsidRDefault="0061689A">
      <w:pPr>
        <w:widowControl/>
        <w:adjustRightInd w:val="0"/>
        <w:snapToGrid w:val="0"/>
        <w:spacing w:line="360" w:lineRule="auto"/>
        <w:jc w:val="left"/>
        <w:rPr>
          <w:rFonts w:asciiTheme="minorEastAsia" w:hAnsiTheme="minorEastAsia" w:cs="宋体"/>
          <w:kern w:val="0"/>
          <w:sz w:val="24"/>
        </w:rPr>
      </w:pPr>
      <w:r w:rsidRPr="009B358D">
        <w:rPr>
          <w:rFonts w:asciiTheme="minorEastAsia" w:hAnsiTheme="minorEastAsia" w:cs="宋体" w:hint="eastAsia"/>
          <w:kern w:val="0"/>
          <w:sz w:val="24"/>
        </w:rPr>
        <w:t>1、采购项目编号：</w:t>
      </w:r>
      <w:r w:rsidRPr="009B358D">
        <w:rPr>
          <w:rFonts w:asciiTheme="minorEastAsia" w:hAnsiTheme="minorEastAsia" w:cs="宋体" w:hint="eastAsia"/>
          <w:kern w:val="0"/>
          <w:sz w:val="24"/>
          <w:lang w:val="zh-CN"/>
        </w:rPr>
        <w:t>中原磋商-2020-58号</w:t>
      </w:r>
    </w:p>
    <w:p w14:paraId="407AAFE6" w14:textId="77777777" w:rsidR="00053A4E" w:rsidRPr="009B358D" w:rsidRDefault="0061689A">
      <w:pPr>
        <w:widowControl/>
        <w:adjustRightInd w:val="0"/>
        <w:snapToGrid w:val="0"/>
        <w:spacing w:line="360" w:lineRule="auto"/>
        <w:jc w:val="left"/>
        <w:rPr>
          <w:rFonts w:asciiTheme="minorEastAsia" w:hAnsiTheme="minorEastAsia" w:cs="宋体"/>
          <w:kern w:val="0"/>
          <w:sz w:val="24"/>
          <w:lang w:val="zh-CN"/>
        </w:rPr>
      </w:pPr>
      <w:r w:rsidRPr="009B358D">
        <w:rPr>
          <w:rFonts w:asciiTheme="minorEastAsia" w:hAnsiTheme="minorEastAsia" w:cs="宋体" w:hint="eastAsia"/>
          <w:kern w:val="0"/>
          <w:sz w:val="24"/>
        </w:rPr>
        <w:t>2、采购项目名称：</w:t>
      </w:r>
      <w:r w:rsidRPr="009B358D">
        <w:rPr>
          <w:rFonts w:asciiTheme="minorEastAsia" w:hAnsiTheme="minorEastAsia" w:cs="宋体" w:hint="eastAsia"/>
          <w:kern w:val="0"/>
          <w:sz w:val="24"/>
          <w:lang w:val="zh-CN"/>
        </w:rPr>
        <w:t>郑州市第五十二中学校园安全风险防控体系项目</w:t>
      </w:r>
    </w:p>
    <w:p w14:paraId="3DBAEFDC" w14:textId="77777777" w:rsidR="00053A4E" w:rsidRPr="009B358D" w:rsidRDefault="0061689A">
      <w:pPr>
        <w:widowControl/>
        <w:adjustRightInd w:val="0"/>
        <w:snapToGrid w:val="0"/>
        <w:spacing w:line="360" w:lineRule="auto"/>
        <w:jc w:val="left"/>
        <w:rPr>
          <w:rFonts w:asciiTheme="minorEastAsia" w:hAnsiTheme="minorEastAsia" w:cs="宋体"/>
          <w:kern w:val="0"/>
          <w:sz w:val="24"/>
        </w:rPr>
      </w:pPr>
      <w:r w:rsidRPr="009B358D">
        <w:rPr>
          <w:rFonts w:asciiTheme="minorEastAsia" w:hAnsiTheme="minorEastAsia" w:cs="宋体" w:hint="eastAsia"/>
          <w:kern w:val="0"/>
          <w:sz w:val="24"/>
        </w:rPr>
        <w:t>3、采购方式：竞争性磋商采购</w:t>
      </w:r>
    </w:p>
    <w:p w14:paraId="47909494" w14:textId="77777777" w:rsidR="00053A4E" w:rsidRPr="009B358D" w:rsidRDefault="0061689A">
      <w:pPr>
        <w:widowControl/>
        <w:adjustRightInd w:val="0"/>
        <w:snapToGrid w:val="0"/>
        <w:spacing w:line="360" w:lineRule="auto"/>
        <w:jc w:val="left"/>
        <w:rPr>
          <w:rFonts w:asciiTheme="minorEastAsia" w:hAnsiTheme="minorEastAsia" w:cs="宋体"/>
          <w:kern w:val="0"/>
          <w:sz w:val="24"/>
          <w:lang w:val="zh-CN"/>
        </w:rPr>
      </w:pPr>
      <w:r w:rsidRPr="009B358D">
        <w:rPr>
          <w:rFonts w:asciiTheme="minorEastAsia" w:hAnsiTheme="minorEastAsia" w:cs="宋体"/>
          <w:kern w:val="0"/>
          <w:sz w:val="24"/>
        </w:rPr>
        <w:t>4</w:t>
      </w:r>
      <w:r w:rsidRPr="009B358D">
        <w:rPr>
          <w:rFonts w:asciiTheme="minorEastAsia" w:hAnsiTheme="minorEastAsia" w:cs="宋体" w:hint="eastAsia"/>
          <w:kern w:val="0"/>
          <w:sz w:val="24"/>
        </w:rPr>
        <w:t>、预算金额：</w:t>
      </w:r>
      <w:r w:rsidRPr="009B358D">
        <w:rPr>
          <w:rFonts w:asciiTheme="minorEastAsia" w:hAnsiTheme="minorEastAsia" w:cs="宋体"/>
          <w:kern w:val="0"/>
          <w:sz w:val="24"/>
          <w:lang w:val="zh-CN"/>
        </w:rPr>
        <w:t>813400</w:t>
      </w:r>
      <w:r w:rsidRPr="009B358D">
        <w:rPr>
          <w:rFonts w:asciiTheme="minorEastAsia" w:hAnsiTheme="minorEastAsia" w:cs="宋体" w:hint="eastAsia"/>
          <w:kern w:val="0"/>
          <w:sz w:val="24"/>
          <w:lang w:val="zh-CN"/>
        </w:rPr>
        <w:t xml:space="preserve">元    </w:t>
      </w:r>
    </w:p>
    <w:p w14:paraId="10A0BA73" w14:textId="77777777" w:rsidR="00053A4E" w:rsidRPr="009B358D" w:rsidRDefault="0061689A">
      <w:pPr>
        <w:pStyle w:val="UserStyle0"/>
        <w:ind w:firstLineChars="200" w:firstLine="480"/>
      </w:pPr>
      <w:r w:rsidRPr="009B358D">
        <w:rPr>
          <w:rStyle w:val="NormalCharacter"/>
          <w:rFonts w:hint="eastAsia"/>
          <w:kern w:val="0"/>
          <w:sz w:val="24"/>
        </w:rPr>
        <w:t>最高限价：</w:t>
      </w:r>
      <w:r w:rsidRPr="009B358D">
        <w:rPr>
          <w:rFonts w:asciiTheme="minorEastAsia" w:hAnsiTheme="minorEastAsia" w:cs="宋体"/>
          <w:kern w:val="0"/>
          <w:sz w:val="24"/>
          <w:lang w:val="zh-CN"/>
        </w:rPr>
        <w:t>813400</w:t>
      </w:r>
      <w:r w:rsidRPr="009B358D">
        <w:rPr>
          <w:rStyle w:val="NormalCharacter"/>
          <w:kern w:val="0"/>
          <w:sz w:val="24"/>
        </w:rPr>
        <w:t>元</w:t>
      </w:r>
    </w:p>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44"/>
        <w:gridCol w:w="1367"/>
        <w:gridCol w:w="3560"/>
        <w:gridCol w:w="1654"/>
        <w:gridCol w:w="1701"/>
      </w:tblGrid>
      <w:tr w:rsidR="00053A4E" w:rsidRPr="009B358D" w14:paraId="0B014049" w14:textId="77777777">
        <w:trPr>
          <w:jc w:val="center"/>
        </w:trPr>
        <w:tc>
          <w:tcPr>
            <w:tcW w:w="644" w:type="dxa"/>
            <w:tcBorders>
              <w:top w:val="single" w:sz="4" w:space="0" w:color="000000"/>
              <w:left w:val="single" w:sz="4" w:space="0" w:color="000000"/>
              <w:bottom w:val="single" w:sz="4" w:space="0" w:color="000000"/>
              <w:right w:val="single" w:sz="4" w:space="0" w:color="000000"/>
            </w:tcBorders>
            <w:vAlign w:val="center"/>
          </w:tcPr>
          <w:p w14:paraId="011D889A" w14:textId="77777777" w:rsidR="00053A4E" w:rsidRPr="009B358D" w:rsidRDefault="0061689A">
            <w:pPr>
              <w:pStyle w:val="BodyText"/>
              <w:spacing w:after="0" w:line="240" w:lineRule="auto"/>
              <w:jc w:val="center"/>
              <w:textAlignment w:val="auto"/>
              <w:rPr>
                <w:rStyle w:val="NormalCharacter"/>
                <w:color w:val="auto"/>
                <w:sz w:val="24"/>
                <w:szCs w:val="24"/>
              </w:rPr>
            </w:pPr>
            <w:r w:rsidRPr="009B358D">
              <w:rPr>
                <w:rStyle w:val="NormalCharacter"/>
                <w:color w:val="auto"/>
                <w:sz w:val="24"/>
                <w:szCs w:val="24"/>
              </w:rPr>
              <w:t>序号</w:t>
            </w:r>
          </w:p>
        </w:tc>
        <w:tc>
          <w:tcPr>
            <w:tcW w:w="1367" w:type="dxa"/>
            <w:tcBorders>
              <w:top w:val="single" w:sz="4" w:space="0" w:color="000000"/>
              <w:left w:val="single" w:sz="4" w:space="0" w:color="000000"/>
              <w:bottom w:val="single" w:sz="4" w:space="0" w:color="000000"/>
              <w:right w:val="single" w:sz="4" w:space="0" w:color="000000"/>
            </w:tcBorders>
            <w:vAlign w:val="center"/>
          </w:tcPr>
          <w:p w14:paraId="650E1F9C" w14:textId="77777777" w:rsidR="00053A4E" w:rsidRPr="009B358D" w:rsidRDefault="0061689A">
            <w:pPr>
              <w:pStyle w:val="BodyText"/>
              <w:spacing w:after="0" w:line="240" w:lineRule="auto"/>
              <w:jc w:val="center"/>
              <w:textAlignment w:val="auto"/>
              <w:rPr>
                <w:rStyle w:val="NormalCharacter"/>
                <w:color w:val="auto"/>
                <w:sz w:val="24"/>
                <w:szCs w:val="24"/>
              </w:rPr>
            </w:pPr>
            <w:r w:rsidRPr="009B358D">
              <w:rPr>
                <w:rStyle w:val="NormalCharacter"/>
                <w:color w:val="auto"/>
                <w:sz w:val="24"/>
                <w:szCs w:val="24"/>
              </w:rPr>
              <w:t>包号</w:t>
            </w:r>
          </w:p>
        </w:tc>
        <w:tc>
          <w:tcPr>
            <w:tcW w:w="3560" w:type="dxa"/>
            <w:tcBorders>
              <w:top w:val="single" w:sz="4" w:space="0" w:color="000000"/>
              <w:left w:val="single" w:sz="4" w:space="0" w:color="000000"/>
              <w:bottom w:val="single" w:sz="4" w:space="0" w:color="000000"/>
              <w:right w:val="single" w:sz="4" w:space="0" w:color="000000"/>
            </w:tcBorders>
            <w:vAlign w:val="center"/>
          </w:tcPr>
          <w:p w14:paraId="69DF8F31" w14:textId="77777777" w:rsidR="00053A4E" w:rsidRPr="009B358D" w:rsidRDefault="0061689A">
            <w:pPr>
              <w:pStyle w:val="BodyText"/>
              <w:spacing w:after="0" w:line="240" w:lineRule="auto"/>
              <w:jc w:val="center"/>
              <w:textAlignment w:val="auto"/>
              <w:rPr>
                <w:rStyle w:val="NormalCharacter"/>
                <w:color w:val="auto"/>
                <w:sz w:val="24"/>
                <w:szCs w:val="24"/>
              </w:rPr>
            </w:pPr>
            <w:r w:rsidRPr="009B358D">
              <w:rPr>
                <w:rStyle w:val="NormalCharacter"/>
                <w:color w:val="auto"/>
                <w:sz w:val="24"/>
                <w:szCs w:val="24"/>
              </w:rPr>
              <w:t>包名称</w:t>
            </w:r>
          </w:p>
        </w:tc>
        <w:tc>
          <w:tcPr>
            <w:tcW w:w="1654" w:type="dxa"/>
            <w:tcBorders>
              <w:top w:val="single" w:sz="4" w:space="0" w:color="000000"/>
              <w:left w:val="single" w:sz="4" w:space="0" w:color="000000"/>
              <w:bottom w:val="single" w:sz="4" w:space="0" w:color="000000"/>
              <w:right w:val="single" w:sz="4" w:space="0" w:color="000000"/>
            </w:tcBorders>
            <w:vAlign w:val="center"/>
          </w:tcPr>
          <w:p w14:paraId="40854935" w14:textId="77777777" w:rsidR="00053A4E" w:rsidRPr="009B358D" w:rsidRDefault="0061689A">
            <w:pPr>
              <w:pStyle w:val="BodyText"/>
              <w:spacing w:after="0" w:line="240" w:lineRule="auto"/>
              <w:jc w:val="center"/>
              <w:textAlignment w:val="auto"/>
              <w:rPr>
                <w:rStyle w:val="NormalCharacter"/>
                <w:color w:val="auto"/>
                <w:sz w:val="24"/>
                <w:szCs w:val="24"/>
              </w:rPr>
            </w:pPr>
            <w:r w:rsidRPr="009B358D">
              <w:rPr>
                <w:rStyle w:val="NormalCharacter"/>
                <w:color w:val="auto"/>
                <w:sz w:val="24"/>
                <w:szCs w:val="24"/>
              </w:rPr>
              <w:t>包预算（元）</w:t>
            </w:r>
          </w:p>
        </w:tc>
        <w:tc>
          <w:tcPr>
            <w:tcW w:w="1701" w:type="dxa"/>
            <w:tcBorders>
              <w:top w:val="single" w:sz="4" w:space="0" w:color="000000"/>
              <w:left w:val="single" w:sz="4" w:space="0" w:color="000000"/>
              <w:bottom w:val="single" w:sz="4" w:space="0" w:color="000000"/>
              <w:right w:val="single" w:sz="4" w:space="0" w:color="000000"/>
            </w:tcBorders>
            <w:vAlign w:val="center"/>
          </w:tcPr>
          <w:p w14:paraId="54563A23" w14:textId="77777777" w:rsidR="00053A4E" w:rsidRPr="009B358D" w:rsidRDefault="0061689A">
            <w:pPr>
              <w:pStyle w:val="BodyText"/>
              <w:spacing w:after="0" w:line="240" w:lineRule="auto"/>
              <w:jc w:val="center"/>
              <w:textAlignment w:val="auto"/>
              <w:rPr>
                <w:rStyle w:val="NormalCharacter"/>
                <w:color w:val="auto"/>
                <w:sz w:val="24"/>
                <w:szCs w:val="24"/>
              </w:rPr>
            </w:pPr>
            <w:r w:rsidRPr="009B358D">
              <w:rPr>
                <w:rStyle w:val="NormalCharacter"/>
                <w:color w:val="auto"/>
                <w:sz w:val="24"/>
                <w:szCs w:val="24"/>
              </w:rPr>
              <w:t>包最高限价（元）</w:t>
            </w:r>
          </w:p>
        </w:tc>
      </w:tr>
      <w:tr w:rsidR="00053A4E" w:rsidRPr="009B358D" w14:paraId="62CE1CD9" w14:textId="77777777">
        <w:trPr>
          <w:jc w:val="center"/>
        </w:trPr>
        <w:tc>
          <w:tcPr>
            <w:tcW w:w="644" w:type="dxa"/>
            <w:tcBorders>
              <w:top w:val="single" w:sz="4" w:space="0" w:color="000000"/>
              <w:left w:val="single" w:sz="4" w:space="0" w:color="000000"/>
              <w:bottom w:val="single" w:sz="4" w:space="0" w:color="000000"/>
              <w:right w:val="single" w:sz="4" w:space="0" w:color="000000"/>
            </w:tcBorders>
            <w:vAlign w:val="center"/>
          </w:tcPr>
          <w:p w14:paraId="4A0BF5C1" w14:textId="77777777" w:rsidR="00053A4E" w:rsidRPr="009B358D" w:rsidRDefault="0061689A">
            <w:pPr>
              <w:pStyle w:val="BodyText"/>
              <w:spacing w:after="0" w:line="240" w:lineRule="auto"/>
              <w:jc w:val="center"/>
              <w:textAlignment w:val="auto"/>
              <w:rPr>
                <w:rStyle w:val="NormalCharacter"/>
                <w:color w:val="auto"/>
                <w:sz w:val="24"/>
                <w:szCs w:val="24"/>
              </w:rPr>
            </w:pPr>
            <w:r w:rsidRPr="009B358D">
              <w:rPr>
                <w:rStyle w:val="NormalCharacter"/>
                <w:color w:val="auto"/>
                <w:sz w:val="24"/>
                <w:szCs w:val="24"/>
              </w:rPr>
              <w:t>1</w:t>
            </w:r>
          </w:p>
        </w:tc>
        <w:tc>
          <w:tcPr>
            <w:tcW w:w="1367" w:type="dxa"/>
            <w:tcBorders>
              <w:top w:val="single" w:sz="4" w:space="0" w:color="000000"/>
              <w:left w:val="single" w:sz="4" w:space="0" w:color="000000"/>
              <w:bottom w:val="single" w:sz="4" w:space="0" w:color="000000"/>
              <w:right w:val="single" w:sz="4" w:space="0" w:color="000000"/>
            </w:tcBorders>
            <w:vAlign w:val="center"/>
          </w:tcPr>
          <w:p w14:paraId="47DFC0A8" w14:textId="77777777" w:rsidR="00053A4E" w:rsidRPr="009B358D" w:rsidRDefault="0061689A">
            <w:pPr>
              <w:pStyle w:val="BodyText"/>
              <w:spacing w:after="0" w:line="240" w:lineRule="auto"/>
              <w:jc w:val="center"/>
              <w:textAlignment w:val="auto"/>
              <w:rPr>
                <w:rStyle w:val="NormalCharacter"/>
                <w:color w:val="auto"/>
                <w:sz w:val="24"/>
                <w:szCs w:val="24"/>
              </w:rPr>
            </w:pPr>
            <w:r w:rsidRPr="009B358D">
              <w:rPr>
                <w:rFonts w:asciiTheme="minorEastAsia" w:hAnsiTheme="minorEastAsia" w:cs="宋体" w:hint="eastAsia"/>
                <w:color w:val="auto"/>
                <w:kern w:val="0"/>
                <w:sz w:val="24"/>
                <w:lang w:val="zh-CN"/>
              </w:rPr>
              <w:t>中原磋商-2020-58号</w:t>
            </w:r>
          </w:p>
        </w:tc>
        <w:tc>
          <w:tcPr>
            <w:tcW w:w="3560" w:type="dxa"/>
            <w:tcBorders>
              <w:top w:val="single" w:sz="4" w:space="0" w:color="000000"/>
              <w:left w:val="single" w:sz="4" w:space="0" w:color="000000"/>
              <w:bottom w:val="single" w:sz="4" w:space="0" w:color="000000"/>
              <w:right w:val="single" w:sz="4" w:space="0" w:color="000000"/>
            </w:tcBorders>
            <w:vAlign w:val="center"/>
          </w:tcPr>
          <w:p w14:paraId="6DEEDB2C" w14:textId="77777777" w:rsidR="00053A4E" w:rsidRPr="009B358D" w:rsidRDefault="0061689A">
            <w:pPr>
              <w:pStyle w:val="BodyText"/>
              <w:spacing w:after="0" w:line="240" w:lineRule="auto"/>
              <w:jc w:val="center"/>
              <w:textAlignment w:val="auto"/>
              <w:rPr>
                <w:rStyle w:val="NormalCharacter"/>
                <w:color w:val="auto"/>
                <w:sz w:val="24"/>
                <w:szCs w:val="24"/>
              </w:rPr>
            </w:pPr>
            <w:r w:rsidRPr="009B358D">
              <w:rPr>
                <w:rStyle w:val="NormalCharacter"/>
                <w:rFonts w:hint="eastAsia"/>
                <w:color w:val="auto"/>
                <w:sz w:val="24"/>
                <w:szCs w:val="24"/>
              </w:rPr>
              <w:t>郑州市第五十二中学校园安全风险防控体系项目</w:t>
            </w:r>
          </w:p>
        </w:tc>
        <w:tc>
          <w:tcPr>
            <w:tcW w:w="1654" w:type="dxa"/>
            <w:tcBorders>
              <w:top w:val="single" w:sz="4" w:space="0" w:color="000000"/>
              <w:left w:val="single" w:sz="4" w:space="0" w:color="000000"/>
              <w:bottom w:val="single" w:sz="4" w:space="0" w:color="000000"/>
              <w:right w:val="single" w:sz="4" w:space="0" w:color="000000"/>
            </w:tcBorders>
            <w:vAlign w:val="center"/>
          </w:tcPr>
          <w:p w14:paraId="7F5B27A2" w14:textId="77777777" w:rsidR="00053A4E" w:rsidRPr="009B358D" w:rsidRDefault="0061689A">
            <w:pPr>
              <w:pStyle w:val="BodyText"/>
              <w:spacing w:after="0" w:line="240" w:lineRule="auto"/>
              <w:jc w:val="center"/>
              <w:textAlignment w:val="auto"/>
              <w:rPr>
                <w:rStyle w:val="NormalCharacter"/>
                <w:color w:val="auto"/>
                <w:sz w:val="24"/>
                <w:szCs w:val="24"/>
              </w:rPr>
            </w:pPr>
            <w:r w:rsidRPr="009B358D">
              <w:rPr>
                <w:rFonts w:asciiTheme="minorEastAsia" w:hAnsiTheme="minorEastAsia" w:cs="宋体"/>
                <w:color w:val="auto"/>
                <w:kern w:val="0"/>
                <w:sz w:val="24"/>
                <w:lang w:val="zh-CN"/>
              </w:rPr>
              <w:t>813400</w:t>
            </w:r>
          </w:p>
        </w:tc>
        <w:tc>
          <w:tcPr>
            <w:tcW w:w="1701" w:type="dxa"/>
            <w:tcBorders>
              <w:top w:val="single" w:sz="4" w:space="0" w:color="000000"/>
              <w:left w:val="single" w:sz="4" w:space="0" w:color="000000"/>
              <w:bottom w:val="single" w:sz="4" w:space="0" w:color="000000"/>
              <w:right w:val="single" w:sz="4" w:space="0" w:color="000000"/>
            </w:tcBorders>
            <w:vAlign w:val="center"/>
          </w:tcPr>
          <w:p w14:paraId="670C6D68" w14:textId="77777777" w:rsidR="00053A4E" w:rsidRPr="009B358D" w:rsidRDefault="0061689A">
            <w:pPr>
              <w:pStyle w:val="BodyText"/>
              <w:spacing w:after="0" w:line="240" w:lineRule="auto"/>
              <w:jc w:val="center"/>
              <w:textAlignment w:val="auto"/>
              <w:rPr>
                <w:rStyle w:val="NormalCharacter"/>
                <w:color w:val="auto"/>
                <w:sz w:val="24"/>
                <w:szCs w:val="24"/>
              </w:rPr>
            </w:pPr>
            <w:r w:rsidRPr="009B358D">
              <w:rPr>
                <w:rFonts w:asciiTheme="minorEastAsia" w:hAnsiTheme="minorEastAsia" w:cs="宋体"/>
                <w:color w:val="auto"/>
                <w:kern w:val="0"/>
                <w:sz w:val="24"/>
                <w:lang w:val="zh-CN"/>
              </w:rPr>
              <w:t>813400</w:t>
            </w:r>
          </w:p>
        </w:tc>
      </w:tr>
    </w:tbl>
    <w:p w14:paraId="1835AA85" w14:textId="77777777" w:rsidR="00053A4E" w:rsidRPr="009B358D" w:rsidRDefault="0061689A">
      <w:pPr>
        <w:widowControl/>
        <w:adjustRightInd w:val="0"/>
        <w:snapToGrid w:val="0"/>
        <w:spacing w:line="360" w:lineRule="auto"/>
        <w:jc w:val="left"/>
        <w:rPr>
          <w:rFonts w:asciiTheme="minorEastAsia" w:hAnsiTheme="minorEastAsia" w:cs="宋体"/>
          <w:kern w:val="0"/>
          <w:sz w:val="24"/>
          <w:lang w:val="zh-CN"/>
        </w:rPr>
      </w:pPr>
      <w:r w:rsidRPr="009B358D">
        <w:rPr>
          <w:rFonts w:asciiTheme="minorEastAsia" w:hAnsiTheme="minorEastAsia" w:cs="宋体" w:hint="eastAsia"/>
          <w:kern w:val="0"/>
          <w:sz w:val="24"/>
          <w:lang w:val="zh-CN"/>
        </w:rPr>
        <w:t>5、采购需求：校园安全风险防控体系包括：校园安全防控体系云平台、校园安全专用</w:t>
      </w:r>
      <w:r w:rsidRPr="009B358D">
        <w:rPr>
          <w:rFonts w:asciiTheme="minorEastAsia" w:hAnsiTheme="minorEastAsia" w:cs="宋体"/>
          <w:kern w:val="0"/>
          <w:sz w:val="24"/>
          <w:lang w:val="zh-CN"/>
        </w:rPr>
        <w:t xml:space="preserve"> APP、校园安全风险防控体系平台建设设备、双重体系实施服务、监控及液晶拼接屏</w:t>
      </w:r>
      <w:r w:rsidRPr="009B358D">
        <w:rPr>
          <w:rFonts w:asciiTheme="minorEastAsia" w:hAnsiTheme="minorEastAsia" w:cs="宋体" w:hint="eastAsia"/>
          <w:kern w:val="0"/>
          <w:sz w:val="24"/>
          <w:lang w:val="zh-CN"/>
        </w:rPr>
        <w:t>等。</w:t>
      </w:r>
    </w:p>
    <w:p w14:paraId="5DDB6331" w14:textId="77777777" w:rsidR="00053A4E" w:rsidRPr="009B358D" w:rsidRDefault="0061689A">
      <w:pPr>
        <w:widowControl/>
        <w:adjustRightInd w:val="0"/>
        <w:snapToGrid w:val="0"/>
        <w:spacing w:line="360" w:lineRule="auto"/>
        <w:jc w:val="left"/>
        <w:rPr>
          <w:rFonts w:asciiTheme="minorEastAsia" w:hAnsiTheme="minorEastAsia" w:cs="宋体"/>
          <w:kern w:val="0"/>
          <w:sz w:val="24"/>
        </w:rPr>
      </w:pPr>
      <w:r w:rsidRPr="009B358D">
        <w:rPr>
          <w:rFonts w:asciiTheme="minorEastAsia" w:hAnsiTheme="minorEastAsia" w:cs="宋体" w:hint="eastAsia"/>
          <w:kern w:val="0"/>
          <w:sz w:val="24"/>
          <w:lang w:val="zh-CN"/>
        </w:rPr>
        <w:t>6、交货期：合同签订后</w:t>
      </w:r>
      <w:r w:rsidRPr="009B358D">
        <w:rPr>
          <w:rFonts w:asciiTheme="minorEastAsia" w:hAnsiTheme="minorEastAsia" w:cs="宋体"/>
          <w:kern w:val="0"/>
          <w:sz w:val="24"/>
        </w:rPr>
        <w:t>30</w:t>
      </w:r>
      <w:r w:rsidRPr="009B358D">
        <w:rPr>
          <w:rFonts w:asciiTheme="minorEastAsia" w:hAnsiTheme="minorEastAsia" w:cs="宋体" w:hint="eastAsia"/>
          <w:kern w:val="0"/>
          <w:sz w:val="24"/>
        </w:rPr>
        <w:t>日历天</w:t>
      </w:r>
    </w:p>
    <w:p w14:paraId="44793574" w14:textId="77777777" w:rsidR="00053A4E" w:rsidRPr="009B358D" w:rsidRDefault="0061689A">
      <w:pPr>
        <w:widowControl/>
        <w:adjustRightInd w:val="0"/>
        <w:snapToGrid w:val="0"/>
        <w:spacing w:line="360" w:lineRule="auto"/>
        <w:jc w:val="left"/>
        <w:rPr>
          <w:rFonts w:asciiTheme="minorEastAsia" w:hAnsiTheme="minorEastAsia" w:cs="宋体"/>
          <w:kern w:val="0"/>
          <w:sz w:val="24"/>
          <w:lang w:val="zh-CN"/>
        </w:rPr>
      </w:pPr>
      <w:r w:rsidRPr="009B358D">
        <w:rPr>
          <w:rFonts w:asciiTheme="minorEastAsia" w:hAnsiTheme="minorEastAsia" w:cs="宋体" w:hint="eastAsia"/>
          <w:kern w:val="0"/>
          <w:sz w:val="24"/>
          <w:lang w:val="zh-CN"/>
        </w:rPr>
        <w:t>7、本项目是否接受联合体投标：否</w:t>
      </w:r>
    </w:p>
    <w:p w14:paraId="79047722" w14:textId="77777777" w:rsidR="00053A4E" w:rsidRPr="009B358D" w:rsidRDefault="0061689A">
      <w:pPr>
        <w:widowControl/>
        <w:adjustRightInd w:val="0"/>
        <w:snapToGrid w:val="0"/>
        <w:spacing w:line="360" w:lineRule="auto"/>
        <w:jc w:val="left"/>
        <w:rPr>
          <w:rFonts w:asciiTheme="minorEastAsia" w:hAnsiTheme="minorEastAsia" w:cs="宋体"/>
          <w:kern w:val="0"/>
          <w:sz w:val="24"/>
          <w:lang w:val="zh-CN"/>
        </w:rPr>
      </w:pPr>
      <w:r w:rsidRPr="009B358D">
        <w:rPr>
          <w:rFonts w:asciiTheme="minorEastAsia" w:hAnsiTheme="minorEastAsia" w:cs="宋体" w:hint="eastAsia"/>
          <w:kern w:val="0"/>
          <w:sz w:val="24"/>
          <w:lang w:val="zh-CN"/>
        </w:rPr>
        <w:t>8、</w:t>
      </w:r>
      <w:r w:rsidRPr="009B358D">
        <w:rPr>
          <w:rFonts w:cs="宋体"/>
          <w:kern w:val="0"/>
          <w:sz w:val="24"/>
          <w:szCs w:val="24"/>
          <w:lang w:bidi="ar"/>
        </w:rPr>
        <w:t>是否接受进口产品：</w:t>
      </w:r>
      <w:r w:rsidRPr="009B358D">
        <w:rPr>
          <w:rFonts w:cs="宋体" w:hint="eastAsia"/>
          <w:kern w:val="0"/>
          <w:sz w:val="24"/>
          <w:szCs w:val="24"/>
          <w:lang w:bidi="ar"/>
        </w:rPr>
        <w:t>否</w:t>
      </w:r>
    </w:p>
    <w:tbl>
      <w:tblPr>
        <w:tblW w:w="839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8396"/>
      </w:tblGrid>
      <w:tr w:rsidR="00053A4E" w:rsidRPr="009B358D" w14:paraId="3770B97A" w14:textId="77777777">
        <w:trPr>
          <w:tblCellSpacing w:w="15" w:type="dxa"/>
        </w:trPr>
        <w:tc>
          <w:tcPr>
            <w:tcW w:w="8336" w:type="dxa"/>
            <w:shd w:val="clear" w:color="auto" w:fill="auto"/>
            <w:vAlign w:val="center"/>
          </w:tcPr>
          <w:p w14:paraId="3B5B44F2" w14:textId="77777777" w:rsidR="00053A4E" w:rsidRPr="009B358D" w:rsidRDefault="0061689A">
            <w:pPr>
              <w:widowControl/>
              <w:jc w:val="left"/>
            </w:pPr>
            <w:r w:rsidRPr="009B358D">
              <w:rPr>
                <w:rFonts w:cs="宋体"/>
                <w:kern w:val="0"/>
                <w:sz w:val="24"/>
                <w:szCs w:val="24"/>
                <w:lang w:bidi="ar"/>
              </w:rPr>
              <w:t>二、申请人资格要求：</w:t>
            </w:r>
          </w:p>
        </w:tc>
      </w:tr>
      <w:tr w:rsidR="00053A4E" w:rsidRPr="009B358D" w14:paraId="5B25B5D5" w14:textId="77777777">
        <w:trPr>
          <w:trHeight w:val="312"/>
          <w:tblCellSpacing w:w="15" w:type="dxa"/>
        </w:trPr>
        <w:tc>
          <w:tcPr>
            <w:tcW w:w="8336" w:type="dxa"/>
            <w:shd w:val="clear" w:color="auto" w:fill="auto"/>
            <w:vAlign w:val="center"/>
          </w:tcPr>
          <w:p w14:paraId="7A8854AF" w14:textId="77777777" w:rsidR="00053A4E" w:rsidRPr="009B358D" w:rsidRDefault="0061689A">
            <w:pPr>
              <w:widowControl/>
              <w:jc w:val="left"/>
            </w:pPr>
            <w:r w:rsidRPr="009B358D">
              <w:rPr>
                <w:rFonts w:cs="宋体"/>
                <w:kern w:val="0"/>
                <w:sz w:val="24"/>
                <w:szCs w:val="24"/>
                <w:lang w:bidi="ar"/>
              </w:rPr>
              <w:t>1、满足《中华人民共和国政府采购法》第二十二条规定；</w:t>
            </w:r>
          </w:p>
        </w:tc>
      </w:tr>
      <w:tr w:rsidR="00053A4E" w:rsidRPr="009B358D" w14:paraId="14E68095" w14:textId="77777777">
        <w:trPr>
          <w:tblCellSpacing w:w="15" w:type="dxa"/>
        </w:trPr>
        <w:tc>
          <w:tcPr>
            <w:tcW w:w="8336" w:type="dxa"/>
            <w:shd w:val="clear" w:color="auto" w:fill="auto"/>
            <w:vAlign w:val="center"/>
          </w:tcPr>
          <w:p w14:paraId="50BD9ABF" w14:textId="77777777" w:rsidR="00053A4E" w:rsidRPr="009B358D" w:rsidRDefault="0061689A">
            <w:pPr>
              <w:widowControl/>
              <w:jc w:val="left"/>
            </w:pPr>
            <w:r w:rsidRPr="009B358D">
              <w:rPr>
                <w:rFonts w:cs="宋体" w:hint="eastAsia"/>
                <w:kern w:val="0"/>
                <w:sz w:val="24"/>
                <w:szCs w:val="24"/>
                <w:lang w:bidi="ar"/>
              </w:rPr>
              <w:t>2、</w:t>
            </w:r>
            <w:r w:rsidRPr="009B358D">
              <w:rPr>
                <w:rFonts w:cs="宋体"/>
                <w:kern w:val="0"/>
                <w:sz w:val="24"/>
                <w:szCs w:val="24"/>
                <w:lang w:bidi="ar"/>
              </w:rPr>
              <w:t>落实政府采购政策满足的资格要求</w:t>
            </w:r>
            <w:r w:rsidRPr="009B358D">
              <w:rPr>
                <w:rFonts w:cs="宋体" w:hint="eastAsia"/>
                <w:kern w:val="0"/>
                <w:sz w:val="24"/>
                <w:szCs w:val="24"/>
                <w:lang w:bidi="ar"/>
              </w:rPr>
              <w:t xml:space="preserve">： 无                                                                  </w:t>
            </w:r>
          </w:p>
        </w:tc>
      </w:tr>
      <w:tr w:rsidR="00053A4E" w:rsidRPr="009B358D" w14:paraId="42927241" w14:textId="77777777">
        <w:trPr>
          <w:trHeight w:val="90"/>
          <w:tblCellSpacing w:w="15" w:type="dxa"/>
        </w:trPr>
        <w:tc>
          <w:tcPr>
            <w:tcW w:w="8336" w:type="dxa"/>
            <w:shd w:val="clear" w:color="auto" w:fill="auto"/>
            <w:vAlign w:val="center"/>
          </w:tcPr>
          <w:p w14:paraId="69DF9CE2" w14:textId="77777777" w:rsidR="00053A4E" w:rsidRPr="009B358D" w:rsidRDefault="0061689A">
            <w:pPr>
              <w:widowControl/>
              <w:jc w:val="left"/>
            </w:pPr>
            <w:r w:rsidRPr="009B358D">
              <w:rPr>
                <w:rFonts w:cs="宋体"/>
                <w:kern w:val="0"/>
                <w:sz w:val="24"/>
                <w:szCs w:val="24"/>
                <w:lang w:bidi="ar"/>
              </w:rPr>
              <w:t>3、本项目的特定资格要求</w:t>
            </w:r>
          </w:p>
        </w:tc>
      </w:tr>
      <w:tr w:rsidR="00053A4E" w:rsidRPr="009B358D" w14:paraId="22B04E0A" w14:textId="77777777">
        <w:trPr>
          <w:trHeight w:val="90"/>
          <w:tblCellSpacing w:w="15" w:type="dxa"/>
        </w:trPr>
        <w:tc>
          <w:tcPr>
            <w:tcW w:w="8336" w:type="dxa"/>
            <w:shd w:val="clear" w:color="auto" w:fill="auto"/>
            <w:vAlign w:val="center"/>
          </w:tcPr>
          <w:p w14:paraId="0735ED86" w14:textId="77777777" w:rsidR="00053A4E" w:rsidRPr="009B358D" w:rsidRDefault="0061689A">
            <w:pPr>
              <w:widowControl/>
              <w:adjustRightInd w:val="0"/>
              <w:snapToGrid w:val="0"/>
              <w:spacing w:line="360" w:lineRule="auto"/>
              <w:ind w:left="480"/>
              <w:jc w:val="left"/>
              <w:rPr>
                <w:rFonts w:asciiTheme="minorEastAsia" w:hAnsiTheme="minorEastAsia" w:cs="宋体"/>
                <w:kern w:val="0"/>
                <w:sz w:val="24"/>
              </w:rPr>
            </w:pPr>
            <w:r w:rsidRPr="009B358D">
              <w:rPr>
                <w:rFonts w:asciiTheme="minorEastAsia" w:hAnsiTheme="minorEastAsia" w:cs="宋体" w:hint="eastAsia"/>
                <w:kern w:val="0"/>
                <w:sz w:val="24"/>
              </w:rPr>
              <w:t>3</w:t>
            </w:r>
            <w:r w:rsidRPr="009B358D">
              <w:rPr>
                <w:rFonts w:asciiTheme="minorEastAsia" w:hAnsiTheme="minorEastAsia" w:cs="宋体"/>
                <w:kern w:val="0"/>
                <w:sz w:val="24"/>
              </w:rPr>
              <w:t>.1</w:t>
            </w:r>
            <w:r w:rsidRPr="009B358D">
              <w:rPr>
                <w:rFonts w:asciiTheme="minorEastAsia" w:hAnsiTheme="minorEastAsia" w:cs="宋体" w:hint="eastAsia"/>
                <w:kern w:val="0"/>
                <w:sz w:val="24"/>
              </w:rPr>
              <w:t>根据《关于在政府采购活动中查询及使用信用记录有关问题的通知》(财库[2016]125号) 和豫财购【2016】15号的规定，对列入失信被执行人、重大税收违法案件当事人名单、政府采购严重违法失信行为记录名单的供应商，拒绝参与本项目政府采购活动；【查询渠道：在 “信用中国”网站中查询“失信被执行人”和 “重大税收违法案件当事人名单”（http://www.creditchina.gov.cn/），在“中国政府采购网”网站中查询“政府采购严重违法失信行为记录名单” （www.ccgp.gov.cn）。】；</w:t>
            </w:r>
          </w:p>
          <w:p w14:paraId="3AE5F337" w14:textId="77777777" w:rsidR="00053A4E" w:rsidRPr="009B358D" w:rsidRDefault="0061689A">
            <w:pPr>
              <w:widowControl/>
              <w:adjustRightInd w:val="0"/>
              <w:snapToGrid w:val="0"/>
              <w:spacing w:line="360" w:lineRule="auto"/>
              <w:ind w:firstLineChars="200" w:firstLine="480"/>
              <w:jc w:val="left"/>
              <w:rPr>
                <w:rFonts w:asciiTheme="minorEastAsia" w:hAnsiTheme="minorEastAsia" w:cs="宋体"/>
                <w:kern w:val="0"/>
                <w:sz w:val="24"/>
              </w:rPr>
            </w:pPr>
            <w:r w:rsidRPr="009B358D">
              <w:rPr>
                <w:rFonts w:asciiTheme="minorEastAsia" w:hAnsiTheme="minorEastAsia" w:cs="宋体"/>
                <w:kern w:val="0"/>
                <w:sz w:val="24"/>
              </w:rPr>
              <w:t>3.2</w:t>
            </w:r>
            <w:r w:rsidRPr="009B358D">
              <w:rPr>
                <w:rFonts w:asciiTheme="minorEastAsia" w:hAnsiTheme="minorEastAsia" w:cs="宋体" w:hint="eastAsia"/>
                <w:kern w:val="0"/>
                <w:sz w:val="24"/>
              </w:rPr>
              <w:t>单位负责人为同一人或者存在直接控股、管理关系的不同供应商，不得参加同一合同项下的政府采购活动。</w:t>
            </w:r>
          </w:p>
        </w:tc>
      </w:tr>
      <w:tr w:rsidR="00053A4E" w:rsidRPr="009B358D" w14:paraId="23616240" w14:textId="77777777">
        <w:trPr>
          <w:tblCellSpacing w:w="15" w:type="dxa"/>
        </w:trPr>
        <w:tc>
          <w:tcPr>
            <w:tcW w:w="8336" w:type="dxa"/>
            <w:shd w:val="clear" w:color="auto" w:fill="auto"/>
            <w:vAlign w:val="center"/>
          </w:tcPr>
          <w:p w14:paraId="60AE8CEE" w14:textId="77777777" w:rsidR="00053A4E" w:rsidRPr="009B358D" w:rsidRDefault="0061689A">
            <w:pPr>
              <w:widowControl/>
              <w:spacing w:line="360" w:lineRule="auto"/>
              <w:jc w:val="left"/>
            </w:pPr>
            <w:r w:rsidRPr="009B358D">
              <w:rPr>
                <w:rFonts w:cs="宋体"/>
                <w:kern w:val="0"/>
                <w:sz w:val="24"/>
                <w:szCs w:val="24"/>
                <w:lang w:bidi="ar"/>
              </w:rPr>
              <w:t>三、获取磋商文件</w:t>
            </w:r>
          </w:p>
        </w:tc>
      </w:tr>
      <w:tr w:rsidR="00053A4E" w:rsidRPr="009B358D" w14:paraId="0EFBC37E" w14:textId="77777777">
        <w:trPr>
          <w:tblCellSpacing w:w="15" w:type="dxa"/>
        </w:trPr>
        <w:tc>
          <w:tcPr>
            <w:tcW w:w="8336" w:type="dxa"/>
            <w:shd w:val="clear" w:color="auto" w:fill="auto"/>
            <w:vAlign w:val="center"/>
          </w:tcPr>
          <w:p w14:paraId="6A02F848" w14:textId="5877BFC9" w:rsidR="00053A4E" w:rsidRPr="009B358D" w:rsidRDefault="0061689A" w:rsidP="00250A83">
            <w:pPr>
              <w:widowControl/>
              <w:spacing w:line="360" w:lineRule="auto"/>
              <w:jc w:val="left"/>
            </w:pPr>
            <w:r w:rsidRPr="009B358D">
              <w:rPr>
                <w:rFonts w:cs="宋体"/>
                <w:kern w:val="0"/>
                <w:sz w:val="24"/>
                <w:szCs w:val="24"/>
                <w:lang w:bidi="ar"/>
              </w:rPr>
              <w:lastRenderedPageBreak/>
              <w:t>1.时间：2020</w:t>
            </w:r>
            <w:r w:rsidRPr="009B358D">
              <w:rPr>
                <w:rFonts w:cs="宋体" w:hint="eastAsia"/>
                <w:kern w:val="0"/>
                <w:sz w:val="24"/>
                <w:szCs w:val="24"/>
                <w:lang w:bidi="ar"/>
              </w:rPr>
              <w:t xml:space="preserve">年 </w:t>
            </w:r>
            <w:r w:rsidRPr="009B358D">
              <w:rPr>
                <w:rFonts w:cs="宋体"/>
                <w:kern w:val="0"/>
                <w:sz w:val="24"/>
                <w:szCs w:val="24"/>
                <w:lang w:bidi="ar"/>
              </w:rPr>
              <w:t xml:space="preserve">7 </w:t>
            </w:r>
            <w:r w:rsidRPr="009B358D">
              <w:rPr>
                <w:rFonts w:cs="宋体" w:hint="eastAsia"/>
                <w:kern w:val="0"/>
                <w:sz w:val="24"/>
                <w:szCs w:val="24"/>
                <w:lang w:bidi="ar"/>
              </w:rPr>
              <w:t>月</w:t>
            </w:r>
            <w:r w:rsidRPr="009B358D">
              <w:rPr>
                <w:rFonts w:cs="宋体"/>
                <w:kern w:val="0"/>
                <w:sz w:val="24"/>
                <w:szCs w:val="24"/>
                <w:lang w:bidi="ar"/>
              </w:rPr>
              <w:t>1</w:t>
            </w:r>
            <w:r w:rsidR="00250A83">
              <w:rPr>
                <w:rFonts w:cs="宋体" w:hint="eastAsia"/>
                <w:kern w:val="0"/>
                <w:sz w:val="24"/>
                <w:szCs w:val="24"/>
                <w:lang w:bidi="ar"/>
              </w:rPr>
              <w:t>4</w:t>
            </w:r>
            <w:r w:rsidRPr="009B358D">
              <w:rPr>
                <w:rFonts w:cs="宋体" w:hint="eastAsia"/>
                <w:kern w:val="0"/>
                <w:sz w:val="24"/>
                <w:szCs w:val="24"/>
                <w:lang w:bidi="ar"/>
              </w:rPr>
              <w:t>日</w:t>
            </w:r>
            <w:r w:rsidR="00250A83">
              <w:rPr>
                <w:rFonts w:cs="宋体" w:hint="eastAsia"/>
                <w:kern w:val="0"/>
                <w:sz w:val="24"/>
                <w:szCs w:val="24"/>
                <w:lang w:bidi="ar"/>
              </w:rPr>
              <w:t>8</w:t>
            </w:r>
            <w:r w:rsidRPr="009B358D">
              <w:rPr>
                <w:rFonts w:cs="宋体" w:hint="eastAsia"/>
                <w:kern w:val="0"/>
                <w:sz w:val="24"/>
                <w:szCs w:val="24"/>
                <w:lang w:bidi="ar"/>
              </w:rPr>
              <w:t>:</w:t>
            </w:r>
            <w:r w:rsidR="00250A83">
              <w:rPr>
                <w:rFonts w:cs="宋体" w:hint="eastAsia"/>
                <w:kern w:val="0"/>
                <w:sz w:val="24"/>
                <w:szCs w:val="24"/>
                <w:lang w:bidi="ar"/>
              </w:rPr>
              <w:t>3</w:t>
            </w:r>
            <w:r w:rsidRPr="009B358D">
              <w:rPr>
                <w:rFonts w:cs="宋体"/>
                <w:kern w:val="0"/>
                <w:sz w:val="24"/>
                <w:szCs w:val="24"/>
                <w:lang w:bidi="ar"/>
              </w:rPr>
              <w:t>0至</w:t>
            </w:r>
            <w:r w:rsidRPr="009B358D">
              <w:rPr>
                <w:rFonts w:cs="宋体" w:hint="eastAsia"/>
                <w:kern w:val="0"/>
                <w:sz w:val="24"/>
                <w:szCs w:val="24"/>
                <w:lang w:bidi="ar"/>
              </w:rPr>
              <w:t xml:space="preserve"> </w:t>
            </w:r>
            <w:r w:rsidRPr="009B358D">
              <w:rPr>
                <w:rFonts w:cs="宋体"/>
                <w:kern w:val="0"/>
                <w:sz w:val="24"/>
                <w:szCs w:val="24"/>
                <w:lang w:bidi="ar"/>
              </w:rPr>
              <w:t>2020</w:t>
            </w:r>
            <w:r w:rsidRPr="009B358D">
              <w:rPr>
                <w:rFonts w:cs="宋体" w:hint="eastAsia"/>
                <w:kern w:val="0"/>
                <w:sz w:val="24"/>
                <w:szCs w:val="24"/>
                <w:lang w:bidi="ar"/>
              </w:rPr>
              <w:t xml:space="preserve"> 年</w:t>
            </w:r>
            <w:r w:rsidRPr="009B358D">
              <w:rPr>
                <w:rFonts w:cs="宋体"/>
                <w:kern w:val="0"/>
                <w:sz w:val="24"/>
                <w:szCs w:val="24"/>
                <w:lang w:bidi="ar"/>
              </w:rPr>
              <w:t>7</w:t>
            </w:r>
            <w:r w:rsidRPr="009B358D">
              <w:rPr>
                <w:rFonts w:cs="宋体" w:hint="eastAsia"/>
                <w:kern w:val="0"/>
                <w:sz w:val="24"/>
                <w:szCs w:val="24"/>
                <w:lang w:bidi="ar"/>
              </w:rPr>
              <w:t>月</w:t>
            </w:r>
            <w:r w:rsidR="003F7674" w:rsidRPr="009B358D">
              <w:rPr>
                <w:rFonts w:cs="宋体"/>
                <w:kern w:val="0"/>
                <w:sz w:val="24"/>
                <w:szCs w:val="24"/>
                <w:lang w:bidi="ar"/>
              </w:rPr>
              <w:t>20</w:t>
            </w:r>
            <w:r w:rsidRPr="009B358D">
              <w:rPr>
                <w:rFonts w:cs="宋体" w:hint="eastAsia"/>
                <w:kern w:val="0"/>
                <w:sz w:val="24"/>
                <w:szCs w:val="24"/>
                <w:lang w:bidi="ar"/>
              </w:rPr>
              <w:t>日1</w:t>
            </w:r>
            <w:r w:rsidRPr="009B358D">
              <w:rPr>
                <w:rFonts w:cs="宋体"/>
                <w:kern w:val="0"/>
                <w:sz w:val="24"/>
                <w:szCs w:val="24"/>
                <w:lang w:bidi="ar"/>
              </w:rPr>
              <w:t>7</w:t>
            </w:r>
            <w:r w:rsidRPr="009B358D">
              <w:rPr>
                <w:rFonts w:cs="宋体" w:hint="eastAsia"/>
                <w:kern w:val="0"/>
                <w:sz w:val="24"/>
                <w:szCs w:val="24"/>
                <w:lang w:bidi="ar"/>
              </w:rPr>
              <w:t>:</w:t>
            </w:r>
            <w:r w:rsidRPr="009B358D">
              <w:rPr>
                <w:rFonts w:cs="宋体"/>
                <w:kern w:val="0"/>
                <w:sz w:val="24"/>
                <w:szCs w:val="24"/>
                <w:lang w:bidi="ar"/>
              </w:rPr>
              <w:t>30。（北京时间，法定节假日除外。）</w:t>
            </w:r>
          </w:p>
        </w:tc>
      </w:tr>
      <w:tr w:rsidR="00053A4E" w:rsidRPr="009B358D" w14:paraId="7CF373EE" w14:textId="77777777">
        <w:trPr>
          <w:tblCellSpacing w:w="15" w:type="dxa"/>
        </w:trPr>
        <w:tc>
          <w:tcPr>
            <w:tcW w:w="8336" w:type="dxa"/>
            <w:shd w:val="clear" w:color="auto" w:fill="auto"/>
            <w:vAlign w:val="center"/>
          </w:tcPr>
          <w:p w14:paraId="6B876A60" w14:textId="77777777" w:rsidR="00053A4E" w:rsidRPr="009B358D" w:rsidRDefault="0061689A">
            <w:pPr>
              <w:widowControl/>
              <w:spacing w:line="360" w:lineRule="auto"/>
              <w:jc w:val="left"/>
              <w:rPr>
                <w:rFonts w:cs="宋体"/>
                <w:kern w:val="0"/>
                <w:sz w:val="24"/>
                <w:szCs w:val="24"/>
                <w:lang w:bidi="ar"/>
              </w:rPr>
            </w:pPr>
            <w:r w:rsidRPr="009B358D">
              <w:rPr>
                <w:rFonts w:cs="宋体"/>
                <w:kern w:val="0"/>
                <w:sz w:val="24"/>
                <w:szCs w:val="24"/>
                <w:lang w:bidi="ar"/>
              </w:rPr>
              <w:t>2.地点：</w:t>
            </w:r>
            <w:r w:rsidRPr="009B358D">
              <w:rPr>
                <w:rFonts w:cs="宋体" w:hint="eastAsia"/>
                <w:kern w:val="0"/>
                <w:sz w:val="24"/>
                <w:szCs w:val="24"/>
                <w:lang w:bidi="ar"/>
              </w:rPr>
              <w:t xml:space="preserve">郑州市公共资源交易中心网站 </w:t>
            </w:r>
          </w:p>
          <w:p w14:paraId="4508C828" w14:textId="77777777" w:rsidR="00053A4E" w:rsidRPr="009B358D" w:rsidRDefault="0061689A">
            <w:pPr>
              <w:widowControl/>
              <w:spacing w:line="360" w:lineRule="auto"/>
              <w:ind w:firstLineChars="200" w:firstLine="480"/>
              <w:jc w:val="left"/>
            </w:pPr>
            <w:r w:rsidRPr="009B358D">
              <w:rPr>
                <w:rFonts w:cs="宋体" w:hint="eastAsia"/>
                <w:kern w:val="0"/>
                <w:sz w:val="24"/>
                <w:szCs w:val="24"/>
                <w:lang w:bidi="ar"/>
              </w:rPr>
              <w:t xml:space="preserve">各潜在供应商请在规定时间内凭CA密钥登录郑州市公共资源交易中心网站（http://www.zzsggzy.com/），点击“交易主体登陆”进入电子招投标交易平台下载所含格式（*.ZZZF格式）的磋商文件及资料。供应商未按规定在网上下载磋商文件的，其响应文件将被拒绝。                                                           </w:t>
            </w:r>
          </w:p>
        </w:tc>
      </w:tr>
      <w:tr w:rsidR="00053A4E" w:rsidRPr="009B358D" w14:paraId="2209F3CC" w14:textId="77777777">
        <w:trPr>
          <w:tblCellSpacing w:w="15" w:type="dxa"/>
        </w:trPr>
        <w:tc>
          <w:tcPr>
            <w:tcW w:w="8336" w:type="dxa"/>
            <w:shd w:val="clear" w:color="auto" w:fill="auto"/>
            <w:vAlign w:val="center"/>
          </w:tcPr>
          <w:p w14:paraId="22B363A7" w14:textId="77777777" w:rsidR="00053A4E" w:rsidRPr="009B358D" w:rsidRDefault="0061689A">
            <w:pPr>
              <w:widowControl/>
              <w:spacing w:line="360" w:lineRule="auto"/>
              <w:jc w:val="left"/>
              <w:rPr>
                <w:rFonts w:cs="宋体"/>
                <w:kern w:val="0"/>
                <w:sz w:val="24"/>
                <w:szCs w:val="24"/>
                <w:lang w:bidi="ar"/>
              </w:rPr>
            </w:pPr>
            <w:r w:rsidRPr="009B358D">
              <w:rPr>
                <w:rFonts w:cs="宋体"/>
                <w:kern w:val="0"/>
                <w:sz w:val="24"/>
                <w:szCs w:val="24"/>
                <w:lang w:bidi="ar"/>
              </w:rPr>
              <w:t>3.方式：</w:t>
            </w:r>
            <w:r w:rsidRPr="009B358D">
              <w:rPr>
                <w:rFonts w:cs="宋体" w:hint="eastAsia"/>
                <w:kern w:val="0"/>
                <w:sz w:val="24"/>
                <w:szCs w:val="24"/>
                <w:lang w:bidi="ar"/>
              </w:rPr>
              <w:t xml:space="preserve">网上获取   </w:t>
            </w:r>
          </w:p>
          <w:p w14:paraId="5702D09D" w14:textId="77777777" w:rsidR="00053A4E" w:rsidRPr="009B358D" w:rsidRDefault="0061689A">
            <w:pPr>
              <w:widowControl/>
              <w:spacing w:line="360" w:lineRule="auto"/>
              <w:ind w:firstLineChars="200" w:firstLine="480"/>
              <w:jc w:val="left"/>
            </w:pPr>
            <w:r w:rsidRPr="009B358D">
              <w:rPr>
                <w:rFonts w:cs="宋体" w:hint="eastAsia"/>
                <w:kern w:val="0"/>
                <w:sz w:val="24"/>
                <w:szCs w:val="24"/>
                <w:lang w:bidi="ar"/>
              </w:rPr>
              <w:t xml:space="preserve">按照郑州市公共资源交易中心要求，供应商须注册成为郑州市公共资源交易中心网站会员并取得CA密钥后，才能通过公共资源交易平台参与交易活动，尚未办理企业CA锁的，河南省信息化发展有限公司开通了CA数字证书在线办理功能，郑州市公共资源交易中心各交易主体如需办理CA数字证书业务的，可通过以下链接：（http://xaca.hnxaca.com:8081/online/ggzyApply/index.shtml）在线办理。客服电话0371-96596，技术咨询电话:0371-67188807,4009980000                                                          </w:t>
            </w:r>
          </w:p>
        </w:tc>
      </w:tr>
      <w:tr w:rsidR="00053A4E" w:rsidRPr="009B358D" w14:paraId="4A522E7C" w14:textId="77777777">
        <w:trPr>
          <w:tblCellSpacing w:w="15" w:type="dxa"/>
        </w:trPr>
        <w:tc>
          <w:tcPr>
            <w:tcW w:w="8336" w:type="dxa"/>
            <w:shd w:val="clear" w:color="auto" w:fill="auto"/>
            <w:vAlign w:val="center"/>
          </w:tcPr>
          <w:p w14:paraId="72DAAE00" w14:textId="77777777" w:rsidR="00053A4E" w:rsidRPr="009B358D" w:rsidRDefault="0061689A">
            <w:pPr>
              <w:widowControl/>
              <w:spacing w:line="360" w:lineRule="auto"/>
              <w:jc w:val="left"/>
            </w:pPr>
            <w:r w:rsidRPr="009B358D">
              <w:rPr>
                <w:rFonts w:cs="宋体"/>
                <w:kern w:val="0"/>
                <w:sz w:val="24"/>
                <w:szCs w:val="24"/>
                <w:lang w:bidi="ar"/>
              </w:rPr>
              <w:t>4.售价：0元*</w:t>
            </w:r>
          </w:p>
        </w:tc>
      </w:tr>
      <w:tr w:rsidR="00053A4E" w:rsidRPr="009B358D" w14:paraId="78DCE4F6" w14:textId="77777777">
        <w:trPr>
          <w:tblCellSpacing w:w="15" w:type="dxa"/>
        </w:trPr>
        <w:tc>
          <w:tcPr>
            <w:tcW w:w="8336" w:type="dxa"/>
            <w:shd w:val="clear" w:color="auto" w:fill="auto"/>
            <w:vAlign w:val="center"/>
          </w:tcPr>
          <w:p w14:paraId="4DCE27E2" w14:textId="77777777" w:rsidR="00053A4E" w:rsidRPr="009B358D" w:rsidRDefault="0061689A">
            <w:pPr>
              <w:widowControl/>
              <w:spacing w:line="360" w:lineRule="auto"/>
              <w:jc w:val="left"/>
            </w:pPr>
            <w:r w:rsidRPr="009B358D">
              <w:rPr>
                <w:rFonts w:cs="宋体"/>
                <w:kern w:val="0"/>
                <w:sz w:val="24"/>
                <w:szCs w:val="24"/>
                <w:lang w:bidi="ar"/>
              </w:rPr>
              <w:t>四、投标截止时间及地点</w:t>
            </w:r>
          </w:p>
        </w:tc>
      </w:tr>
      <w:tr w:rsidR="00053A4E" w:rsidRPr="009B358D" w14:paraId="770AD437" w14:textId="77777777">
        <w:trPr>
          <w:tblCellSpacing w:w="15" w:type="dxa"/>
        </w:trPr>
        <w:tc>
          <w:tcPr>
            <w:tcW w:w="8336" w:type="dxa"/>
            <w:shd w:val="clear" w:color="auto" w:fill="auto"/>
            <w:vAlign w:val="center"/>
          </w:tcPr>
          <w:p w14:paraId="4D48A5BB" w14:textId="6D5622ED" w:rsidR="00053A4E" w:rsidRPr="009B358D" w:rsidRDefault="0061689A">
            <w:pPr>
              <w:widowControl/>
              <w:spacing w:line="360" w:lineRule="auto"/>
              <w:jc w:val="left"/>
            </w:pPr>
            <w:r w:rsidRPr="009B358D">
              <w:rPr>
                <w:rFonts w:cs="宋体"/>
                <w:kern w:val="0"/>
                <w:sz w:val="24"/>
                <w:szCs w:val="24"/>
                <w:lang w:bidi="ar"/>
              </w:rPr>
              <w:t>1.时间：</w:t>
            </w:r>
            <w:r w:rsidRPr="009B358D">
              <w:rPr>
                <w:rFonts w:cs="宋体" w:hint="eastAsia"/>
                <w:kern w:val="0"/>
                <w:sz w:val="24"/>
                <w:szCs w:val="24"/>
                <w:lang w:bidi="ar"/>
              </w:rPr>
              <w:t>2020年</w:t>
            </w:r>
            <w:r w:rsidR="000757E3" w:rsidRPr="009B358D">
              <w:rPr>
                <w:rFonts w:cs="宋体" w:hint="eastAsia"/>
                <w:kern w:val="0"/>
                <w:sz w:val="24"/>
                <w:szCs w:val="24"/>
                <w:lang w:bidi="ar"/>
              </w:rPr>
              <w:t>7月27</w:t>
            </w:r>
            <w:r w:rsidRPr="009B358D">
              <w:rPr>
                <w:rFonts w:cs="宋体" w:hint="eastAsia"/>
                <w:kern w:val="0"/>
                <w:sz w:val="24"/>
                <w:szCs w:val="24"/>
                <w:lang w:bidi="ar"/>
              </w:rPr>
              <w:t>日14时00分</w:t>
            </w:r>
            <w:r w:rsidRPr="009B358D">
              <w:rPr>
                <w:rFonts w:cs="宋体"/>
                <w:kern w:val="0"/>
                <w:sz w:val="24"/>
                <w:szCs w:val="24"/>
                <w:lang w:bidi="ar"/>
              </w:rPr>
              <w:t>（北京时间）*</w:t>
            </w:r>
          </w:p>
        </w:tc>
      </w:tr>
      <w:tr w:rsidR="00053A4E" w:rsidRPr="009B358D" w14:paraId="3BD5AD4E" w14:textId="77777777">
        <w:trPr>
          <w:tblCellSpacing w:w="15" w:type="dxa"/>
        </w:trPr>
        <w:tc>
          <w:tcPr>
            <w:tcW w:w="8336" w:type="dxa"/>
            <w:shd w:val="clear" w:color="auto" w:fill="auto"/>
            <w:vAlign w:val="center"/>
          </w:tcPr>
          <w:p w14:paraId="757C47A6" w14:textId="77777777" w:rsidR="00053A4E" w:rsidRPr="009B358D" w:rsidRDefault="0061689A">
            <w:pPr>
              <w:widowControl/>
              <w:spacing w:line="360" w:lineRule="auto"/>
              <w:jc w:val="left"/>
            </w:pPr>
            <w:r w:rsidRPr="009B358D">
              <w:rPr>
                <w:rFonts w:cs="宋体"/>
                <w:kern w:val="0"/>
                <w:sz w:val="24"/>
                <w:szCs w:val="24"/>
                <w:lang w:bidi="ar"/>
              </w:rPr>
              <w:t>2.地点：</w:t>
            </w:r>
            <w:r w:rsidRPr="009B358D">
              <w:rPr>
                <w:rFonts w:cs="宋体" w:hint="eastAsia"/>
                <w:kern w:val="0"/>
                <w:sz w:val="24"/>
                <w:szCs w:val="24"/>
                <w:lang w:bidi="ar"/>
              </w:rPr>
              <w:t xml:space="preserve">加密电子响应文件须在投标截止时间前通过“郑州市公共资源交易中心（www.hnggzy.com）”电子交易平台中递交/上传，加密电子响应文件逾期或未按规定递交/上传的，采购人不予受理。                                                              </w:t>
            </w:r>
          </w:p>
        </w:tc>
      </w:tr>
      <w:tr w:rsidR="00053A4E" w:rsidRPr="009B358D" w14:paraId="66D1FD30" w14:textId="77777777">
        <w:trPr>
          <w:tblCellSpacing w:w="15" w:type="dxa"/>
        </w:trPr>
        <w:tc>
          <w:tcPr>
            <w:tcW w:w="8336" w:type="dxa"/>
            <w:shd w:val="clear" w:color="auto" w:fill="auto"/>
            <w:vAlign w:val="center"/>
          </w:tcPr>
          <w:p w14:paraId="0F6668DF" w14:textId="77777777" w:rsidR="00053A4E" w:rsidRPr="009B358D" w:rsidRDefault="0061689A">
            <w:pPr>
              <w:widowControl/>
              <w:spacing w:line="360" w:lineRule="auto"/>
              <w:jc w:val="left"/>
            </w:pPr>
            <w:r w:rsidRPr="009B358D">
              <w:rPr>
                <w:rFonts w:cs="宋体"/>
                <w:kern w:val="0"/>
                <w:sz w:val="24"/>
                <w:szCs w:val="24"/>
                <w:lang w:bidi="ar"/>
              </w:rPr>
              <w:t>五、开标时间及地点</w:t>
            </w:r>
          </w:p>
        </w:tc>
      </w:tr>
      <w:tr w:rsidR="00053A4E" w:rsidRPr="009B358D" w14:paraId="756722E3" w14:textId="77777777">
        <w:trPr>
          <w:tblCellSpacing w:w="15" w:type="dxa"/>
        </w:trPr>
        <w:tc>
          <w:tcPr>
            <w:tcW w:w="8336" w:type="dxa"/>
            <w:shd w:val="clear" w:color="auto" w:fill="auto"/>
            <w:vAlign w:val="center"/>
          </w:tcPr>
          <w:p w14:paraId="20EB13E6" w14:textId="7D168133" w:rsidR="00053A4E" w:rsidRPr="009B358D" w:rsidRDefault="0061689A">
            <w:pPr>
              <w:widowControl/>
              <w:spacing w:line="360" w:lineRule="auto"/>
              <w:jc w:val="left"/>
            </w:pPr>
            <w:r w:rsidRPr="009B358D">
              <w:rPr>
                <w:rFonts w:cs="宋体"/>
                <w:kern w:val="0"/>
                <w:sz w:val="24"/>
                <w:szCs w:val="24"/>
                <w:lang w:bidi="ar"/>
              </w:rPr>
              <w:t>1.时间：</w:t>
            </w:r>
            <w:r w:rsidRPr="009B358D">
              <w:rPr>
                <w:rFonts w:cs="宋体" w:hint="eastAsia"/>
                <w:kern w:val="0"/>
                <w:sz w:val="24"/>
                <w:szCs w:val="24"/>
                <w:lang w:bidi="ar"/>
              </w:rPr>
              <w:t>2020年</w:t>
            </w:r>
            <w:r w:rsidR="000757E3" w:rsidRPr="009B358D">
              <w:rPr>
                <w:rFonts w:cs="宋体" w:hint="eastAsia"/>
                <w:kern w:val="0"/>
                <w:sz w:val="24"/>
                <w:szCs w:val="24"/>
                <w:lang w:bidi="ar"/>
              </w:rPr>
              <w:t>7月27</w:t>
            </w:r>
            <w:r w:rsidRPr="009B358D">
              <w:rPr>
                <w:rFonts w:cs="宋体" w:hint="eastAsia"/>
                <w:kern w:val="0"/>
                <w:sz w:val="24"/>
                <w:szCs w:val="24"/>
                <w:lang w:bidi="ar"/>
              </w:rPr>
              <w:t xml:space="preserve">日14时00分 </w:t>
            </w:r>
            <w:r w:rsidRPr="009B358D">
              <w:rPr>
                <w:rFonts w:cs="宋体"/>
                <w:kern w:val="0"/>
                <w:sz w:val="24"/>
                <w:szCs w:val="24"/>
                <w:lang w:bidi="ar"/>
              </w:rPr>
              <w:t>（北京时间）*</w:t>
            </w:r>
          </w:p>
        </w:tc>
      </w:tr>
      <w:tr w:rsidR="00053A4E" w:rsidRPr="009B358D" w14:paraId="23ECAEA2" w14:textId="77777777">
        <w:trPr>
          <w:tblCellSpacing w:w="15" w:type="dxa"/>
        </w:trPr>
        <w:tc>
          <w:tcPr>
            <w:tcW w:w="8336" w:type="dxa"/>
            <w:shd w:val="clear" w:color="auto" w:fill="auto"/>
            <w:vAlign w:val="center"/>
          </w:tcPr>
          <w:p w14:paraId="10B2517C" w14:textId="71CB9E89" w:rsidR="00053A4E" w:rsidRPr="009B358D" w:rsidRDefault="0061689A">
            <w:pPr>
              <w:widowControl/>
              <w:spacing w:line="360" w:lineRule="auto"/>
              <w:jc w:val="left"/>
            </w:pPr>
            <w:r w:rsidRPr="009B358D">
              <w:rPr>
                <w:rFonts w:cs="宋体"/>
                <w:kern w:val="0"/>
                <w:sz w:val="24"/>
                <w:szCs w:val="24"/>
                <w:lang w:bidi="ar"/>
              </w:rPr>
              <w:t>2.地点：</w:t>
            </w:r>
            <w:r w:rsidRPr="009B358D">
              <w:rPr>
                <w:rFonts w:cs="宋体" w:hint="eastAsia"/>
                <w:kern w:val="0"/>
                <w:sz w:val="24"/>
                <w:szCs w:val="24"/>
                <w:lang w:bidi="ar"/>
              </w:rPr>
              <w:t>郑州市公共资源交易中心六楼</w:t>
            </w:r>
            <w:r w:rsidR="000757E3" w:rsidRPr="009B358D">
              <w:rPr>
                <w:rFonts w:cs="宋体" w:hint="eastAsia"/>
                <w:kern w:val="0"/>
                <w:sz w:val="24"/>
                <w:szCs w:val="24"/>
                <w:lang w:bidi="ar"/>
              </w:rPr>
              <w:t>A区第五</w:t>
            </w:r>
            <w:r w:rsidRPr="009B358D">
              <w:rPr>
                <w:rFonts w:cs="宋体" w:hint="eastAsia"/>
                <w:kern w:val="0"/>
                <w:sz w:val="24"/>
                <w:szCs w:val="24"/>
                <w:lang w:bidi="ar"/>
              </w:rPr>
              <w:t xml:space="preserve">开标室（郑州市中原西路与图强路交叉口郑发大厦）                                                             </w:t>
            </w:r>
          </w:p>
        </w:tc>
      </w:tr>
      <w:tr w:rsidR="00053A4E" w:rsidRPr="009B358D" w14:paraId="385EF325" w14:textId="77777777">
        <w:trPr>
          <w:tblCellSpacing w:w="15" w:type="dxa"/>
        </w:trPr>
        <w:tc>
          <w:tcPr>
            <w:tcW w:w="8336" w:type="dxa"/>
            <w:shd w:val="clear" w:color="auto" w:fill="auto"/>
            <w:vAlign w:val="center"/>
          </w:tcPr>
          <w:p w14:paraId="49F43340" w14:textId="77777777" w:rsidR="00053A4E" w:rsidRPr="009B358D" w:rsidRDefault="0061689A">
            <w:pPr>
              <w:widowControl/>
              <w:spacing w:line="360" w:lineRule="auto"/>
              <w:jc w:val="left"/>
            </w:pPr>
            <w:r w:rsidRPr="009B358D">
              <w:rPr>
                <w:rFonts w:cs="宋体"/>
                <w:kern w:val="0"/>
                <w:sz w:val="24"/>
                <w:szCs w:val="24"/>
                <w:lang w:bidi="ar"/>
              </w:rPr>
              <w:t>六、发布公告的媒介及招标公告期限</w:t>
            </w:r>
          </w:p>
        </w:tc>
      </w:tr>
      <w:tr w:rsidR="00053A4E" w:rsidRPr="009B358D" w14:paraId="53900526" w14:textId="77777777">
        <w:trPr>
          <w:tblCellSpacing w:w="15" w:type="dxa"/>
        </w:trPr>
        <w:tc>
          <w:tcPr>
            <w:tcW w:w="8336" w:type="dxa"/>
            <w:shd w:val="clear" w:color="auto" w:fill="auto"/>
            <w:vAlign w:val="center"/>
          </w:tcPr>
          <w:p w14:paraId="2DA2A490" w14:textId="303DFE62" w:rsidR="00053A4E" w:rsidRPr="009B358D" w:rsidRDefault="0061689A">
            <w:pPr>
              <w:widowControl/>
              <w:spacing w:line="360" w:lineRule="auto"/>
              <w:ind w:firstLineChars="200" w:firstLine="480"/>
              <w:jc w:val="left"/>
            </w:pPr>
            <w:r w:rsidRPr="009B358D">
              <w:rPr>
                <w:rFonts w:cs="宋体" w:hint="eastAsia"/>
                <w:kern w:val="0"/>
                <w:sz w:val="24"/>
                <w:szCs w:val="24"/>
                <w:lang w:bidi="ar"/>
              </w:rPr>
              <w:t>本次招标公告在《河南省政府采购网》、《郑州市政府采购网》、《郑州市中原区政府采购网》、《郑州市公共资源交易中心网》上发布。 招标公告期限为五个工作日2020年</w:t>
            </w:r>
            <w:r w:rsidRPr="009B358D">
              <w:rPr>
                <w:rFonts w:cs="宋体"/>
                <w:kern w:val="0"/>
                <w:sz w:val="24"/>
                <w:szCs w:val="24"/>
                <w:lang w:bidi="ar"/>
              </w:rPr>
              <w:t>7</w:t>
            </w:r>
            <w:r w:rsidRPr="009B358D">
              <w:rPr>
                <w:rFonts w:cs="宋体" w:hint="eastAsia"/>
                <w:kern w:val="0"/>
                <w:sz w:val="24"/>
                <w:szCs w:val="24"/>
                <w:lang w:bidi="ar"/>
              </w:rPr>
              <w:t>月</w:t>
            </w:r>
            <w:r w:rsidRPr="009B358D">
              <w:rPr>
                <w:rFonts w:cs="宋体"/>
                <w:kern w:val="0"/>
                <w:sz w:val="24"/>
                <w:szCs w:val="24"/>
                <w:lang w:bidi="ar"/>
              </w:rPr>
              <w:t>1</w:t>
            </w:r>
            <w:r w:rsidR="003F7674" w:rsidRPr="009B358D">
              <w:rPr>
                <w:rFonts w:cs="宋体"/>
                <w:kern w:val="0"/>
                <w:sz w:val="24"/>
                <w:szCs w:val="24"/>
                <w:lang w:bidi="ar"/>
              </w:rPr>
              <w:t>3</w:t>
            </w:r>
            <w:r w:rsidRPr="009B358D">
              <w:rPr>
                <w:rFonts w:cs="宋体" w:hint="eastAsia"/>
                <w:kern w:val="0"/>
                <w:sz w:val="24"/>
                <w:szCs w:val="24"/>
                <w:lang w:bidi="ar"/>
              </w:rPr>
              <w:t>日至2020年7月</w:t>
            </w:r>
            <w:r w:rsidR="003F7674" w:rsidRPr="009B358D">
              <w:rPr>
                <w:rFonts w:cs="宋体"/>
                <w:kern w:val="0"/>
                <w:sz w:val="24"/>
                <w:szCs w:val="24"/>
                <w:lang w:bidi="ar"/>
              </w:rPr>
              <w:t>20</w:t>
            </w:r>
            <w:r w:rsidRPr="009B358D">
              <w:rPr>
                <w:rFonts w:cs="宋体" w:hint="eastAsia"/>
                <w:kern w:val="0"/>
                <w:sz w:val="24"/>
                <w:szCs w:val="24"/>
                <w:lang w:bidi="ar"/>
              </w:rPr>
              <w:t>日。</w:t>
            </w:r>
          </w:p>
        </w:tc>
      </w:tr>
      <w:tr w:rsidR="00053A4E" w:rsidRPr="009B358D" w14:paraId="5C96941F" w14:textId="77777777">
        <w:trPr>
          <w:tblCellSpacing w:w="15" w:type="dxa"/>
        </w:trPr>
        <w:tc>
          <w:tcPr>
            <w:tcW w:w="8336" w:type="dxa"/>
            <w:shd w:val="clear" w:color="auto" w:fill="auto"/>
            <w:vAlign w:val="center"/>
          </w:tcPr>
          <w:p w14:paraId="57225EAA" w14:textId="77777777" w:rsidR="00053A4E" w:rsidRPr="009B358D" w:rsidRDefault="0061689A">
            <w:pPr>
              <w:widowControl/>
              <w:jc w:val="left"/>
            </w:pPr>
            <w:r w:rsidRPr="009B358D">
              <w:rPr>
                <w:rFonts w:cs="宋体"/>
                <w:kern w:val="0"/>
                <w:sz w:val="24"/>
                <w:szCs w:val="24"/>
                <w:lang w:bidi="ar"/>
              </w:rPr>
              <w:lastRenderedPageBreak/>
              <w:t>七、其他补充事宜</w:t>
            </w:r>
          </w:p>
        </w:tc>
      </w:tr>
      <w:tr w:rsidR="00053A4E" w:rsidRPr="009B358D" w14:paraId="5345684C" w14:textId="77777777">
        <w:trPr>
          <w:tblCellSpacing w:w="15" w:type="dxa"/>
        </w:trPr>
        <w:tc>
          <w:tcPr>
            <w:tcW w:w="8336" w:type="dxa"/>
            <w:shd w:val="clear" w:color="auto" w:fill="auto"/>
            <w:vAlign w:val="center"/>
          </w:tcPr>
          <w:p w14:paraId="17BD467A" w14:textId="77777777" w:rsidR="00053A4E" w:rsidRPr="009B358D" w:rsidRDefault="0061689A">
            <w:pPr>
              <w:widowControl/>
              <w:spacing w:line="480" w:lineRule="auto"/>
              <w:jc w:val="left"/>
              <w:rPr>
                <w:rFonts w:asciiTheme="minorEastAsia" w:hAnsiTheme="minorEastAsia"/>
              </w:rPr>
            </w:pPr>
            <w:r w:rsidRPr="009B358D">
              <w:rPr>
                <w:rFonts w:asciiTheme="minorEastAsia" w:hAnsiTheme="minorEastAsia" w:hint="eastAsia"/>
                <w:sz w:val="24"/>
              </w:rPr>
              <w:t xml:space="preserve">     </w:t>
            </w:r>
            <w:r w:rsidRPr="009B358D">
              <w:rPr>
                <w:rFonts w:asciiTheme="minorEastAsia" w:hAnsiTheme="minorEastAsia" w:hint="eastAsia"/>
                <w:sz w:val="24"/>
                <w:shd w:val="clear" w:color="auto" w:fill="FFFFFF"/>
              </w:rPr>
              <w:t>本项目需要落实的政府采购政策：促进中小企业发展、支持监狱企业发展、促进残疾人就业等。</w:t>
            </w:r>
          </w:p>
        </w:tc>
      </w:tr>
      <w:tr w:rsidR="00053A4E" w:rsidRPr="009B358D" w14:paraId="4423F43C" w14:textId="77777777">
        <w:trPr>
          <w:tblCellSpacing w:w="15" w:type="dxa"/>
        </w:trPr>
        <w:tc>
          <w:tcPr>
            <w:tcW w:w="8336" w:type="dxa"/>
            <w:shd w:val="clear" w:color="auto" w:fill="auto"/>
            <w:vAlign w:val="center"/>
          </w:tcPr>
          <w:p w14:paraId="28BF0B5F" w14:textId="77777777" w:rsidR="00053A4E" w:rsidRPr="009B358D" w:rsidRDefault="0061689A">
            <w:pPr>
              <w:widowControl/>
              <w:spacing w:line="360" w:lineRule="auto"/>
              <w:jc w:val="left"/>
            </w:pPr>
            <w:r w:rsidRPr="009B358D">
              <w:rPr>
                <w:rFonts w:cs="宋体"/>
                <w:kern w:val="0"/>
                <w:sz w:val="24"/>
                <w:szCs w:val="24"/>
                <w:lang w:bidi="ar"/>
              </w:rPr>
              <w:t>八、凡对本次招标提出询问，请按照以下方式联系</w:t>
            </w:r>
          </w:p>
        </w:tc>
      </w:tr>
      <w:tr w:rsidR="00053A4E" w:rsidRPr="009B358D" w14:paraId="447FEEDD" w14:textId="77777777">
        <w:trPr>
          <w:tblCellSpacing w:w="15" w:type="dxa"/>
        </w:trPr>
        <w:tc>
          <w:tcPr>
            <w:tcW w:w="8336" w:type="dxa"/>
            <w:shd w:val="clear" w:color="auto" w:fill="auto"/>
            <w:vAlign w:val="center"/>
          </w:tcPr>
          <w:p w14:paraId="325D6888" w14:textId="77777777" w:rsidR="00053A4E" w:rsidRPr="009B358D" w:rsidRDefault="0061689A">
            <w:pPr>
              <w:widowControl/>
              <w:spacing w:line="360" w:lineRule="auto"/>
              <w:jc w:val="left"/>
            </w:pPr>
            <w:r w:rsidRPr="009B358D">
              <w:rPr>
                <w:rFonts w:cs="宋体"/>
                <w:kern w:val="0"/>
                <w:sz w:val="24"/>
                <w:szCs w:val="24"/>
                <w:lang w:bidi="ar"/>
              </w:rPr>
              <w:t>1. 采购人信息</w:t>
            </w:r>
          </w:p>
        </w:tc>
      </w:tr>
      <w:tr w:rsidR="00053A4E" w:rsidRPr="009B358D" w14:paraId="1CED1A15" w14:textId="77777777">
        <w:trPr>
          <w:tblCellSpacing w:w="15" w:type="dxa"/>
        </w:trPr>
        <w:tc>
          <w:tcPr>
            <w:tcW w:w="8336" w:type="dxa"/>
            <w:shd w:val="clear" w:color="auto" w:fill="auto"/>
            <w:vAlign w:val="center"/>
          </w:tcPr>
          <w:p w14:paraId="7AFB7CBB" w14:textId="77777777" w:rsidR="00053A4E" w:rsidRPr="009B358D" w:rsidRDefault="0061689A">
            <w:pPr>
              <w:widowControl/>
              <w:spacing w:line="360" w:lineRule="auto"/>
              <w:jc w:val="left"/>
            </w:pPr>
            <w:r w:rsidRPr="009B358D">
              <w:rPr>
                <w:rFonts w:cs="宋体"/>
                <w:kern w:val="0"/>
                <w:sz w:val="24"/>
                <w:szCs w:val="24"/>
                <w:lang w:bidi="ar"/>
              </w:rPr>
              <w:t>名称：</w:t>
            </w:r>
            <w:r w:rsidRPr="009B358D">
              <w:rPr>
                <w:rFonts w:cs="宋体" w:hint="eastAsia"/>
                <w:kern w:val="0"/>
                <w:sz w:val="24"/>
                <w:szCs w:val="24"/>
                <w:lang w:bidi="ar"/>
              </w:rPr>
              <w:t xml:space="preserve">郑州市第五十二中学                                              </w:t>
            </w:r>
          </w:p>
        </w:tc>
      </w:tr>
      <w:tr w:rsidR="00053A4E" w:rsidRPr="009B358D" w14:paraId="72A359A2" w14:textId="77777777">
        <w:trPr>
          <w:tblCellSpacing w:w="15" w:type="dxa"/>
        </w:trPr>
        <w:tc>
          <w:tcPr>
            <w:tcW w:w="8336" w:type="dxa"/>
            <w:shd w:val="clear" w:color="auto" w:fill="auto"/>
          </w:tcPr>
          <w:p w14:paraId="4F0E4CC1" w14:textId="77777777" w:rsidR="00053A4E" w:rsidRPr="009B358D" w:rsidRDefault="0061689A">
            <w:pPr>
              <w:widowControl/>
              <w:spacing w:line="360" w:lineRule="auto"/>
              <w:jc w:val="left"/>
              <w:rPr>
                <w:sz w:val="24"/>
              </w:rPr>
            </w:pPr>
            <w:r w:rsidRPr="009B358D">
              <w:rPr>
                <w:rFonts w:cs="宋体" w:hint="eastAsia"/>
                <w:kern w:val="0"/>
                <w:sz w:val="24"/>
              </w:rPr>
              <w:t>地址：河南省郑州市中原区十里铺南路12号</w:t>
            </w:r>
          </w:p>
        </w:tc>
      </w:tr>
      <w:tr w:rsidR="00053A4E" w:rsidRPr="009B358D" w14:paraId="7FF1AFA9" w14:textId="77777777">
        <w:trPr>
          <w:tblCellSpacing w:w="15" w:type="dxa"/>
        </w:trPr>
        <w:tc>
          <w:tcPr>
            <w:tcW w:w="8336" w:type="dxa"/>
            <w:shd w:val="clear" w:color="auto" w:fill="auto"/>
          </w:tcPr>
          <w:p w14:paraId="7FB28DAA" w14:textId="77777777" w:rsidR="00053A4E" w:rsidRPr="009B358D" w:rsidRDefault="0061689A">
            <w:pPr>
              <w:widowControl/>
              <w:spacing w:line="360" w:lineRule="auto"/>
              <w:jc w:val="left"/>
              <w:rPr>
                <w:sz w:val="24"/>
              </w:rPr>
            </w:pPr>
            <w:r w:rsidRPr="009B358D">
              <w:rPr>
                <w:rFonts w:cs="宋体" w:hint="eastAsia"/>
                <w:kern w:val="0"/>
                <w:sz w:val="24"/>
              </w:rPr>
              <w:t>联系人：朱主任</w:t>
            </w:r>
          </w:p>
        </w:tc>
      </w:tr>
      <w:tr w:rsidR="00053A4E" w:rsidRPr="009B358D" w14:paraId="1B2C5AC8" w14:textId="77777777">
        <w:trPr>
          <w:tblCellSpacing w:w="15" w:type="dxa"/>
        </w:trPr>
        <w:tc>
          <w:tcPr>
            <w:tcW w:w="8336" w:type="dxa"/>
            <w:shd w:val="clear" w:color="auto" w:fill="auto"/>
          </w:tcPr>
          <w:p w14:paraId="75ECDECD" w14:textId="77777777" w:rsidR="00053A4E" w:rsidRPr="009B358D" w:rsidRDefault="0061689A">
            <w:pPr>
              <w:widowControl/>
              <w:spacing w:line="360" w:lineRule="auto"/>
              <w:jc w:val="left"/>
              <w:rPr>
                <w:sz w:val="24"/>
              </w:rPr>
            </w:pPr>
            <w:r w:rsidRPr="009B358D">
              <w:rPr>
                <w:rFonts w:cs="宋体" w:hint="eastAsia"/>
                <w:kern w:val="0"/>
                <w:sz w:val="24"/>
              </w:rPr>
              <w:t xml:space="preserve">联系方式：0371-67532556 </w:t>
            </w:r>
          </w:p>
        </w:tc>
      </w:tr>
      <w:tr w:rsidR="00053A4E" w:rsidRPr="009B358D" w14:paraId="0B58F944" w14:textId="77777777">
        <w:trPr>
          <w:tblCellSpacing w:w="15" w:type="dxa"/>
        </w:trPr>
        <w:tc>
          <w:tcPr>
            <w:tcW w:w="8336" w:type="dxa"/>
            <w:shd w:val="clear" w:color="auto" w:fill="auto"/>
            <w:vAlign w:val="center"/>
          </w:tcPr>
          <w:p w14:paraId="0FA36B53" w14:textId="77777777" w:rsidR="00053A4E" w:rsidRPr="009B358D" w:rsidRDefault="0061689A">
            <w:pPr>
              <w:widowControl/>
              <w:spacing w:line="360" w:lineRule="auto"/>
              <w:jc w:val="left"/>
            </w:pPr>
            <w:r w:rsidRPr="009B358D">
              <w:rPr>
                <w:rFonts w:cs="宋体"/>
                <w:kern w:val="0"/>
                <w:sz w:val="24"/>
                <w:szCs w:val="24"/>
                <w:lang w:bidi="ar"/>
              </w:rPr>
              <w:t>2.采购代理机构信息</w:t>
            </w:r>
          </w:p>
        </w:tc>
      </w:tr>
      <w:tr w:rsidR="00053A4E" w:rsidRPr="009B358D" w14:paraId="3865C5F4" w14:textId="77777777">
        <w:trPr>
          <w:tblCellSpacing w:w="15" w:type="dxa"/>
        </w:trPr>
        <w:tc>
          <w:tcPr>
            <w:tcW w:w="8336" w:type="dxa"/>
            <w:shd w:val="clear" w:color="auto" w:fill="auto"/>
            <w:vAlign w:val="center"/>
          </w:tcPr>
          <w:p w14:paraId="6F5F5C53" w14:textId="77777777" w:rsidR="00053A4E" w:rsidRPr="009B358D" w:rsidRDefault="0061689A">
            <w:pPr>
              <w:widowControl/>
              <w:spacing w:line="360" w:lineRule="auto"/>
              <w:jc w:val="left"/>
            </w:pPr>
            <w:r w:rsidRPr="009B358D">
              <w:rPr>
                <w:rFonts w:cs="宋体"/>
                <w:kern w:val="0"/>
                <w:sz w:val="24"/>
                <w:szCs w:val="24"/>
                <w:lang w:bidi="ar"/>
              </w:rPr>
              <w:t>名称：</w:t>
            </w:r>
            <w:r w:rsidRPr="009B358D">
              <w:rPr>
                <w:rFonts w:cs="宋体" w:hint="eastAsia"/>
                <w:kern w:val="0"/>
                <w:sz w:val="24"/>
                <w:szCs w:val="24"/>
                <w:lang w:bidi="ar"/>
              </w:rPr>
              <w:t xml:space="preserve">河南省伟信招标管理咨询有限公司                                          </w:t>
            </w:r>
          </w:p>
        </w:tc>
      </w:tr>
      <w:tr w:rsidR="00053A4E" w:rsidRPr="009B358D" w14:paraId="34251204" w14:textId="77777777">
        <w:trPr>
          <w:tblCellSpacing w:w="15" w:type="dxa"/>
        </w:trPr>
        <w:tc>
          <w:tcPr>
            <w:tcW w:w="8336" w:type="dxa"/>
            <w:shd w:val="clear" w:color="auto" w:fill="auto"/>
            <w:vAlign w:val="center"/>
          </w:tcPr>
          <w:p w14:paraId="3367E766" w14:textId="77777777" w:rsidR="00053A4E" w:rsidRPr="009B358D" w:rsidRDefault="0061689A">
            <w:pPr>
              <w:widowControl/>
              <w:spacing w:line="360" w:lineRule="auto"/>
              <w:jc w:val="left"/>
            </w:pPr>
            <w:r w:rsidRPr="009B358D">
              <w:rPr>
                <w:rFonts w:cs="宋体"/>
                <w:kern w:val="0"/>
                <w:sz w:val="24"/>
                <w:szCs w:val="24"/>
                <w:lang w:bidi="ar"/>
              </w:rPr>
              <w:t>地址：</w:t>
            </w:r>
            <w:r w:rsidRPr="009B358D">
              <w:rPr>
                <w:rFonts w:cs="宋体" w:hint="eastAsia"/>
                <w:sz w:val="24"/>
              </w:rPr>
              <w:t>郑州市郑东新区东风南路与创业路交叉口绿地中心北塔16楼</w:t>
            </w:r>
            <w:r w:rsidRPr="009B358D">
              <w:rPr>
                <w:rFonts w:cs="宋体" w:hint="eastAsia"/>
                <w:kern w:val="0"/>
                <w:sz w:val="24"/>
                <w:szCs w:val="24"/>
                <w:lang w:bidi="ar"/>
              </w:rPr>
              <w:t xml:space="preserve">                                          </w:t>
            </w:r>
          </w:p>
        </w:tc>
      </w:tr>
      <w:tr w:rsidR="00053A4E" w:rsidRPr="009B358D" w14:paraId="2A2A46AA" w14:textId="77777777">
        <w:trPr>
          <w:tblCellSpacing w:w="15" w:type="dxa"/>
        </w:trPr>
        <w:tc>
          <w:tcPr>
            <w:tcW w:w="8336" w:type="dxa"/>
            <w:shd w:val="clear" w:color="auto" w:fill="auto"/>
            <w:vAlign w:val="center"/>
          </w:tcPr>
          <w:p w14:paraId="0D30F4C1" w14:textId="77777777" w:rsidR="00053A4E" w:rsidRPr="009B358D" w:rsidRDefault="0061689A">
            <w:pPr>
              <w:widowControl/>
              <w:spacing w:line="360" w:lineRule="auto"/>
              <w:jc w:val="left"/>
            </w:pPr>
            <w:r w:rsidRPr="009B358D">
              <w:rPr>
                <w:rFonts w:cs="宋体"/>
                <w:kern w:val="0"/>
                <w:sz w:val="24"/>
                <w:szCs w:val="24"/>
                <w:lang w:bidi="ar"/>
              </w:rPr>
              <w:t>联系人：</w:t>
            </w:r>
            <w:r w:rsidRPr="009B358D">
              <w:rPr>
                <w:rFonts w:cs="宋体" w:hint="eastAsia"/>
                <w:kern w:val="0"/>
                <w:sz w:val="24"/>
                <w:szCs w:val="24"/>
                <w:lang w:bidi="ar"/>
              </w:rPr>
              <w:t xml:space="preserve">李女士 </w:t>
            </w:r>
            <w:r w:rsidRPr="009B358D">
              <w:rPr>
                <w:rFonts w:cs="宋体"/>
                <w:kern w:val="0"/>
                <w:sz w:val="24"/>
                <w:szCs w:val="24"/>
                <w:lang w:bidi="ar"/>
              </w:rPr>
              <w:t xml:space="preserve">  </w:t>
            </w:r>
            <w:r w:rsidRPr="009B358D">
              <w:rPr>
                <w:rFonts w:cs="宋体" w:hint="eastAsia"/>
                <w:kern w:val="0"/>
                <w:sz w:val="24"/>
                <w:szCs w:val="24"/>
                <w:lang w:bidi="ar"/>
              </w:rPr>
              <w:t xml:space="preserve">董先生                                          </w:t>
            </w:r>
          </w:p>
        </w:tc>
      </w:tr>
      <w:tr w:rsidR="00053A4E" w:rsidRPr="009B358D" w14:paraId="2EDA0EF3" w14:textId="77777777">
        <w:trPr>
          <w:tblCellSpacing w:w="15" w:type="dxa"/>
        </w:trPr>
        <w:tc>
          <w:tcPr>
            <w:tcW w:w="8336" w:type="dxa"/>
            <w:shd w:val="clear" w:color="auto" w:fill="auto"/>
            <w:vAlign w:val="center"/>
          </w:tcPr>
          <w:p w14:paraId="32E5A43A" w14:textId="77777777" w:rsidR="00053A4E" w:rsidRPr="009B358D" w:rsidRDefault="0061689A">
            <w:pPr>
              <w:widowControl/>
              <w:spacing w:line="360" w:lineRule="auto"/>
              <w:jc w:val="left"/>
            </w:pPr>
            <w:r w:rsidRPr="009B358D">
              <w:rPr>
                <w:rFonts w:cs="宋体"/>
                <w:kern w:val="0"/>
                <w:sz w:val="24"/>
                <w:szCs w:val="24"/>
                <w:lang w:bidi="ar"/>
              </w:rPr>
              <w:t>联系方式：</w:t>
            </w:r>
            <w:r w:rsidRPr="009B358D">
              <w:rPr>
                <w:rFonts w:cs="宋体" w:hint="eastAsia"/>
                <w:kern w:val="0"/>
                <w:sz w:val="24"/>
                <w:szCs w:val="24"/>
                <w:lang w:bidi="ar"/>
              </w:rPr>
              <w:t>0</w:t>
            </w:r>
            <w:r w:rsidRPr="009B358D">
              <w:rPr>
                <w:rFonts w:cs="宋体"/>
                <w:kern w:val="0"/>
                <w:sz w:val="24"/>
                <w:szCs w:val="24"/>
                <w:lang w:bidi="ar"/>
              </w:rPr>
              <w:t>371</w:t>
            </w:r>
            <w:r w:rsidRPr="009B358D">
              <w:rPr>
                <w:rFonts w:cs="宋体" w:hint="eastAsia"/>
                <w:kern w:val="0"/>
                <w:sz w:val="24"/>
                <w:szCs w:val="24"/>
                <w:lang w:bidi="ar"/>
              </w:rPr>
              <w:t>-</w:t>
            </w:r>
            <w:r w:rsidRPr="009B358D">
              <w:rPr>
                <w:rFonts w:cs="宋体"/>
                <w:kern w:val="0"/>
                <w:sz w:val="24"/>
                <w:szCs w:val="24"/>
                <w:lang w:bidi="ar"/>
              </w:rPr>
              <w:t>65528292</w:t>
            </w:r>
            <w:r w:rsidRPr="009B358D">
              <w:rPr>
                <w:rFonts w:cs="宋体" w:hint="eastAsia"/>
                <w:kern w:val="0"/>
                <w:sz w:val="24"/>
                <w:szCs w:val="24"/>
                <w:lang w:bidi="ar"/>
              </w:rPr>
              <w:t xml:space="preserve">                                          </w:t>
            </w:r>
          </w:p>
        </w:tc>
      </w:tr>
      <w:tr w:rsidR="00053A4E" w:rsidRPr="009B358D" w14:paraId="0429BC1C" w14:textId="77777777">
        <w:trPr>
          <w:tblCellSpacing w:w="15" w:type="dxa"/>
        </w:trPr>
        <w:tc>
          <w:tcPr>
            <w:tcW w:w="8336" w:type="dxa"/>
            <w:shd w:val="clear" w:color="auto" w:fill="auto"/>
            <w:vAlign w:val="center"/>
          </w:tcPr>
          <w:p w14:paraId="7E7C5DDC" w14:textId="77777777" w:rsidR="00053A4E" w:rsidRPr="009B358D" w:rsidRDefault="0061689A">
            <w:pPr>
              <w:widowControl/>
              <w:spacing w:line="360" w:lineRule="auto"/>
              <w:jc w:val="left"/>
            </w:pPr>
            <w:r w:rsidRPr="009B358D">
              <w:rPr>
                <w:rFonts w:cs="宋体"/>
                <w:kern w:val="0"/>
                <w:sz w:val="24"/>
                <w:szCs w:val="24"/>
                <w:lang w:bidi="ar"/>
              </w:rPr>
              <w:t>3.项目联系方式</w:t>
            </w:r>
          </w:p>
        </w:tc>
      </w:tr>
      <w:tr w:rsidR="00053A4E" w:rsidRPr="009B358D" w14:paraId="48A41853" w14:textId="77777777">
        <w:trPr>
          <w:tblCellSpacing w:w="15" w:type="dxa"/>
        </w:trPr>
        <w:tc>
          <w:tcPr>
            <w:tcW w:w="8336" w:type="dxa"/>
            <w:shd w:val="clear" w:color="auto" w:fill="auto"/>
            <w:vAlign w:val="center"/>
          </w:tcPr>
          <w:p w14:paraId="502222F6" w14:textId="77777777" w:rsidR="00053A4E" w:rsidRPr="009B358D" w:rsidRDefault="0061689A">
            <w:pPr>
              <w:widowControl/>
              <w:spacing w:line="360" w:lineRule="auto"/>
              <w:jc w:val="left"/>
            </w:pPr>
            <w:r w:rsidRPr="009B358D">
              <w:rPr>
                <w:rFonts w:cs="宋体"/>
                <w:kern w:val="0"/>
                <w:sz w:val="24"/>
                <w:szCs w:val="24"/>
                <w:lang w:bidi="ar"/>
              </w:rPr>
              <w:t>项目联系人：</w:t>
            </w:r>
            <w:r w:rsidRPr="009B358D">
              <w:rPr>
                <w:rFonts w:cs="宋体" w:hint="eastAsia"/>
                <w:kern w:val="0"/>
                <w:sz w:val="24"/>
                <w:szCs w:val="24"/>
                <w:lang w:bidi="ar"/>
              </w:rPr>
              <w:t xml:space="preserve">李女士 </w:t>
            </w:r>
            <w:r w:rsidRPr="009B358D">
              <w:rPr>
                <w:rFonts w:cs="宋体"/>
                <w:kern w:val="0"/>
                <w:sz w:val="24"/>
                <w:szCs w:val="24"/>
                <w:lang w:bidi="ar"/>
              </w:rPr>
              <w:t xml:space="preserve">  </w:t>
            </w:r>
            <w:r w:rsidRPr="009B358D">
              <w:rPr>
                <w:rFonts w:cs="宋体" w:hint="eastAsia"/>
                <w:kern w:val="0"/>
                <w:sz w:val="24"/>
                <w:szCs w:val="24"/>
                <w:lang w:bidi="ar"/>
              </w:rPr>
              <w:t xml:space="preserve">董先生                                          </w:t>
            </w:r>
          </w:p>
        </w:tc>
      </w:tr>
      <w:tr w:rsidR="00053A4E" w:rsidRPr="009B358D" w14:paraId="4B067C1A" w14:textId="77777777">
        <w:trPr>
          <w:trHeight w:val="30"/>
          <w:tblCellSpacing w:w="15" w:type="dxa"/>
        </w:trPr>
        <w:tc>
          <w:tcPr>
            <w:tcW w:w="8336" w:type="dxa"/>
            <w:shd w:val="clear" w:color="auto" w:fill="auto"/>
            <w:vAlign w:val="center"/>
          </w:tcPr>
          <w:p w14:paraId="5A4603A3" w14:textId="77777777" w:rsidR="00053A4E" w:rsidRPr="009B358D" w:rsidRDefault="0061689A">
            <w:pPr>
              <w:widowControl/>
              <w:spacing w:line="360" w:lineRule="auto"/>
              <w:jc w:val="left"/>
            </w:pPr>
            <w:r w:rsidRPr="009B358D">
              <w:rPr>
                <w:rFonts w:cs="宋体"/>
                <w:kern w:val="0"/>
                <w:sz w:val="24"/>
                <w:szCs w:val="24"/>
                <w:lang w:bidi="ar"/>
              </w:rPr>
              <w:t>联系方式：</w:t>
            </w:r>
            <w:r w:rsidRPr="009B358D">
              <w:rPr>
                <w:rFonts w:cs="宋体" w:hint="eastAsia"/>
                <w:kern w:val="0"/>
                <w:sz w:val="24"/>
                <w:szCs w:val="24"/>
                <w:lang w:bidi="ar"/>
              </w:rPr>
              <w:t xml:space="preserve">  0</w:t>
            </w:r>
            <w:r w:rsidRPr="009B358D">
              <w:rPr>
                <w:rFonts w:cs="宋体"/>
                <w:kern w:val="0"/>
                <w:sz w:val="24"/>
                <w:szCs w:val="24"/>
                <w:lang w:bidi="ar"/>
              </w:rPr>
              <w:t>371</w:t>
            </w:r>
            <w:r w:rsidRPr="009B358D">
              <w:rPr>
                <w:rFonts w:cs="宋体" w:hint="eastAsia"/>
                <w:kern w:val="0"/>
                <w:sz w:val="24"/>
                <w:szCs w:val="24"/>
                <w:lang w:bidi="ar"/>
              </w:rPr>
              <w:t>-</w:t>
            </w:r>
            <w:r w:rsidRPr="009B358D">
              <w:rPr>
                <w:rFonts w:cs="宋体"/>
                <w:kern w:val="0"/>
                <w:sz w:val="24"/>
                <w:szCs w:val="24"/>
                <w:lang w:bidi="ar"/>
              </w:rPr>
              <w:t>65528292</w:t>
            </w:r>
            <w:r w:rsidRPr="009B358D">
              <w:rPr>
                <w:rFonts w:cs="宋体" w:hint="eastAsia"/>
                <w:kern w:val="0"/>
                <w:sz w:val="24"/>
                <w:szCs w:val="24"/>
                <w:lang w:bidi="ar"/>
              </w:rPr>
              <w:t xml:space="preserve">                                          </w:t>
            </w:r>
          </w:p>
        </w:tc>
      </w:tr>
    </w:tbl>
    <w:p w14:paraId="52D3BCE6" w14:textId="77777777" w:rsidR="00053A4E" w:rsidRPr="009B358D" w:rsidRDefault="0061689A">
      <w:pPr>
        <w:widowControl/>
        <w:adjustRightInd w:val="0"/>
        <w:snapToGrid w:val="0"/>
        <w:spacing w:line="360" w:lineRule="auto"/>
        <w:ind w:firstLineChars="200" w:firstLine="480"/>
        <w:jc w:val="left"/>
        <w:rPr>
          <w:rFonts w:asciiTheme="minorEastAsia" w:hAnsiTheme="minorEastAsia" w:cs="宋体"/>
          <w:b/>
          <w:bCs/>
          <w:sz w:val="24"/>
        </w:rPr>
      </w:pPr>
      <w:r w:rsidRPr="009B358D">
        <w:rPr>
          <w:rFonts w:asciiTheme="minorEastAsia" w:hAnsiTheme="minorEastAsia" w:cs="宋体" w:hint="eastAsia"/>
          <w:kern w:val="0"/>
          <w:sz w:val="24"/>
          <w:lang w:val="zh-CN"/>
        </w:rPr>
        <w:t xml:space="preserve">     </w:t>
      </w:r>
    </w:p>
    <w:p w14:paraId="20029A06" w14:textId="77777777" w:rsidR="00053A4E" w:rsidRPr="009B358D" w:rsidRDefault="0061689A">
      <w:pPr>
        <w:snapToGrid w:val="0"/>
        <w:spacing w:line="360" w:lineRule="auto"/>
        <w:ind w:firstLineChars="1150" w:firstLine="2760"/>
        <w:jc w:val="center"/>
        <w:rPr>
          <w:rFonts w:asciiTheme="minorEastAsia" w:hAnsiTheme="minorEastAsia" w:cs="宋体"/>
          <w:sz w:val="24"/>
        </w:rPr>
      </w:pPr>
      <w:r w:rsidRPr="009B358D">
        <w:rPr>
          <w:rFonts w:asciiTheme="minorEastAsia" w:hAnsiTheme="minorEastAsia" w:cs="宋体" w:hint="eastAsia"/>
          <w:sz w:val="24"/>
        </w:rPr>
        <w:t xml:space="preserve">        发布人：</w:t>
      </w:r>
      <w:r w:rsidRPr="009B358D">
        <w:rPr>
          <w:rStyle w:val="NormalCharacter"/>
          <w:color w:val="auto"/>
          <w:sz w:val="24"/>
        </w:rPr>
        <w:t>张雁</w:t>
      </w:r>
    </w:p>
    <w:p w14:paraId="1EDBA32F" w14:textId="1034E8B6" w:rsidR="00053A4E" w:rsidRPr="009B358D" w:rsidRDefault="0061689A">
      <w:r w:rsidRPr="009B358D">
        <w:rPr>
          <w:rFonts w:asciiTheme="minorEastAsia" w:hAnsiTheme="minorEastAsia" w:cs="宋体" w:hint="eastAsia"/>
          <w:sz w:val="24"/>
        </w:rPr>
        <w:t xml:space="preserve">                                         发布时间：2020年</w:t>
      </w:r>
      <w:r w:rsidRPr="009B358D">
        <w:rPr>
          <w:rFonts w:asciiTheme="minorEastAsia" w:hAnsiTheme="minorEastAsia" w:cs="宋体"/>
          <w:kern w:val="0"/>
          <w:sz w:val="24"/>
          <w:lang w:val="zh-CN"/>
        </w:rPr>
        <w:t>7</w:t>
      </w:r>
      <w:r w:rsidRPr="009B358D">
        <w:rPr>
          <w:rFonts w:asciiTheme="minorEastAsia" w:hAnsiTheme="minorEastAsia" w:cs="宋体" w:hint="eastAsia"/>
          <w:sz w:val="24"/>
        </w:rPr>
        <w:t>月</w:t>
      </w:r>
      <w:r w:rsidR="003F7674" w:rsidRPr="009B358D">
        <w:rPr>
          <w:rFonts w:asciiTheme="minorEastAsia" w:hAnsiTheme="minorEastAsia" w:cs="宋体"/>
          <w:kern w:val="0"/>
          <w:sz w:val="24"/>
          <w:lang w:val="zh-CN"/>
        </w:rPr>
        <w:t>13</w:t>
      </w:r>
      <w:r w:rsidRPr="009B358D">
        <w:rPr>
          <w:rFonts w:asciiTheme="minorEastAsia" w:hAnsiTheme="minorEastAsia" w:cs="宋体" w:hint="eastAsia"/>
          <w:sz w:val="24"/>
        </w:rPr>
        <w:t>日</w:t>
      </w:r>
    </w:p>
    <w:p w14:paraId="6B101518" w14:textId="77777777" w:rsidR="00053A4E" w:rsidRPr="009B358D" w:rsidRDefault="00053A4E">
      <w:pPr>
        <w:spacing w:line="360" w:lineRule="auto"/>
        <w:jc w:val="center"/>
        <w:rPr>
          <w:b/>
          <w:color w:val="auto"/>
        </w:rPr>
      </w:pPr>
    </w:p>
    <w:p w14:paraId="63061D72" w14:textId="77777777" w:rsidR="00053A4E" w:rsidRPr="009B358D" w:rsidRDefault="00053A4E"/>
    <w:p w14:paraId="7CA4959F" w14:textId="77777777" w:rsidR="00053A4E" w:rsidRPr="009B358D" w:rsidRDefault="0061689A">
      <w:pPr>
        <w:numPr>
          <w:ilvl w:val="0"/>
          <w:numId w:val="1"/>
        </w:numPr>
        <w:spacing w:afterLines="100" w:after="240"/>
        <w:jc w:val="center"/>
        <w:outlineLvl w:val="0"/>
        <w:rPr>
          <w:b/>
          <w:color w:val="auto"/>
          <w:sz w:val="36"/>
          <w:szCs w:val="36"/>
        </w:rPr>
      </w:pPr>
      <w:bookmarkStart w:id="4" w:name="_Toc478483751"/>
      <w:bookmarkStart w:id="5" w:name="_Toc21481"/>
      <w:bookmarkStart w:id="6" w:name="_Toc246997108"/>
      <w:bookmarkStart w:id="7" w:name="_Toc144974865"/>
      <w:bookmarkStart w:id="8" w:name="_Toc179632817"/>
      <w:bookmarkStart w:id="9" w:name="_Toc152042586"/>
      <w:bookmarkStart w:id="10" w:name="_Toc246996365"/>
      <w:bookmarkStart w:id="11" w:name="_Toc445450496"/>
      <w:bookmarkStart w:id="12" w:name="_Toc152045797"/>
      <w:bookmarkStart w:id="13" w:name="_Toc247085883"/>
      <w:r w:rsidRPr="009B358D">
        <w:rPr>
          <w:rFonts w:hint="eastAsia"/>
          <w:b/>
          <w:color w:val="auto"/>
          <w:sz w:val="36"/>
          <w:szCs w:val="36"/>
        </w:rPr>
        <w:br w:type="page"/>
      </w:r>
      <w:bookmarkStart w:id="14" w:name="_Toc45014583"/>
      <w:r w:rsidRPr="009B358D">
        <w:rPr>
          <w:rFonts w:cs="黑体" w:hint="eastAsia"/>
          <w:b/>
          <w:bCs/>
          <w:color w:val="auto"/>
          <w:sz w:val="36"/>
          <w:szCs w:val="36"/>
        </w:rPr>
        <w:lastRenderedPageBreak/>
        <w:t>供应商须知</w:t>
      </w:r>
      <w:bookmarkEnd w:id="4"/>
      <w:bookmarkEnd w:id="14"/>
    </w:p>
    <w:p w14:paraId="510CF497" w14:textId="77777777" w:rsidR="00053A4E" w:rsidRPr="009B358D" w:rsidRDefault="0061689A">
      <w:pPr>
        <w:spacing w:line="560" w:lineRule="exact"/>
        <w:ind w:firstLineChars="200" w:firstLine="562"/>
        <w:jc w:val="center"/>
        <w:rPr>
          <w:b/>
          <w:bCs/>
          <w:color w:val="auto"/>
          <w:sz w:val="24"/>
          <w:szCs w:val="24"/>
        </w:rPr>
      </w:pPr>
      <w:r w:rsidRPr="009B358D">
        <w:rPr>
          <w:rFonts w:hint="eastAsia"/>
          <w:b/>
          <w:bCs/>
          <w:color w:val="auto"/>
        </w:rPr>
        <w:t>前附表</w:t>
      </w:r>
      <w:bookmarkStart w:id="15" w:name="_Toc445450431"/>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9"/>
        <w:gridCol w:w="1467"/>
        <w:gridCol w:w="7018"/>
      </w:tblGrid>
      <w:tr w:rsidR="00053A4E" w:rsidRPr="009B358D" w14:paraId="2A51D8BB" w14:textId="77777777">
        <w:trPr>
          <w:trHeight w:val="70"/>
          <w:jc w:val="center"/>
        </w:trPr>
        <w:tc>
          <w:tcPr>
            <w:tcW w:w="729" w:type="dxa"/>
            <w:vAlign w:val="center"/>
          </w:tcPr>
          <w:p w14:paraId="79101A32" w14:textId="77777777" w:rsidR="00053A4E" w:rsidRPr="009B358D" w:rsidRDefault="0061689A">
            <w:pPr>
              <w:spacing w:line="460" w:lineRule="exact"/>
              <w:jc w:val="center"/>
              <w:rPr>
                <w:b/>
                <w:color w:val="auto"/>
                <w:sz w:val="24"/>
                <w:szCs w:val="24"/>
              </w:rPr>
            </w:pPr>
            <w:r w:rsidRPr="009B358D">
              <w:rPr>
                <w:rFonts w:hint="eastAsia"/>
                <w:b/>
                <w:color w:val="auto"/>
                <w:sz w:val="24"/>
                <w:szCs w:val="24"/>
              </w:rPr>
              <w:t>序号</w:t>
            </w:r>
          </w:p>
        </w:tc>
        <w:tc>
          <w:tcPr>
            <w:tcW w:w="1467" w:type="dxa"/>
            <w:vAlign w:val="center"/>
          </w:tcPr>
          <w:p w14:paraId="79C9EC18" w14:textId="77777777" w:rsidR="00053A4E" w:rsidRPr="009B358D" w:rsidRDefault="0061689A">
            <w:pPr>
              <w:spacing w:line="460" w:lineRule="exact"/>
              <w:jc w:val="center"/>
              <w:rPr>
                <w:b/>
                <w:color w:val="auto"/>
                <w:sz w:val="24"/>
                <w:szCs w:val="24"/>
              </w:rPr>
            </w:pPr>
            <w:r w:rsidRPr="009B358D">
              <w:rPr>
                <w:rFonts w:hint="eastAsia"/>
                <w:b/>
                <w:color w:val="auto"/>
                <w:sz w:val="24"/>
                <w:szCs w:val="24"/>
              </w:rPr>
              <w:t>名 称</w:t>
            </w:r>
          </w:p>
        </w:tc>
        <w:tc>
          <w:tcPr>
            <w:tcW w:w="7018" w:type="dxa"/>
            <w:vAlign w:val="center"/>
          </w:tcPr>
          <w:p w14:paraId="52733F57" w14:textId="77777777" w:rsidR="00053A4E" w:rsidRPr="009B358D" w:rsidRDefault="0061689A">
            <w:pPr>
              <w:spacing w:line="460" w:lineRule="exact"/>
              <w:jc w:val="center"/>
              <w:rPr>
                <w:b/>
                <w:color w:val="auto"/>
                <w:sz w:val="24"/>
                <w:szCs w:val="24"/>
              </w:rPr>
            </w:pPr>
            <w:r w:rsidRPr="009B358D">
              <w:rPr>
                <w:rFonts w:hint="eastAsia"/>
                <w:b/>
                <w:color w:val="auto"/>
                <w:sz w:val="24"/>
                <w:szCs w:val="24"/>
              </w:rPr>
              <w:t>内   容</w:t>
            </w:r>
          </w:p>
        </w:tc>
      </w:tr>
      <w:tr w:rsidR="00053A4E" w:rsidRPr="009B358D" w14:paraId="14D37413" w14:textId="77777777">
        <w:trPr>
          <w:trHeight w:val="90"/>
          <w:jc w:val="center"/>
        </w:trPr>
        <w:tc>
          <w:tcPr>
            <w:tcW w:w="729" w:type="dxa"/>
            <w:vAlign w:val="center"/>
          </w:tcPr>
          <w:p w14:paraId="20F43588" w14:textId="77777777" w:rsidR="00053A4E" w:rsidRPr="009B358D" w:rsidRDefault="0061689A">
            <w:pPr>
              <w:spacing w:line="460" w:lineRule="exact"/>
              <w:jc w:val="center"/>
              <w:rPr>
                <w:color w:val="auto"/>
                <w:sz w:val="24"/>
                <w:szCs w:val="24"/>
              </w:rPr>
            </w:pPr>
            <w:r w:rsidRPr="009B358D">
              <w:rPr>
                <w:rFonts w:hint="eastAsia"/>
                <w:color w:val="auto"/>
                <w:sz w:val="24"/>
                <w:szCs w:val="24"/>
              </w:rPr>
              <w:t>1</w:t>
            </w:r>
          </w:p>
        </w:tc>
        <w:tc>
          <w:tcPr>
            <w:tcW w:w="1467" w:type="dxa"/>
            <w:vAlign w:val="center"/>
          </w:tcPr>
          <w:p w14:paraId="53B673B4" w14:textId="77777777" w:rsidR="00053A4E" w:rsidRPr="009B358D" w:rsidRDefault="0061689A">
            <w:pPr>
              <w:spacing w:line="460" w:lineRule="exact"/>
              <w:jc w:val="center"/>
              <w:rPr>
                <w:color w:val="auto"/>
                <w:sz w:val="24"/>
                <w:szCs w:val="24"/>
              </w:rPr>
            </w:pPr>
            <w:r w:rsidRPr="009B358D">
              <w:rPr>
                <w:rFonts w:hint="eastAsia"/>
                <w:color w:val="auto"/>
                <w:sz w:val="24"/>
                <w:szCs w:val="24"/>
              </w:rPr>
              <w:t>采购人</w:t>
            </w:r>
          </w:p>
        </w:tc>
        <w:tc>
          <w:tcPr>
            <w:tcW w:w="7018" w:type="dxa"/>
            <w:vAlign w:val="center"/>
          </w:tcPr>
          <w:p w14:paraId="19819D4E" w14:textId="77777777" w:rsidR="00053A4E" w:rsidRPr="009B358D" w:rsidRDefault="0061689A">
            <w:pPr>
              <w:spacing w:line="460" w:lineRule="exact"/>
              <w:rPr>
                <w:color w:val="auto"/>
                <w:sz w:val="24"/>
                <w:szCs w:val="24"/>
              </w:rPr>
            </w:pPr>
            <w:r w:rsidRPr="009B358D">
              <w:rPr>
                <w:rFonts w:hint="eastAsia"/>
                <w:color w:val="auto"/>
                <w:sz w:val="24"/>
                <w:szCs w:val="24"/>
              </w:rPr>
              <w:t>采购单位:郑州市第五十二中学</w:t>
            </w:r>
          </w:p>
          <w:p w14:paraId="1C7C75CE" w14:textId="77777777" w:rsidR="00053A4E" w:rsidRPr="009B358D" w:rsidRDefault="0061689A">
            <w:pPr>
              <w:spacing w:line="460" w:lineRule="exact"/>
              <w:rPr>
                <w:color w:val="auto"/>
                <w:sz w:val="24"/>
                <w:szCs w:val="24"/>
              </w:rPr>
            </w:pPr>
            <w:r w:rsidRPr="009B358D">
              <w:rPr>
                <w:rFonts w:hint="eastAsia"/>
                <w:color w:val="auto"/>
                <w:sz w:val="24"/>
                <w:szCs w:val="24"/>
              </w:rPr>
              <w:t>地址：</w:t>
            </w:r>
            <w:r w:rsidRPr="009B358D">
              <w:rPr>
                <w:rFonts w:cs="宋体" w:hint="eastAsia"/>
                <w:kern w:val="0"/>
                <w:sz w:val="24"/>
              </w:rPr>
              <w:t>河南省郑州市中原区十里铺南路12号</w:t>
            </w:r>
          </w:p>
          <w:p w14:paraId="6DC029B6" w14:textId="77777777" w:rsidR="00053A4E" w:rsidRPr="009B358D" w:rsidRDefault="0061689A">
            <w:pPr>
              <w:spacing w:line="460" w:lineRule="exact"/>
              <w:rPr>
                <w:color w:val="auto"/>
                <w:sz w:val="24"/>
                <w:szCs w:val="24"/>
              </w:rPr>
            </w:pPr>
            <w:r w:rsidRPr="009B358D">
              <w:rPr>
                <w:rFonts w:hint="eastAsia"/>
                <w:color w:val="auto"/>
                <w:sz w:val="24"/>
                <w:szCs w:val="24"/>
              </w:rPr>
              <w:t>联系人：朱主任</w:t>
            </w:r>
          </w:p>
          <w:p w14:paraId="000D2F12" w14:textId="77777777" w:rsidR="00053A4E" w:rsidRPr="009B358D" w:rsidRDefault="0061689A">
            <w:pPr>
              <w:spacing w:line="460" w:lineRule="exact"/>
              <w:rPr>
                <w:color w:val="auto"/>
                <w:sz w:val="24"/>
                <w:szCs w:val="24"/>
              </w:rPr>
            </w:pPr>
            <w:r w:rsidRPr="009B358D">
              <w:rPr>
                <w:rFonts w:hint="eastAsia"/>
                <w:color w:val="auto"/>
                <w:sz w:val="24"/>
                <w:szCs w:val="24"/>
              </w:rPr>
              <w:t>联系方式：</w:t>
            </w:r>
            <w:r w:rsidRPr="009B358D">
              <w:rPr>
                <w:color w:val="auto"/>
                <w:sz w:val="24"/>
                <w:szCs w:val="24"/>
              </w:rPr>
              <w:t>67532556</w:t>
            </w:r>
          </w:p>
        </w:tc>
      </w:tr>
      <w:tr w:rsidR="00053A4E" w:rsidRPr="009B358D" w14:paraId="4790CF75" w14:textId="77777777">
        <w:trPr>
          <w:trHeight w:val="70"/>
          <w:jc w:val="center"/>
        </w:trPr>
        <w:tc>
          <w:tcPr>
            <w:tcW w:w="729" w:type="dxa"/>
            <w:vAlign w:val="center"/>
          </w:tcPr>
          <w:p w14:paraId="0F18A8AA" w14:textId="77777777" w:rsidR="00053A4E" w:rsidRPr="009B358D" w:rsidRDefault="0061689A">
            <w:pPr>
              <w:spacing w:line="460" w:lineRule="exact"/>
              <w:jc w:val="center"/>
              <w:rPr>
                <w:color w:val="auto"/>
                <w:sz w:val="24"/>
                <w:szCs w:val="24"/>
              </w:rPr>
            </w:pPr>
            <w:r w:rsidRPr="009B358D">
              <w:rPr>
                <w:rFonts w:hint="eastAsia"/>
                <w:color w:val="auto"/>
                <w:sz w:val="24"/>
                <w:szCs w:val="24"/>
              </w:rPr>
              <w:t>2</w:t>
            </w:r>
          </w:p>
        </w:tc>
        <w:tc>
          <w:tcPr>
            <w:tcW w:w="1467" w:type="dxa"/>
            <w:vAlign w:val="center"/>
          </w:tcPr>
          <w:p w14:paraId="400B45E3" w14:textId="77777777" w:rsidR="00053A4E" w:rsidRPr="009B358D" w:rsidRDefault="0061689A">
            <w:pPr>
              <w:spacing w:line="460" w:lineRule="exact"/>
              <w:jc w:val="center"/>
              <w:rPr>
                <w:color w:val="auto"/>
                <w:sz w:val="24"/>
                <w:szCs w:val="24"/>
              </w:rPr>
            </w:pPr>
            <w:r w:rsidRPr="009B358D">
              <w:rPr>
                <w:rFonts w:hint="eastAsia"/>
                <w:color w:val="auto"/>
                <w:sz w:val="24"/>
                <w:szCs w:val="24"/>
              </w:rPr>
              <w:t>采购代理机构</w:t>
            </w:r>
          </w:p>
        </w:tc>
        <w:tc>
          <w:tcPr>
            <w:tcW w:w="7018" w:type="dxa"/>
            <w:vAlign w:val="center"/>
          </w:tcPr>
          <w:p w14:paraId="0B84EBBB" w14:textId="77777777" w:rsidR="00053A4E" w:rsidRPr="009B358D" w:rsidRDefault="0061689A">
            <w:pPr>
              <w:spacing w:line="460" w:lineRule="exact"/>
              <w:rPr>
                <w:color w:val="auto"/>
                <w:sz w:val="24"/>
                <w:szCs w:val="24"/>
              </w:rPr>
            </w:pPr>
            <w:r w:rsidRPr="009B358D">
              <w:rPr>
                <w:rFonts w:hint="eastAsia"/>
                <w:color w:val="auto"/>
                <w:sz w:val="24"/>
                <w:szCs w:val="24"/>
              </w:rPr>
              <w:t>采购机构:河南省伟信招标管理咨询有限公司</w:t>
            </w:r>
          </w:p>
          <w:p w14:paraId="0554132B" w14:textId="77777777" w:rsidR="00053A4E" w:rsidRPr="009B358D" w:rsidRDefault="0061689A">
            <w:pPr>
              <w:spacing w:line="460" w:lineRule="exact"/>
              <w:rPr>
                <w:color w:val="auto"/>
                <w:sz w:val="24"/>
                <w:szCs w:val="24"/>
              </w:rPr>
            </w:pPr>
            <w:r w:rsidRPr="009B358D">
              <w:rPr>
                <w:rFonts w:hint="eastAsia"/>
                <w:color w:val="auto"/>
                <w:sz w:val="24"/>
                <w:szCs w:val="24"/>
              </w:rPr>
              <w:t>地址：郑州市郑东新区东风南路与创业路交叉口绿地中心北塔</w:t>
            </w:r>
            <w:r w:rsidRPr="009B358D">
              <w:rPr>
                <w:color w:val="auto"/>
                <w:sz w:val="24"/>
                <w:szCs w:val="24"/>
              </w:rPr>
              <w:t xml:space="preserve">16楼 </w:t>
            </w:r>
          </w:p>
          <w:p w14:paraId="05700EE0" w14:textId="77777777" w:rsidR="00053A4E" w:rsidRPr="009B358D" w:rsidRDefault="0061689A">
            <w:pPr>
              <w:spacing w:line="460" w:lineRule="exact"/>
              <w:rPr>
                <w:color w:val="auto"/>
                <w:sz w:val="24"/>
                <w:szCs w:val="24"/>
              </w:rPr>
            </w:pPr>
            <w:r w:rsidRPr="009B358D">
              <w:rPr>
                <w:color w:val="auto"/>
                <w:sz w:val="24"/>
                <w:szCs w:val="24"/>
              </w:rPr>
              <w:t xml:space="preserve">联系人：李女士 董先生        </w:t>
            </w:r>
          </w:p>
          <w:p w14:paraId="36F747F8" w14:textId="77777777" w:rsidR="00053A4E" w:rsidRPr="009B358D" w:rsidRDefault="0061689A">
            <w:pPr>
              <w:spacing w:line="460" w:lineRule="exact"/>
              <w:rPr>
                <w:color w:val="auto"/>
                <w:sz w:val="24"/>
                <w:szCs w:val="24"/>
              </w:rPr>
            </w:pPr>
            <w:r w:rsidRPr="009B358D">
              <w:rPr>
                <w:rFonts w:hint="eastAsia"/>
                <w:color w:val="auto"/>
                <w:sz w:val="24"/>
                <w:szCs w:val="24"/>
              </w:rPr>
              <w:t>联系方式：</w:t>
            </w:r>
            <w:r w:rsidRPr="009B358D">
              <w:rPr>
                <w:color w:val="auto"/>
                <w:sz w:val="24"/>
                <w:szCs w:val="24"/>
              </w:rPr>
              <w:t xml:space="preserve">  0371-65528292</w:t>
            </w:r>
          </w:p>
        </w:tc>
      </w:tr>
      <w:tr w:rsidR="00053A4E" w:rsidRPr="009B358D" w14:paraId="3C954C68" w14:textId="77777777">
        <w:trPr>
          <w:trHeight w:val="70"/>
          <w:jc w:val="center"/>
        </w:trPr>
        <w:tc>
          <w:tcPr>
            <w:tcW w:w="729" w:type="dxa"/>
            <w:vAlign w:val="center"/>
          </w:tcPr>
          <w:p w14:paraId="19739798" w14:textId="77777777" w:rsidR="00053A4E" w:rsidRPr="009B358D" w:rsidRDefault="0061689A">
            <w:pPr>
              <w:spacing w:line="460" w:lineRule="exact"/>
              <w:jc w:val="center"/>
              <w:rPr>
                <w:color w:val="auto"/>
                <w:sz w:val="24"/>
                <w:szCs w:val="24"/>
              </w:rPr>
            </w:pPr>
            <w:r w:rsidRPr="009B358D">
              <w:rPr>
                <w:rFonts w:hint="eastAsia"/>
                <w:color w:val="auto"/>
                <w:sz w:val="24"/>
                <w:szCs w:val="24"/>
              </w:rPr>
              <w:t>3</w:t>
            </w:r>
          </w:p>
        </w:tc>
        <w:tc>
          <w:tcPr>
            <w:tcW w:w="1467" w:type="dxa"/>
            <w:vAlign w:val="center"/>
          </w:tcPr>
          <w:p w14:paraId="028B5EC4" w14:textId="77777777" w:rsidR="00053A4E" w:rsidRPr="009B358D" w:rsidRDefault="0061689A">
            <w:pPr>
              <w:spacing w:line="460" w:lineRule="exact"/>
              <w:jc w:val="center"/>
              <w:rPr>
                <w:color w:val="auto"/>
                <w:sz w:val="24"/>
                <w:szCs w:val="24"/>
              </w:rPr>
            </w:pPr>
            <w:r w:rsidRPr="009B358D">
              <w:rPr>
                <w:rFonts w:hint="eastAsia"/>
                <w:kern w:val="0"/>
                <w:sz w:val="24"/>
              </w:rPr>
              <w:t>电子开评标</w:t>
            </w:r>
          </w:p>
        </w:tc>
        <w:tc>
          <w:tcPr>
            <w:tcW w:w="7018" w:type="dxa"/>
            <w:vAlign w:val="center"/>
          </w:tcPr>
          <w:p w14:paraId="37BF2FB0" w14:textId="77777777" w:rsidR="00053A4E" w:rsidRPr="009B358D" w:rsidRDefault="0061689A">
            <w:pPr>
              <w:spacing w:line="460" w:lineRule="exact"/>
              <w:rPr>
                <w:color w:val="auto"/>
                <w:sz w:val="24"/>
                <w:szCs w:val="24"/>
              </w:rPr>
            </w:pPr>
            <w:r w:rsidRPr="009B358D">
              <w:rPr>
                <w:rFonts w:hint="eastAsia"/>
                <w:kern w:val="0"/>
                <w:sz w:val="24"/>
              </w:rPr>
              <w:t>本项目实行电子开评标，获取竞争性磋商文件后，请供应商在“郑州市公共资源交易中心网站（http://www.zzsggzy.com/）”首页“办事指南”栏目中下载最新版本的“郑州响应文件制作工具及操作手册”，安装工具软件后，使用“文件查看工具”打开竞争性磋商文件认真阅读。制作电子响应文件时必须使用“响应文件制作软件”。①加密的电子响应文件（.ZZTF 格式）须在截止时间前通过“郑州市公共资源交易中心”电子交易平台加密上传；②开标时，各供应商需携带本单位制作响应文件CA锁进行文件解密工作。③本</w:t>
            </w:r>
            <w:r w:rsidRPr="009B358D">
              <w:rPr>
                <w:rFonts w:hint="eastAsia"/>
                <w:color w:val="auto"/>
                <w:sz w:val="24"/>
              </w:rPr>
              <w:t>项目二次报价采用网上报价（二次报价有时间限制，供应商如在交易平台系统规定时间内二次报价没有提交成功的，其第一次报价视为最终报价），疫情期间请各供应商自行携带电脑报价。</w:t>
            </w:r>
          </w:p>
        </w:tc>
      </w:tr>
      <w:tr w:rsidR="00053A4E" w:rsidRPr="009B358D" w14:paraId="1FDC0792" w14:textId="77777777">
        <w:trPr>
          <w:trHeight w:val="70"/>
          <w:jc w:val="center"/>
        </w:trPr>
        <w:tc>
          <w:tcPr>
            <w:tcW w:w="729" w:type="dxa"/>
            <w:vAlign w:val="center"/>
          </w:tcPr>
          <w:p w14:paraId="46A0F79D" w14:textId="77777777" w:rsidR="00053A4E" w:rsidRPr="009B358D" w:rsidRDefault="0061689A">
            <w:pPr>
              <w:spacing w:line="460" w:lineRule="exact"/>
              <w:jc w:val="center"/>
              <w:rPr>
                <w:color w:val="auto"/>
                <w:sz w:val="24"/>
                <w:szCs w:val="24"/>
              </w:rPr>
            </w:pPr>
            <w:r w:rsidRPr="009B358D">
              <w:rPr>
                <w:rFonts w:hint="eastAsia"/>
                <w:color w:val="auto"/>
                <w:sz w:val="24"/>
                <w:szCs w:val="24"/>
              </w:rPr>
              <w:t>4</w:t>
            </w:r>
          </w:p>
        </w:tc>
        <w:tc>
          <w:tcPr>
            <w:tcW w:w="1467" w:type="dxa"/>
            <w:vAlign w:val="center"/>
          </w:tcPr>
          <w:p w14:paraId="284826F7" w14:textId="77777777" w:rsidR="00053A4E" w:rsidRPr="009B358D" w:rsidRDefault="0061689A">
            <w:pPr>
              <w:spacing w:line="460" w:lineRule="exact"/>
              <w:jc w:val="center"/>
              <w:rPr>
                <w:color w:val="auto"/>
                <w:sz w:val="24"/>
                <w:szCs w:val="24"/>
              </w:rPr>
            </w:pPr>
            <w:r w:rsidRPr="009B358D">
              <w:rPr>
                <w:rFonts w:hint="eastAsia"/>
                <w:color w:val="auto"/>
                <w:sz w:val="24"/>
                <w:szCs w:val="24"/>
              </w:rPr>
              <w:t>项目名称</w:t>
            </w:r>
          </w:p>
        </w:tc>
        <w:tc>
          <w:tcPr>
            <w:tcW w:w="7018" w:type="dxa"/>
            <w:vAlign w:val="center"/>
          </w:tcPr>
          <w:p w14:paraId="730B9EE7" w14:textId="77777777" w:rsidR="00053A4E" w:rsidRPr="009B358D" w:rsidRDefault="0061689A">
            <w:pPr>
              <w:spacing w:line="460" w:lineRule="exact"/>
              <w:rPr>
                <w:color w:val="auto"/>
                <w:sz w:val="24"/>
                <w:szCs w:val="24"/>
              </w:rPr>
            </w:pPr>
            <w:r w:rsidRPr="009B358D">
              <w:rPr>
                <w:rFonts w:hint="eastAsia"/>
                <w:color w:val="auto"/>
                <w:sz w:val="24"/>
                <w:szCs w:val="24"/>
              </w:rPr>
              <w:t>郑州市第五十二中学校园安全风险防控体系项目</w:t>
            </w:r>
          </w:p>
        </w:tc>
      </w:tr>
      <w:tr w:rsidR="00053A4E" w:rsidRPr="009B358D" w14:paraId="582F282F" w14:textId="77777777">
        <w:trPr>
          <w:trHeight w:val="70"/>
          <w:jc w:val="center"/>
        </w:trPr>
        <w:tc>
          <w:tcPr>
            <w:tcW w:w="729" w:type="dxa"/>
            <w:vAlign w:val="center"/>
          </w:tcPr>
          <w:p w14:paraId="571B250F" w14:textId="77777777" w:rsidR="00053A4E" w:rsidRPr="009B358D" w:rsidRDefault="0061689A">
            <w:pPr>
              <w:spacing w:line="460" w:lineRule="exact"/>
              <w:jc w:val="center"/>
              <w:rPr>
                <w:color w:val="auto"/>
                <w:sz w:val="24"/>
                <w:szCs w:val="24"/>
              </w:rPr>
            </w:pPr>
            <w:r w:rsidRPr="009B358D">
              <w:rPr>
                <w:rFonts w:hint="eastAsia"/>
                <w:color w:val="auto"/>
                <w:sz w:val="24"/>
                <w:szCs w:val="24"/>
              </w:rPr>
              <w:t>5</w:t>
            </w:r>
          </w:p>
        </w:tc>
        <w:tc>
          <w:tcPr>
            <w:tcW w:w="1467" w:type="dxa"/>
            <w:vAlign w:val="center"/>
          </w:tcPr>
          <w:p w14:paraId="4769930E" w14:textId="77777777" w:rsidR="00053A4E" w:rsidRPr="009B358D" w:rsidRDefault="0061689A">
            <w:pPr>
              <w:jc w:val="center"/>
              <w:rPr>
                <w:color w:val="auto"/>
                <w:sz w:val="24"/>
                <w:szCs w:val="24"/>
              </w:rPr>
            </w:pPr>
            <w:r w:rsidRPr="009B358D">
              <w:rPr>
                <w:rFonts w:hint="eastAsia"/>
                <w:color w:val="auto"/>
                <w:sz w:val="24"/>
                <w:szCs w:val="24"/>
              </w:rPr>
              <w:t>采购编号</w:t>
            </w:r>
          </w:p>
        </w:tc>
        <w:tc>
          <w:tcPr>
            <w:tcW w:w="7018" w:type="dxa"/>
            <w:vAlign w:val="center"/>
          </w:tcPr>
          <w:p w14:paraId="383B5B6D" w14:textId="77777777" w:rsidR="00053A4E" w:rsidRPr="009B358D" w:rsidRDefault="0061689A">
            <w:pPr>
              <w:rPr>
                <w:color w:val="auto"/>
                <w:sz w:val="24"/>
                <w:szCs w:val="24"/>
              </w:rPr>
            </w:pPr>
            <w:r w:rsidRPr="009B358D">
              <w:rPr>
                <w:rFonts w:hint="eastAsia"/>
                <w:color w:val="auto"/>
                <w:sz w:val="24"/>
                <w:szCs w:val="24"/>
              </w:rPr>
              <w:t>中原磋商-2020-58号</w:t>
            </w:r>
          </w:p>
        </w:tc>
      </w:tr>
      <w:tr w:rsidR="00053A4E" w:rsidRPr="009B358D" w14:paraId="766B7B8A" w14:textId="77777777">
        <w:trPr>
          <w:trHeight w:val="70"/>
          <w:jc w:val="center"/>
        </w:trPr>
        <w:tc>
          <w:tcPr>
            <w:tcW w:w="729" w:type="dxa"/>
            <w:vAlign w:val="center"/>
          </w:tcPr>
          <w:p w14:paraId="242566C5" w14:textId="77777777" w:rsidR="00053A4E" w:rsidRPr="009B358D" w:rsidRDefault="0061689A">
            <w:pPr>
              <w:spacing w:line="460" w:lineRule="exact"/>
              <w:jc w:val="center"/>
              <w:rPr>
                <w:color w:val="auto"/>
                <w:sz w:val="24"/>
                <w:szCs w:val="24"/>
              </w:rPr>
            </w:pPr>
            <w:r w:rsidRPr="009B358D">
              <w:rPr>
                <w:rFonts w:hint="eastAsia"/>
                <w:color w:val="auto"/>
                <w:sz w:val="24"/>
                <w:szCs w:val="24"/>
              </w:rPr>
              <w:t>6</w:t>
            </w:r>
          </w:p>
        </w:tc>
        <w:tc>
          <w:tcPr>
            <w:tcW w:w="1467" w:type="dxa"/>
            <w:vAlign w:val="center"/>
          </w:tcPr>
          <w:p w14:paraId="49E46949" w14:textId="77777777" w:rsidR="00053A4E" w:rsidRPr="009B358D" w:rsidRDefault="0061689A">
            <w:pPr>
              <w:jc w:val="center"/>
              <w:rPr>
                <w:color w:val="auto"/>
                <w:sz w:val="24"/>
                <w:szCs w:val="24"/>
              </w:rPr>
            </w:pPr>
            <w:r w:rsidRPr="009B358D">
              <w:rPr>
                <w:rFonts w:hint="eastAsia"/>
                <w:color w:val="auto"/>
                <w:sz w:val="24"/>
                <w:szCs w:val="24"/>
              </w:rPr>
              <w:t>资金来源及预算金额</w:t>
            </w:r>
          </w:p>
        </w:tc>
        <w:tc>
          <w:tcPr>
            <w:tcW w:w="7018" w:type="dxa"/>
            <w:vAlign w:val="center"/>
          </w:tcPr>
          <w:p w14:paraId="5AA7E791" w14:textId="77777777" w:rsidR="00053A4E" w:rsidRPr="009B358D" w:rsidRDefault="0061689A">
            <w:pPr>
              <w:rPr>
                <w:color w:val="auto"/>
                <w:sz w:val="24"/>
                <w:szCs w:val="24"/>
              </w:rPr>
            </w:pPr>
            <w:r w:rsidRPr="009B358D">
              <w:rPr>
                <w:rFonts w:hint="eastAsia"/>
                <w:color w:val="auto"/>
                <w:sz w:val="24"/>
                <w:szCs w:val="24"/>
              </w:rPr>
              <w:t>财政资金，预算金额：813400</w:t>
            </w:r>
            <w:r w:rsidRPr="009B358D">
              <w:rPr>
                <w:color w:val="auto"/>
                <w:sz w:val="24"/>
                <w:szCs w:val="24"/>
              </w:rPr>
              <w:t>.0</w:t>
            </w:r>
            <w:r w:rsidRPr="009B358D">
              <w:rPr>
                <w:rFonts w:hint="eastAsia"/>
                <w:color w:val="auto"/>
                <w:sz w:val="24"/>
                <w:szCs w:val="24"/>
              </w:rPr>
              <w:t>元。</w:t>
            </w:r>
          </w:p>
        </w:tc>
      </w:tr>
      <w:tr w:rsidR="00053A4E" w:rsidRPr="009B358D" w14:paraId="2FDF58CC" w14:textId="77777777">
        <w:trPr>
          <w:trHeight w:val="287"/>
          <w:jc w:val="center"/>
        </w:trPr>
        <w:tc>
          <w:tcPr>
            <w:tcW w:w="729" w:type="dxa"/>
            <w:vAlign w:val="center"/>
          </w:tcPr>
          <w:p w14:paraId="146F637B" w14:textId="77777777" w:rsidR="00053A4E" w:rsidRPr="009B358D" w:rsidRDefault="0061689A">
            <w:pPr>
              <w:spacing w:line="460" w:lineRule="exact"/>
              <w:jc w:val="center"/>
              <w:rPr>
                <w:color w:val="auto"/>
                <w:sz w:val="24"/>
                <w:szCs w:val="24"/>
              </w:rPr>
            </w:pPr>
            <w:r w:rsidRPr="009B358D">
              <w:rPr>
                <w:rFonts w:hint="eastAsia"/>
                <w:color w:val="auto"/>
                <w:sz w:val="24"/>
                <w:szCs w:val="24"/>
              </w:rPr>
              <w:t>7</w:t>
            </w:r>
          </w:p>
        </w:tc>
        <w:tc>
          <w:tcPr>
            <w:tcW w:w="1467" w:type="dxa"/>
            <w:vAlign w:val="center"/>
          </w:tcPr>
          <w:p w14:paraId="10483363" w14:textId="77777777" w:rsidR="00053A4E" w:rsidRPr="009B358D" w:rsidRDefault="0061689A">
            <w:pPr>
              <w:spacing w:line="460" w:lineRule="exact"/>
              <w:jc w:val="center"/>
              <w:rPr>
                <w:color w:val="auto"/>
                <w:sz w:val="24"/>
                <w:szCs w:val="24"/>
              </w:rPr>
            </w:pPr>
            <w:r w:rsidRPr="009B358D">
              <w:rPr>
                <w:rFonts w:hint="eastAsia"/>
                <w:color w:val="auto"/>
                <w:sz w:val="24"/>
                <w:szCs w:val="24"/>
              </w:rPr>
              <w:t>投标</w:t>
            </w:r>
            <w:r w:rsidRPr="009B358D">
              <w:rPr>
                <w:color w:val="auto"/>
                <w:sz w:val="24"/>
                <w:szCs w:val="24"/>
              </w:rPr>
              <w:t>有效期</w:t>
            </w:r>
          </w:p>
        </w:tc>
        <w:tc>
          <w:tcPr>
            <w:tcW w:w="7018" w:type="dxa"/>
            <w:vAlign w:val="center"/>
          </w:tcPr>
          <w:p w14:paraId="3CE81E4E" w14:textId="77777777" w:rsidR="00053A4E" w:rsidRPr="009B358D" w:rsidRDefault="0061689A">
            <w:pPr>
              <w:spacing w:line="460" w:lineRule="exact"/>
              <w:rPr>
                <w:rFonts w:cs="仿宋_GB2312"/>
                <w:color w:val="auto"/>
                <w:sz w:val="24"/>
                <w:szCs w:val="24"/>
              </w:rPr>
            </w:pPr>
            <w:r w:rsidRPr="009B358D">
              <w:rPr>
                <w:rFonts w:cs="仿宋_GB2312"/>
                <w:color w:val="auto"/>
                <w:sz w:val="24"/>
                <w:szCs w:val="24"/>
              </w:rPr>
              <w:t>提交响应文件截止之日起6</w:t>
            </w:r>
            <w:r w:rsidRPr="009B358D">
              <w:rPr>
                <w:rFonts w:cs="仿宋_GB2312" w:hint="eastAsia"/>
                <w:color w:val="auto"/>
                <w:sz w:val="24"/>
                <w:szCs w:val="24"/>
              </w:rPr>
              <w:t>0日历天</w:t>
            </w:r>
          </w:p>
        </w:tc>
      </w:tr>
      <w:tr w:rsidR="00053A4E" w:rsidRPr="009B358D" w14:paraId="5BFA834F" w14:textId="77777777">
        <w:trPr>
          <w:trHeight w:val="70"/>
          <w:jc w:val="center"/>
        </w:trPr>
        <w:tc>
          <w:tcPr>
            <w:tcW w:w="729" w:type="dxa"/>
            <w:vAlign w:val="center"/>
          </w:tcPr>
          <w:p w14:paraId="265E685F" w14:textId="77777777" w:rsidR="00053A4E" w:rsidRPr="009B358D" w:rsidRDefault="0061689A">
            <w:pPr>
              <w:spacing w:line="460" w:lineRule="exact"/>
              <w:jc w:val="center"/>
              <w:rPr>
                <w:color w:val="auto"/>
                <w:sz w:val="24"/>
                <w:szCs w:val="24"/>
              </w:rPr>
            </w:pPr>
            <w:r w:rsidRPr="009B358D">
              <w:rPr>
                <w:rFonts w:hint="eastAsia"/>
                <w:color w:val="auto"/>
                <w:sz w:val="24"/>
                <w:szCs w:val="24"/>
              </w:rPr>
              <w:t>8</w:t>
            </w:r>
          </w:p>
        </w:tc>
        <w:tc>
          <w:tcPr>
            <w:tcW w:w="1467" w:type="dxa"/>
            <w:vAlign w:val="center"/>
          </w:tcPr>
          <w:p w14:paraId="0ED6CB53" w14:textId="77777777" w:rsidR="00053A4E" w:rsidRPr="009B358D" w:rsidRDefault="0061689A">
            <w:pPr>
              <w:spacing w:line="460" w:lineRule="exact"/>
              <w:jc w:val="center"/>
              <w:rPr>
                <w:color w:val="auto"/>
                <w:sz w:val="24"/>
                <w:szCs w:val="24"/>
              </w:rPr>
            </w:pPr>
            <w:r w:rsidRPr="009B358D">
              <w:rPr>
                <w:rFonts w:hint="eastAsia"/>
                <w:color w:val="auto"/>
                <w:sz w:val="24"/>
                <w:szCs w:val="24"/>
              </w:rPr>
              <w:t>交货期</w:t>
            </w:r>
          </w:p>
        </w:tc>
        <w:tc>
          <w:tcPr>
            <w:tcW w:w="7018" w:type="dxa"/>
            <w:vAlign w:val="center"/>
          </w:tcPr>
          <w:p w14:paraId="6142D537" w14:textId="77777777" w:rsidR="00053A4E" w:rsidRPr="009B358D" w:rsidRDefault="0061689A">
            <w:pPr>
              <w:spacing w:line="460" w:lineRule="exact"/>
              <w:rPr>
                <w:rFonts w:cs="仿宋_GB2312"/>
                <w:color w:val="auto"/>
                <w:sz w:val="24"/>
                <w:szCs w:val="24"/>
              </w:rPr>
            </w:pPr>
            <w:r w:rsidRPr="009B358D">
              <w:rPr>
                <w:rFonts w:cs="仿宋_GB2312" w:hint="eastAsia"/>
                <w:color w:val="auto"/>
                <w:sz w:val="24"/>
                <w:szCs w:val="24"/>
              </w:rPr>
              <w:t>合同签订后30日历天</w:t>
            </w:r>
          </w:p>
        </w:tc>
      </w:tr>
      <w:tr w:rsidR="00053A4E" w:rsidRPr="009B358D" w14:paraId="51A337CD" w14:textId="77777777">
        <w:trPr>
          <w:trHeight w:val="70"/>
          <w:jc w:val="center"/>
        </w:trPr>
        <w:tc>
          <w:tcPr>
            <w:tcW w:w="729" w:type="dxa"/>
            <w:vAlign w:val="center"/>
          </w:tcPr>
          <w:p w14:paraId="348C4FDB" w14:textId="77777777" w:rsidR="00053A4E" w:rsidRPr="009B358D" w:rsidRDefault="0061689A">
            <w:pPr>
              <w:spacing w:line="460" w:lineRule="exact"/>
              <w:jc w:val="center"/>
              <w:rPr>
                <w:color w:val="auto"/>
                <w:sz w:val="24"/>
                <w:szCs w:val="24"/>
              </w:rPr>
            </w:pPr>
            <w:r w:rsidRPr="009B358D">
              <w:rPr>
                <w:rFonts w:hint="eastAsia"/>
                <w:color w:val="auto"/>
                <w:sz w:val="24"/>
                <w:szCs w:val="24"/>
              </w:rPr>
              <w:lastRenderedPageBreak/>
              <w:t>9</w:t>
            </w:r>
          </w:p>
        </w:tc>
        <w:tc>
          <w:tcPr>
            <w:tcW w:w="1467" w:type="dxa"/>
            <w:vAlign w:val="center"/>
          </w:tcPr>
          <w:p w14:paraId="05E05C74" w14:textId="77777777" w:rsidR="00053A4E" w:rsidRPr="009B358D" w:rsidRDefault="0061689A">
            <w:pPr>
              <w:spacing w:line="460" w:lineRule="exact"/>
              <w:jc w:val="center"/>
              <w:rPr>
                <w:color w:val="auto"/>
                <w:sz w:val="24"/>
                <w:szCs w:val="24"/>
              </w:rPr>
            </w:pPr>
            <w:r w:rsidRPr="009B358D">
              <w:rPr>
                <w:rFonts w:hint="eastAsia"/>
                <w:color w:val="auto"/>
                <w:sz w:val="24"/>
                <w:szCs w:val="24"/>
              </w:rPr>
              <w:t>质保期</w:t>
            </w:r>
          </w:p>
        </w:tc>
        <w:tc>
          <w:tcPr>
            <w:tcW w:w="7018" w:type="dxa"/>
            <w:vAlign w:val="center"/>
          </w:tcPr>
          <w:p w14:paraId="0B478418" w14:textId="69644D5A" w:rsidR="00053A4E" w:rsidRPr="009B358D" w:rsidRDefault="005E2C77">
            <w:pPr>
              <w:spacing w:line="460" w:lineRule="exact"/>
              <w:rPr>
                <w:rFonts w:cs="仿宋_GB2312"/>
                <w:color w:val="auto"/>
                <w:sz w:val="24"/>
                <w:szCs w:val="24"/>
              </w:rPr>
            </w:pPr>
            <w:r w:rsidRPr="009B358D">
              <w:rPr>
                <w:rFonts w:cs="仿宋_GB2312" w:hint="eastAsia"/>
                <w:color w:val="auto"/>
                <w:sz w:val="24"/>
                <w:szCs w:val="24"/>
              </w:rPr>
              <w:t>一年</w:t>
            </w:r>
          </w:p>
        </w:tc>
      </w:tr>
      <w:tr w:rsidR="00053A4E" w:rsidRPr="009B358D" w14:paraId="5E547C0F" w14:textId="77777777">
        <w:trPr>
          <w:trHeight w:val="70"/>
          <w:jc w:val="center"/>
        </w:trPr>
        <w:tc>
          <w:tcPr>
            <w:tcW w:w="729" w:type="dxa"/>
            <w:vAlign w:val="center"/>
          </w:tcPr>
          <w:p w14:paraId="7DA09E51" w14:textId="77777777" w:rsidR="00053A4E" w:rsidRPr="009B358D" w:rsidRDefault="0061689A">
            <w:pPr>
              <w:spacing w:line="460" w:lineRule="exact"/>
              <w:jc w:val="center"/>
              <w:rPr>
                <w:color w:val="auto"/>
                <w:sz w:val="24"/>
                <w:szCs w:val="24"/>
              </w:rPr>
            </w:pPr>
            <w:r w:rsidRPr="009B358D">
              <w:rPr>
                <w:color w:val="auto"/>
                <w:sz w:val="24"/>
                <w:szCs w:val="24"/>
              </w:rPr>
              <w:t>10</w:t>
            </w:r>
          </w:p>
        </w:tc>
        <w:tc>
          <w:tcPr>
            <w:tcW w:w="1467" w:type="dxa"/>
            <w:vAlign w:val="center"/>
          </w:tcPr>
          <w:p w14:paraId="15E68A61" w14:textId="77777777" w:rsidR="00053A4E" w:rsidRPr="009B358D" w:rsidRDefault="0061689A">
            <w:r w:rsidRPr="009B358D">
              <w:rPr>
                <w:rFonts w:hint="eastAsia"/>
                <w:kern w:val="0"/>
                <w:sz w:val="24"/>
              </w:rPr>
              <w:t>磋商保证金</w:t>
            </w:r>
          </w:p>
        </w:tc>
        <w:tc>
          <w:tcPr>
            <w:tcW w:w="7018" w:type="dxa"/>
            <w:vAlign w:val="center"/>
          </w:tcPr>
          <w:p w14:paraId="485775F1" w14:textId="77777777" w:rsidR="00053A4E" w:rsidRPr="009B358D" w:rsidRDefault="0061689A">
            <w:r w:rsidRPr="009B358D">
              <w:rPr>
                <w:rFonts w:hint="eastAsia"/>
                <w:sz w:val="24"/>
              </w:rPr>
              <w:t>提供磋商保证金承诺函</w:t>
            </w:r>
          </w:p>
        </w:tc>
      </w:tr>
      <w:tr w:rsidR="00053A4E" w:rsidRPr="009B358D" w14:paraId="65EC7CA1" w14:textId="77777777">
        <w:trPr>
          <w:trHeight w:val="1246"/>
          <w:jc w:val="center"/>
        </w:trPr>
        <w:tc>
          <w:tcPr>
            <w:tcW w:w="729" w:type="dxa"/>
            <w:vAlign w:val="center"/>
          </w:tcPr>
          <w:p w14:paraId="6A283FA9" w14:textId="77777777" w:rsidR="00053A4E" w:rsidRPr="009B358D" w:rsidRDefault="0061689A">
            <w:pPr>
              <w:spacing w:line="460" w:lineRule="exact"/>
              <w:jc w:val="center"/>
              <w:rPr>
                <w:color w:val="auto"/>
                <w:sz w:val="24"/>
                <w:szCs w:val="24"/>
              </w:rPr>
            </w:pPr>
            <w:r w:rsidRPr="009B358D">
              <w:rPr>
                <w:rFonts w:hint="eastAsia"/>
                <w:color w:val="auto"/>
                <w:sz w:val="24"/>
                <w:szCs w:val="24"/>
              </w:rPr>
              <w:t>1</w:t>
            </w:r>
            <w:r w:rsidRPr="009B358D">
              <w:rPr>
                <w:color w:val="auto"/>
                <w:sz w:val="24"/>
                <w:szCs w:val="24"/>
              </w:rPr>
              <w:t>1</w:t>
            </w:r>
          </w:p>
        </w:tc>
        <w:tc>
          <w:tcPr>
            <w:tcW w:w="1467" w:type="dxa"/>
            <w:vAlign w:val="center"/>
          </w:tcPr>
          <w:p w14:paraId="251F2C09" w14:textId="77777777" w:rsidR="00053A4E" w:rsidRPr="009B358D" w:rsidRDefault="0061689A">
            <w:pPr>
              <w:spacing w:line="460" w:lineRule="exact"/>
              <w:jc w:val="center"/>
              <w:rPr>
                <w:color w:val="auto"/>
                <w:sz w:val="24"/>
                <w:szCs w:val="24"/>
              </w:rPr>
            </w:pPr>
            <w:r w:rsidRPr="009B358D">
              <w:rPr>
                <w:rFonts w:hint="eastAsia"/>
                <w:color w:val="auto"/>
                <w:sz w:val="24"/>
                <w:szCs w:val="24"/>
              </w:rPr>
              <w:t>供应商资格要求</w:t>
            </w:r>
          </w:p>
        </w:tc>
        <w:tc>
          <w:tcPr>
            <w:tcW w:w="7018" w:type="dxa"/>
            <w:vAlign w:val="center"/>
          </w:tcPr>
          <w:p w14:paraId="37E90F7D" w14:textId="77777777" w:rsidR="00053A4E" w:rsidRPr="009B358D" w:rsidRDefault="0061689A">
            <w:pPr>
              <w:spacing w:line="360" w:lineRule="auto"/>
              <w:contextualSpacing/>
              <w:rPr>
                <w:sz w:val="24"/>
              </w:rPr>
            </w:pPr>
            <w:r w:rsidRPr="009B358D">
              <w:rPr>
                <w:rFonts w:hint="eastAsia"/>
                <w:sz w:val="24"/>
              </w:rPr>
              <w:t>1、</w:t>
            </w:r>
            <w:r w:rsidRPr="009B358D">
              <w:rPr>
                <w:sz w:val="24"/>
              </w:rPr>
              <w:t>具有独立承担民事责任的能力；</w:t>
            </w:r>
          </w:p>
          <w:p w14:paraId="03040D6C" w14:textId="77777777" w:rsidR="00053A4E" w:rsidRPr="009B358D" w:rsidRDefault="0061689A">
            <w:pPr>
              <w:spacing w:line="360" w:lineRule="auto"/>
              <w:contextualSpacing/>
              <w:rPr>
                <w:sz w:val="24"/>
              </w:rPr>
            </w:pPr>
            <w:r w:rsidRPr="009B358D">
              <w:rPr>
                <w:rFonts w:hint="eastAsia"/>
                <w:sz w:val="24"/>
              </w:rPr>
              <w:t>2、</w:t>
            </w:r>
            <w:r w:rsidRPr="009B358D">
              <w:rPr>
                <w:sz w:val="24"/>
              </w:rPr>
              <w:t>具有良好的商业信誉和财务状况报告（提供2018年度或2019年度财务审计报告，如公司成立年限不足的，提供开户行出具的资信证明）；</w:t>
            </w:r>
          </w:p>
          <w:p w14:paraId="4D83A7FF" w14:textId="77777777" w:rsidR="00053A4E" w:rsidRPr="009B358D" w:rsidRDefault="0061689A">
            <w:pPr>
              <w:spacing w:line="360" w:lineRule="auto"/>
              <w:contextualSpacing/>
              <w:rPr>
                <w:sz w:val="24"/>
              </w:rPr>
            </w:pPr>
            <w:r w:rsidRPr="009B358D">
              <w:rPr>
                <w:rFonts w:hint="eastAsia"/>
                <w:sz w:val="24"/>
              </w:rPr>
              <w:t>3、</w:t>
            </w:r>
            <w:r w:rsidRPr="009B358D">
              <w:rPr>
                <w:sz w:val="24"/>
              </w:rPr>
              <w:t>有依法缴纳税收和社会保障资金的良好记录（提供20</w:t>
            </w:r>
            <w:r w:rsidRPr="009B358D">
              <w:rPr>
                <w:rFonts w:hint="eastAsia"/>
                <w:sz w:val="24"/>
              </w:rPr>
              <w:t>20</w:t>
            </w:r>
            <w:r w:rsidRPr="009B358D">
              <w:rPr>
                <w:sz w:val="24"/>
              </w:rPr>
              <w:t>年1月1日以来至少一个月纳税证明材料和社会保障资金缴纳证明材料）；如有供应商成立时限不足要求时限的，由供应商根据自身成立时间提供证明材料；</w:t>
            </w:r>
          </w:p>
          <w:p w14:paraId="4ED0D195" w14:textId="77777777" w:rsidR="00053A4E" w:rsidRPr="009B358D" w:rsidRDefault="0061689A">
            <w:pPr>
              <w:spacing w:line="360" w:lineRule="auto"/>
              <w:contextualSpacing/>
              <w:rPr>
                <w:sz w:val="24"/>
              </w:rPr>
            </w:pPr>
            <w:r w:rsidRPr="009B358D">
              <w:rPr>
                <w:rFonts w:hint="eastAsia"/>
                <w:sz w:val="24"/>
              </w:rPr>
              <w:t>4、</w:t>
            </w:r>
            <w:r w:rsidRPr="009B358D">
              <w:rPr>
                <w:sz w:val="24"/>
              </w:rPr>
              <w:t>具备履行合同所必需的设备和专业技术能力（格式自拟）；</w:t>
            </w:r>
          </w:p>
          <w:p w14:paraId="3C0519D8" w14:textId="77777777" w:rsidR="00053A4E" w:rsidRPr="009B358D" w:rsidRDefault="0061689A">
            <w:pPr>
              <w:spacing w:line="360" w:lineRule="auto"/>
              <w:contextualSpacing/>
              <w:rPr>
                <w:sz w:val="24"/>
              </w:rPr>
            </w:pPr>
            <w:r w:rsidRPr="009B358D">
              <w:rPr>
                <w:rFonts w:hint="eastAsia"/>
                <w:sz w:val="24"/>
              </w:rPr>
              <w:t>5、</w:t>
            </w:r>
            <w:r w:rsidRPr="009B358D">
              <w:rPr>
                <w:sz w:val="24"/>
              </w:rPr>
              <w:t>参加政府采购活动前3年内在经营活动中没有重大违法记录；</w:t>
            </w:r>
          </w:p>
          <w:p w14:paraId="2ABD4FB5" w14:textId="77777777" w:rsidR="00053A4E" w:rsidRPr="009B358D" w:rsidRDefault="0061689A">
            <w:pPr>
              <w:spacing w:line="360" w:lineRule="auto"/>
              <w:contextualSpacing/>
              <w:jc w:val="left"/>
              <w:rPr>
                <w:sz w:val="24"/>
              </w:rPr>
            </w:pPr>
            <w:r w:rsidRPr="009B358D">
              <w:rPr>
                <w:rFonts w:hint="eastAsia"/>
                <w:sz w:val="24"/>
              </w:rPr>
              <w:t>6、</w:t>
            </w:r>
            <w:r w:rsidRPr="009B358D">
              <w:rPr>
                <w:sz w:val="24"/>
              </w:rPr>
              <w:t>供应商应在 “信用中国”（http://www.creditchina.gov.cn/）网站中查询“失信被执行人” 、“重大税收违法案件当事人名单”，中国政府采购网（www.ccgp.gov.cn）网站中查询“政府采购严重违法失信行为记录名单”</w:t>
            </w:r>
            <w:r w:rsidRPr="009B358D">
              <w:rPr>
                <w:rFonts w:cs="宋体" w:hint="eastAsia"/>
                <w:kern w:val="0"/>
                <w:sz w:val="24"/>
                <w:lang w:val="zh-CN"/>
              </w:rPr>
              <w:t>（</w:t>
            </w:r>
            <w:r w:rsidRPr="009B358D">
              <w:rPr>
                <w:rFonts w:cs="宋体" w:hint="eastAsia"/>
                <w:kern w:val="0"/>
                <w:sz w:val="24"/>
              </w:rPr>
              <w:t>提供网页截图，</w:t>
            </w:r>
            <w:r w:rsidRPr="009B358D">
              <w:rPr>
                <w:rFonts w:cs="宋体" w:hint="eastAsia"/>
                <w:kern w:val="0"/>
                <w:sz w:val="24"/>
                <w:lang w:val="zh-CN"/>
              </w:rPr>
              <w:t>查询日期为本项目磋商公告发布之后）</w:t>
            </w:r>
            <w:r w:rsidRPr="009B358D">
              <w:rPr>
                <w:sz w:val="24"/>
              </w:rPr>
              <w:t>；</w:t>
            </w:r>
          </w:p>
          <w:p w14:paraId="3BA79D3C" w14:textId="77777777" w:rsidR="00053A4E" w:rsidRPr="009B358D" w:rsidRDefault="0061689A">
            <w:pPr>
              <w:spacing w:line="360" w:lineRule="auto"/>
              <w:contextualSpacing/>
              <w:rPr>
                <w:sz w:val="24"/>
              </w:rPr>
            </w:pPr>
            <w:r w:rsidRPr="009B358D">
              <w:rPr>
                <w:rFonts w:hint="eastAsia"/>
                <w:sz w:val="24"/>
              </w:rPr>
              <w:t>7、</w:t>
            </w:r>
            <w:r w:rsidRPr="009B358D">
              <w:rPr>
                <w:sz w:val="24"/>
              </w:rPr>
              <w:t>具备法律、行政法规规定的其他条件的证明材料。</w:t>
            </w:r>
          </w:p>
          <w:p w14:paraId="2847CF67" w14:textId="77777777" w:rsidR="00053A4E" w:rsidRPr="009B358D" w:rsidRDefault="0061689A">
            <w:pPr>
              <w:spacing w:line="360" w:lineRule="auto"/>
              <w:contextualSpacing/>
              <w:rPr>
                <w:sz w:val="24"/>
              </w:rPr>
            </w:pPr>
            <w:r w:rsidRPr="009B358D">
              <w:rPr>
                <w:rFonts w:hint="eastAsia"/>
                <w:sz w:val="24"/>
              </w:rPr>
              <w:t>8、</w:t>
            </w:r>
            <w:r w:rsidRPr="009B358D">
              <w:rPr>
                <w:sz w:val="24"/>
              </w:rPr>
              <w:t>本项目不接受联合体。</w:t>
            </w:r>
          </w:p>
        </w:tc>
      </w:tr>
      <w:tr w:rsidR="00053A4E" w:rsidRPr="009B358D" w14:paraId="76C8836C" w14:textId="77777777">
        <w:trPr>
          <w:trHeight w:val="70"/>
          <w:jc w:val="center"/>
        </w:trPr>
        <w:tc>
          <w:tcPr>
            <w:tcW w:w="729" w:type="dxa"/>
            <w:vAlign w:val="center"/>
          </w:tcPr>
          <w:p w14:paraId="3C762101" w14:textId="77777777" w:rsidR="00053A4E" w:rsidRPr="009B358D" w:rsidRDefault="0061689A">
            <w:pPr>
              <w:spacing w:line="460" w:lineRule="exact"/>
              <w:jc w:val="center"/>
              <w:rPr>
                <w:color w:val="auto"/>
                <w:sz w:val="24"/>
                <w:szCs w:val="24"/>
              </w:rPr>
            </w:pPr>
            <w:r w:rsidRPr="009B358D">
              <w:rPr>
                <w:rFonts w:hint="eastAsia"/>
                <w:color w:val="auto"/>
                <w:sz w:val="24"/>
                <w:szCs w:val="24"/>
              </w:rPr>
              <w:t>1</w:t>
            </w:r>
            <w:r w:rsidRPr="009B358D">
              <w:rPr>
                <w:color w:val="auto"/>
                <w:sz w:val="24"/>
                <w:szCs w:val="24"/>
              </w:rPr>
              <w:t>2</w:t>
            </w:r>
          </w:p>
        </w:tc>
        <w:tc>
          <w:tcPr>
            <w:tcW w:w="1467" w:type="dxa"/>
            <w:vAlign w:val="center"/>
          </w:tcPr>
          <w:p w14:paraId="1ADCE826" w14:textId="77777777" w:rsidR="00053A4E" w:rsidRPr="009B358D" w:rsidRDefault="0061689A">
            <w:pPr>
              <w:jc w:val="center"/>
              <w:rPr>
                <w:color w:val="auto"/>
                <w:sz w:val="24"/>
                <w:szCs w:val="24"/>
              </w:rPr>
            </w:pPr>
            <w:r w:rsidRPr="009B358D">
              <w:rPr>
                <w:rFonts w:hint="eastAsia"/>
                <w:color w:val="auto"/>
                <w:sz w:val="24"/>
                <w:szCs w:val="24"/>
              </w:rPr>
              <w:t>是否接受联合体响应</w:t>
            </w:r>
          </w:p>
        </w:tc>
        <w:tc>
          <w:tcPr>
            <w:tcW w:w="7018" w:type="dxa"/>
            <w:vAlign w:val="center"/>
          </w:tcPr>
          <w:p w14:paraId="27C2C9E8" w14:textId="77777777" w:rsidR="00053A4E" w:rsidRPr="009B358D" w:rsidRDefault="0061689A">
            <w:pPr>
              <w:rPr>
                <w:color w:val="auto"/>
                <w:sz w:val="24"/>
                <w:szCs w:val="24"/>
              </w:rPr>
            </w:pPr>
            <w:r w:rsidRPr="009B358D">
              <w:rPr>
                <w:rFonts w:hint="eastAsia"/>
                <w:color w:val="auto"/>
                <w:sz w:val="24"/>
                <w:szCs w:val="24"/>
              </w:rPr>
              <w:t>不接受</w:t>
            </w:r>
          </w:p>
        </w:tc>
      </w:tr>
      <w:tr w:rsidR="00053A4E" w:rsidRPr="009B358D" w14:paraId="29A580D0" w14:textId="77777777">
        <w:trPr>
          <w:trHeight w:val="70"/>
          <w:jc w:val="center"/>
        </w:trPr>
        <w:tc>
          <w:tcPr>
            <w:tcW w:w="729" w:type="dxa"/>
            <w:vAlign w:val="center"/>
          </w:tcPr>
          <w:p w14:paraId="0566C4A4" w14:textId="77777777" w:rsidR="00053A4E" w:rsidRPr="009B358D" w:rsidRDefault="0061689A">
            <w:pPr>
              <w:spacing w:line="460" w:lineRule="exact"/>
              <w:jc w:val="center"/>
              <w:rPr>
                <w:color w:val="auto"/>
                <w:sz w:val="24"/>
                <w:szCs w:val="24"/>
              </w:rPr>
            </w:pPr>
            <w:r w:rsidRPr="009B358D">
              <w:rPr>
                <w:rFonts w:hint="eastAsia"/>
                <w:color w:val="auto"/>
                <w:sz w:val="24"/>
                <w:szCs w:val="24"/>
              </w:rPr>
              <w:t>1</w:t>
            </w:r>
            <w:r w:rsidRPr="009B358D">
              <w:rPr>
                <w:color w:val="auto"/>
                <w:sz w:val="24"/>
                <w:szCs w:val="24"/>
              </w:rPr>
              <w:t>3</w:t>
            </w:r>
          </w:p>
        </w:tc>
        <w:tc>
          <w:tcPr>
            <w:tcW w:w="1467" w:type="dxa"/>
            <w:vAlign w:val="center"/>
          </w:tcPr>
          <w:p w14:paraId="52928B8A" w14:textId="77777777" w:rsidR="00053A4E" w:rsidRPr="009B358D" w:rsidRDefault="0061689A">
            <w:pPr>
              <w:spacing w:line="460" w:lineRule="exact"/>
              <w:jc w:val="center"/>
              <w:rPr>
                <w:color w:val="auto"/>
                <w:sz w:val="24"/>
                <w:szCs w:val="24"/>
              </w:rPr>
            </w:pPr>
            <w:r w:rsidRPr="009B358D">
              <w:rPr>
                <w:rFonts w:hint="eastAsia"/>
                <w:color w:val="auto"/>
                <w:sz w:val="24"/>
                <w:szCs w:val="24"/>
              </w:rPr>
              <w:t>分包</w:t>
            </w:r>
          </w:p>
        </w:tc>
        <w:tc>
          <w:tcPr>
            <w:tcW w:w="7018" w:type="dxa"/>
            <w:vAlign w:val="center"/>
          </w:tcPr>
          <w:p w14:paraId="5AFFFD4E" w14:textId="77777777" w:rsidR="00053A4E" w:rsidRPr="009B358D" w:rsidRDefault="0061689A">
            <w:pPr>
              <w:spacing w:line="460" w:lineRule="exact"/>
              <w:rPr>
                <w:color w:val="auto"/>
                <w:sz w:val="24"/>
                <w:szCs w:val="24"/>
              </w:rPr>
            </w:pPr>
            <w:r w:rsidRPr="009B358D">
              <w:rPr>
                <w:rFonts w:hint="eastAsia"/>
                <w:color w:val="auto"/>
                <w:sz w:val="24"/>
                <w:szCs w:val="24"/>
              </w:rPr>
              <w:t>不允许</w:t>
            </w:r>
          </w:p>
        </w:tc>
      </w:tr>
      <w:tr w:rsidR="00053A4E" w:rsidRPr="009B358D" w14:paraId="1C378E99" w14:textId="77777777">
        <w:trPr>
          <w:trHeight w:val="831"/>
          <w:jc w:val="center"/>
        </w:trPr>
        <w:tc>
          <w:tcPr>
            <w:tcW w:w="729" w:type="dxa"/>
            <w:vAlign w:val="center"/>
          </w:tcPr>
          <w:p w14:paraId="4D4B7F7B" w14:textId="77777777" w:rsidR="00053A4E" w:rsidRPr="009B358D" w:rsidRDefault="0061689A">
            <w:pPr>
              <w:spacing w:line="460" w:lineRule="exact"/>
              <w:jc w:val="center"/>
              <w:rPr>
                <w:color w:val="auto"/>
                <w:sz w:val="24"/>
                <w:szCs w:val="24"/>
              </w:rPr>
            </w:pPr>
            <w:r w:rsidRPr="009B358D">
              <w:rPr>
                <w:rFonts w:hint="eastAsia"/>
                <w:color w:val="auto"/>
                <w:sz w:val="24"/>
                <w:szCs w:val="24"/>
              </w:rPr>
              <w:t>1</w:t>
            </w:r>
            <w:r w:rsidRPr="009B358D">
              <w:rPr>
                <w:color w:val="auto"/>
                <w:sz w:val="24"/>
                <w:szCs w:val="24"/>
              </w:rPr>
              <w:t>4</w:t>
            </w:r>
          </w:p>
        </w:tc>
        <w:tc>
          <w:tcPr>
            <w:tcW w:w="1467" w:type="dxa"/>
            <w:vAlign w:val="center"/>
          </w:tcPr>
          <w:p w14:paraId="64667C4E" w14:textId="77777777" w:rsidR="00053A4E" w:rsidRPr="009B358D" w:rsidRDefault="0061689A">
            <w:pPr>
              <w:jc w:val="center"/>
              <w:rPr>
                <w:color w:val="auto"/>
                <w:sz w:val="24"/>
                <w:szCs w:val="24"/>
              </w:rPr>
            </w:pPr>
            <w:r w:rsidRPr="009B358D">
              <w:rPr>
                <w:rFonts w:hint="eastAsia"/>
                <w:color w:val="auto"/>
                <w:sz w:val="24"/>
                <w:szCs w:val="24"/>
              </w:rPr>
              <w:t>获取竞争性磋商文件时间</w:t>
            </w:r>
          </w:p>
        </w:tc>
        <w:tc>
          <w:tcPr>
            <w:tcW w:w="7018" w:type="dxa"/>
            <w:vAlign w:val="center"/>
          </w:tcPr>
          <w:p w14:paraId="4ABBA862" w14:textId="50449ED5" w:rsidR="00053A4E" w:rsidRPr="009B358D" w:rsidRDefault="0061689A">
            <w:pPr>
              <w:rPr>
                <w:color w:val="auto"/>
                <w:sz w:val="24"/>
                <w:szCs w:val="24"/>
              </w:rPr>
            </w:pPr>
            <w:r w:rsidRPr="009B358D">
              <w:rPr>
                <w:rFonts w:hint="eastAsia"/>
                <w:sz w:val="24"/>
              </w:rPr>
              <w:t>2020年</w:t>
            </w:r>
            <w:r w:rsidRPr="009B358D">
              <w:rPr>
                <w:sz w:val="24"/>
              </w:rPr>
              <w:t>7</w:t>
            </w:r>
            <w:r w:rsidRPr="009B358D">
              <w:rPr>
                <w:rFonts w:hint="eastAsia"/>
                <w:sz w:val="24"/>
              </w:rPr>
              <w:t>月</w:t>
            </w:r>
            <w:r w:rsidRPr="009B358D">
              <w:rPr>
                <w:sz w:val="24"/>
              </w:rPr>
              <w:t>1</w:t>
            </w:r>
            <w:r w:rsidR="003F7674" w:rsidRPr="009B358D">
              <w:rPr>
                <w:sz w:val="24"/>
              </w:rPr>
              <w:t>3</w:t>
            </w:r>
            <w:r w:rsidRPr="009B358D">
              <w:rPr>
                <w:rFonts w:hint="eastAsia"/>
                <w:sz w:val="24"/>
              </w:rPr>
              <w:t>至2020年</w:t>
            </w:r>
            <w:r w:rsidRPr="009B358D">
              <w:rPr>
                <w:sz w:val="24"/>
              </w:rPr>
              <w:t>7</w:t>
            </w:r>
            <w:r w:rsidRPr="009B358D">
              <w:rPr>
                <w:rFonts w:hint="eastAsia"/>
                <w:sz w:val="24"/>
              </w:rPr>
              <w:t>月</w:t>
            </w:r>
            <w:r w:rsidR="003F7674" w:rsidRPr="009B358D">
              <w:rPr>
                <w:sz w:val="24"/>
              </w:rPr>
              <w:t>20</w:t>
            </w:r>
            <w:r w:rsidRPr="009B358D">
              <w:rPr>
                <w:rFonts w:hint="eastAsia"/>
                <w:sz w:val="24"/>
              </w:rPr>
              <w:t>日</w:t>
            </w:r>
          </w:p>
        </w:tc>
      </w:tr>
      <w:tr w:rsidR="00053A4E" w:rsidRPr="009B358D" w14:paraId="07F68AEF" w14:textId="77777777">
        <w:trPr>
          <w:trHeight w:val="70"/>
          <w:jc w:val="center"/>
        </w:trPr>
        <w:tc>
          <w:tcPr>
            <w:tcW w:w="729" w:type="dxa"/>
            <w:vAlign w:val="center"/>
          </w:tcPr>
          <w:p w14:paraId="1A6632A4" w14:textId="77777777" w:rsidR="00053A4E" w:rsidRPr="009B358D" w:rsidRDefault="0061689A">
            <w:pPr>
              <w:spacing w:line="460" w:lineRule="exact"/>
              <w:jc w:val="center"/>
              <w:rPr>
                <w:color w:val="auto"/>
                <w:sz w:val="24"/>
                <w:szCs w:val="24"/>
              </w:rPr>
            </w:pPr>
            <w:r w:rsidRPr="009B358D">
              <w:rPr>
                <w:rFonts w:hint="eastAsia"/>
                <w:color w:val="auto"/>
                <w:sz w:val="24"/>
                <w:szCs w:val="24"/>
              </w:rPr>
              <w:t>1</w:t>
            </w:r>
            <w:r w:rsidRPr="009B358D">
              <w:rPr>
                <w:color w:val="auto"/>
                <w:sz w:val="24"/>
                <w:szCs w:val="24"/>
              </w:rPr>
              <w:t>5</w:t>
            </w:r>
          </w:p>
        </w:tc>
        <w:tc>
          <w:tcPr>
            <w:tcW w:w="1467" w:type="dxa"/>
            <w:vAlign w:val="center"/>
          </w:tcPr>
          <w:p w14:paraId="5DB173C0" w14:textId="77777777" w:rsidR="00053A4E" w:rsidRPr="009B358D" w:rsidRDefault="0061689A">
            <w:pPr>
              <w:jc w:val="center"/>
              <w:rPr>
                <w:color w:val="auto"/>
                <w:sz w:val="24"/>
                <w:szCs w:val="24"/>
              </w:rPr>
            </w:pPr>
            <w:r w:rsidRPr="009B358D">
              <w:rPr>
                <w:rFonts w:hint="eastAsia"/>
                <w:color w:val="auto"/>
                <w:sz w:val="24"/>
                <w:szCs w:val="24"/>
              </w:rPr>
              <w:t>获取竞争性磋商文件方式</w:t>
            </w:r>
          </w:p>
        </w:tc>
        <w:tc>
          <w:tcPr>
            <w:tcW w:w="7018" w:type="dxa"/>
            <w:vAlign w:val="center"/>
          </w:tcPr>
          <w:p w14:paraId="7BB27319" w14:textId="77777777" w:rsidR="00053A4E" w:rsidRPr="009B358D" w:rsidRDefault="0061689A">
            <w:pPr>
              <w:rPr>
                <w:color w:val="auto"/>
                <w:sz w:val="24"/>
                <w:szCs w:val="24"/>
              </w:rPr>
            </w:pPr>
            <w:r w:rsidRPr="009B358D">
              <w:rPr>
                <w:rFonts w:hint="eastAsia"/>
                <w:color w:val="auto"/>
                <w:sz w:val="24"/>
                <w:szCs w:val="24"/>
              </w:rPr>
              <w:t>网上领取</w:t>
            </w:r>
          </w:p>
        </w:tc>
      </w:tr>
      <w:tr w:rsidR="00053A4E" w:rsidRPr="009B358D" w14:paraId="347FC861" w14:textId="77777777">
        <w:trPr>
          <w:trHeight w:val="70"/>
          <w:jc w:val="center"/>
        </w:trPr>
        <w:tc>
          <w:tcPr>
            <w:tcW w:w="729" w:type="dxa"/>
            <w:vAlign w:val="center"/>
          </w:tcPr>
          <w:p w14:paraId="183CA840" w14:textId="77777777" w:rsidR="00053A4E" w:rsidRPr="009B358D" w:rsidRDefault="0061689A">
            <w:pPr>
              <w:spacing w:line="460" w:lineRule="exact"/>
              <w:jc w:val="center"/>
              <w:rPr>
                <w:color w:val="auto"/>
                <w:sz w:val="24"/>
                <w:szCs w:val="24"/>
              </w:rPr>
            </w:pPr>
            <w:r w:rsidRPr="009B358D">
              <w:rPr>
                <w:rFonts w:hint="eastAsia"/>
                <w:color w:val="auto"/>
                <w:sz w:val="24"/>
                <w:szCs w:val="24"/>
              </w:rPr>
              <w:t>16</w:t>
            </w:r>
          </w:p>
        </w:tc>
        <w:tc>
          <w:tcPr>
            <w:tcW w:w="1467" w:type="dxa"/>
            <w:vAlign w:val="center"/>
          </w:tcPr>
          <w:p w14:paraId="6A0F6648" w14:textId="77777777" w:rsidR="00053A4E" w:rsidRPr="009B358D" w:rsidRDefault="0061689A">
            <w:pPr>
              <w:jc w:val="center"/>
              <w:rPr>
                <w:color w:val="auto"/>
                <w:sz w:val="24"/>
                <w:szCs w:val="24"/>
              </w:rPr>
            </w:pPr>
            <w:r w:rsidRPr="009B358D">
              <w:rPr>
                <w:rFonts w:hint="eastAsia"/>
                <w:color w:val="auto"/>
                <w:sz w:val="24"/>
                <w:szCs w:val="24"/>
              </w:rPr>
              <w:t>磋商文件的澄清和修改</w:t>
            </w:r>
          </w:p>
        </w:tc>
        <w:tc>
          <w:tcPr>
            <w:tcW w:w="7018" w:type="dxa"/>
            <w:vAlign w:val="center"/>
          </w:tcPr>
          <w:p w14:paraId="6BD3B97C" w14:textId="77777777" w:rsidR="00053A4E" w:rsidRPr="009B358D" w:rsidRDefault="0061689A">
            <w:pPr>
              <w:rPr>
                <w:color w:val="auto"/>
                <w:sz w:val="24"/>
                <w:szCs w:val="24"/>
              </w:rPr>
            </w:pPr>
            <w:r w:rsidRPr="009B358D">
              <w:rPr>
                <w:rFonts w:hint="eastAsia"/>
                <w:color w:val="auto"/>
                <w:sz w:val="24"/>
                <w:szCs w:val="24"/>
              </w:rPr>
              <w:t>采购代理机构应当在提交响应文件截止时间至少5日前，通过郑州市公共资源交易中心平台通知供应商</w:t>
            </w:r>
          </w:p>
        </w:tc>
      </w:tr>
      <w:tr w:rsidR="00053A4E" w:rsidRPr="009B358D" w14:paraId="2FEBC521" w14:textId="77777777">
        <w:trPr>
          <w:trHeight w:val="70"/>
          <w:jc w:val="center"/>
        </w:trPr>
        <w:tc>
          <w:tcPr>
            <w:tcW w:w="729" w:type="dxa"/>
            <w:vAlign w:val="center"/>
          </w:tcPr>
          <w:p w14:paraId="2536EE4F" w14:textId="77777777" w:rsidR="00053A4E" w:rsidRPr="009B358D" w:rsidRDefault="0061689A">
            <w:pPr>
              <w:spacing w:line="460" w:lineRule="exact"/>
              <w:jc w:val="center"/>
              <w:rPr>
                <w:color w:val="auto"/>
                <w:sz w:val="24"/>
                <w:szCs w:val="24"/>
              </w:rPr>
            </w:pPr>
            <w:r w:rsidRPr="009B358D">
              <w:rPr>
                <w:rFonts w:hint="eastAsia"/>
                <w:color w:val="auto"/>
                <w:sz w:val="24"/>
                <w:szCs w:val="24"/>
              </w:rPr>
              <w:t>17</w:t>
            </w:r>
          </w:p>
        </w:tc>
        <w:tc>
          <w:tcPr>
            <w:tcW w:w="1467" w:type="dxa"/>
            <w:vAlign w:val="center"/>
          </w:tcPr>
          <w:p w14:paraId="47610199" w14:textId="77777777" w:rsidR="00053A4E" w:rsidRPr="009B358D" w:rsidRDefault="0061689A">
            <w:pPr>
              <w:jc w:val="center"/>
              <w:rPr>
                <w:color w:val="auto"/>
                <w:sz w:val="24"/>
                <w:szCs w:val="24"/>
              </w:rPr>
            </w:pPr>
            <w:r w:rsidRPr="009B358D">
              <w:rPr>
                <w:color w:val="auto"/>
                <w:sz w:val="24"/>
                <w:szCs w:val="24"/>
              </w:rPr>
              <w:t>磋商文件异议提出截止时间</w:t>
            </w:r>
          </w:p>
        </w:tc>
        <w:tc>
          <w:tcPr>
            <w:tcW w:w="7018" w:type="dxa"/>
            <w:vAlign w:val="center"/>
          </w:tcPr>
          <w:p w14:paraId="6F872D8F" w14:textId="77777777" w:rsidR="00053A4E" w:rsidRPr="009B358D" w:rsidRDefault="0061689A">
            <w:pPr>
              <w:rPr>
                <w:color w:val="auto"/>
                <w:sz w:val="24"/>
                <w:szCs w:val="24"/>
              </w:rPr>
            </w:pPr>
            <w:r w:rsidRPr="009B358D">
              <w:rPr>
                <w:rFonts w:hint="eastAsia"/>
                <w:color w:val="auto"/>
                <w:sz w:val="24"/>
                <w:szCs w:val="24"/>
              </w:rPr>
              <w:t>递交响应文件截止时间5日前。</w:t>
            </w:r>
          </w:p>
        </w:tc>
      </w:tr>
      <w:tr w:rsidR="00053A4E" w:rsidRPr="009B358D" w14:paraId="0A5BF695" w14:textId="77777777">
        <w:trPr>
          <w:trHeight w:val="70"/>
          <w:jc w:val="center"/>
        </w:trPr>
        <w:tc>
          <w:tcPr>
            <w:tcW w:w="729" w:type="dxa"/>
            <w:vAlign w:val="center"/>
          </w:tcPr>
          <w:p w14:paraId="02F65856" w14:textId="77777777" w:rsidR="00053A4E" w:rsidRPr="009B358D" w:rsidRDefault="0061689A">
            <w:pPr>
              <w:spacing w:line="460" w:lineRule="exact"/>
              <w:jc w:val="center"/>
              <w:rPr>
                <w:color w:val="auto"/>
                <w:sz w:val="24"/>
                <w:szCs w:val="24"/>
              </w:rPr>
            </w:pPr>
            <w:r w:rsidRPr="009B358D">
              <w:rPr>
                <w:rFonts w:hint="eastAsia"/>
                <w:color w:val="auto"/>
                <w:sz w:val="24"/>
                <w:szCs w:val="24"/>
              </w:rPr>
              <w:t>18</w:t>
            </w:r>
          </w:p>
        </w:tc>
        <w:tc>
          <w:tcPr>
            <w:tcW w:w="1467" w:type="dxa"/>
            <w:vAlign w:val="center"/>
          </w:tcPr>
          <w:p w14:paraId="3FA78A73" w14:textId="77777777" w:rsidR="00053A4E" w:rsidRPr="009B358D" w:rsidRDefault="0061689A">
            <w:pPr>
              <w:spacing w:line="460" w:lineRule="exact"/>
              <w:jc w:val="center"/>
              <w:rPr>
                <w:color w:val="auto"/>
                <w:sz w:val="24"/>
                <w:szCs w:val="24"/>
              </w:rPr>
            </w:pPr>
            <w:r w:rsidRPr="009B358D">
              <w:rPr>
                <w:rFonts w:hint="eastAsia"/>
                <w:color w:val="auto"/>
                <w:sz w:val="24"/>
                <w:szCs w:val="24"/>
              </w:rPr>
              <w:t>踏勘现场</w:t>
            </w:r>
          </w:p>
        </w:tc>
        <w:tc>
          <w:tcPr>
            <w:tcW w:w="7018" w:type="dxa"/>
            <w:vAlign w:val="center"/>
          </w:tcPr>
          <w:p w14:paraId="197721E4" w14:textId="77777777" w:rsidR="00053A4E" w:rsidRPr="009B358D" w:rsidRDefault="0061689A">
            <w:pPr>
              <w:spacing w:line="460" w:lineRule="exact"/>
              <w:rPr>
                <w:color w:val="auto"/>
                <w:sz w:val="24"/>
                <w:szCs w:val="24"/>
              </w:rPr>
            </w:pPr>
            <w:r w:rsidRPr="009B358D">
              <w:rPr>
                <w:rFonts w:hint="eastAsia"/>
                <w:color w:val="auto"/>
                <w:sz w:val="24"/>
                <w:szCs w:val="24"/>
              </w:rPr>
              <w:t>自行踏勘现场</w:t>
            </w:r>
          </w:p>
        </w:tc>
      </w:tr>
      <w:tr w:rsidR="00053A4E" w:rsidRPr="009B358D" w14:paraId="5800F5B1" w14:textId="77777777">
        <w:trPr>
          <w:trHeight w:val="70"/>
          <w:jc w:val="center"/>
        </w:trPr>
        <w:tc>
          <w:tcPr>
            <w:tcW w:w="729" w:type="dxa"/>
            <w:vAlign w:val="center"/>
          </w:tcPr>
          <w:p w14:paraId="050F61F0" w14:textId="77777777" w:rsidR="00053A4E" w:rsidRPr="009B358D" w:rsidRDefault="0061689A">
            <w:pPr>
              <w:spacing w:line="460" w:lineRule="exact"/>
              <w:jc w:val="center"/>
              <w:rPr>
                <w:color w:val="auto"/>
                <w:sz w:val="24"/>
                <w:szCs w:val="24"/>
              </w:rPr>
            </w:pPr>
            <w:r w:rsidRPr="009B358D">
              <w:rPr>
                <w:rFonts w:hint="eastAsia"/>
                <w:color w:val="auto"/>
                <w:sz w:val="24"/>
                <w:szCs w:val="24"/>
              </w:rPr>
              <w:lastRenderedPageBreak/>
              <w:t>19</w:t>
            </w:r>
          </w:p>
        </w:tc>
        <w:tc>
          <w:tcPr>
            <w:tcW w:w="1467" w:type="dxa"/>
            <w:vAlign w:val="center"/>
          </w:tcPr>
          <w:p w14:paraId="3A2CE351" w14:textId="77777777" w:rsidR="00053A4E" w:rsidRPr="009B358D" w:rsidRDefault="0061689A">
            <w:pPr>
              <w:jc w:val="center"/>
              <w:rPr>
                <w:color w:val="auto"/>
                <w:sz w:val="24"/>
                <w:szCs w:val="24"/>
              </w:rPr>
            </w:pPr>
            <w:r w:rsidRPr="009B358D">
              <w:rPr>
                <w:rFonts w:hint="eastAsia"/>
                <w:color w:val="auto"/>
                <w:sz w:val="24"/>
                <w:szCs w:val="24"/>
              </w:rPr>
              <w:t>提交响应文件截止及磋商时间</w:t>
            </w:r>
          </w:p>
        </w:tc>
        <w:tc>
          <w:tcPr>
            <w:tcW w:w="7018" w:type="dxa"/>
            <w:vAlign w:val="center"/>
          </w:tcPr>
          <w:p w14:paraId="67197DEE" w14:textId="73D633FA" w:rsidR="00053A4E" w:rsidRPr="009B358D" w:rsidRDefault="0061689A">
            <w:pPr>
              <w:rPr>
                <w:sz w:val="24"/>
              </w:rPr>
            </w:pPr>
            <w:r w:rsidRPr="009B358D">
              <w:rPr>
                <w:rFonts w:hint="eastAsia"/>
                <w:sz w:val="24"/>
              </w:rPr>
              <w:t>2020年</w:t>
            </w:r>
            <w:r w:rsidR="000757E3" w:rsidRPr="009B358D">
              <w:rPr>
                <w:rFonts w:hint="eastAsia"/>
                <w:sz w:val="24"/>
              </w:rPr>
              <w:t>7月27</w:t>
            </w:r>
            <w:r w:rsidRPr="009B358D">
              <w:rPr>
                <w:rFonts w:hint="eastAsia"/>
                <w:sz w:val="24"/>
              </w:rPr>
              <w:t>日1</w:t>
            </w:r>
            <w:r w:rsidRPr="009B358D">
              <w:rPr>
                <w:sz w:val="24"/>
              </w:rPr>
              <w:t>4</w:t>
            </w:r>
            <w:r w:rsidRPr="009B358D">
              <w:rPr>
                <w:rFonts w:hint="eastAsia"/>
                <w:sz w:val="24"/>
              </w:rPr>
              <w:t>时00分（北京时间）</w:t>
            </w:r>
          </w:p>
        </w:tc>
      </w:tr>
      <w:tr w:rsidR="00053A4E" w:rsidRPr="009B358D" w14:paraId="470E3EE3" w14:textId="77777777">
        <w:trPr>
          <w:trHeight w:val="70"/>
          <w:jc w:val="center"/>
        </w:trPr>
        <w:tc>
          <w:tcPr>
            <w:tcW w:w="729" w:type="dxa"/>
            <w:vAlign w:val="center"/>
          </w:tcPr>
          <w:p w14:paraId="37DE6629" w14:textId="77777777" w:rsidR="00053A4E" w:rsidRPr="009B358D" w:rsidRDefault="0061689A">
            <w:pPr>
              <w:spacing w:line="460" w:lineRule="exact"/>
              <w:jc w:val="center"/>
              <w:rPr>
                <w:color w:val="auto"/>
                <w:sz w:val="24"/>
                <w:szCs w:val="24"/>
              </w:rPr>
            </w:pPr>
            <w:r w:rsidRPr="009B358D">
              <w:rPr>
                <w:rFonts w:hint="eastAsia"/>
                <w:color w:val="auto"/>
                <w:sz w:val="24"/>
                <w:szCs w:val="24"/>
              </w:rPr>
              <w:t>20</w:t>
            </w:r>
          </w:p>
        </w:tc>
        <w:tc>
          <w:tcPr>
            <w:tcW w:w="1467" w:type="dxa"/>
            <w:vAlign w:val="center"/>
          </w:tcPr>
          <w:p w14:paraId="6A020B15" w14:textId="77777777" w:rsidR="00053A4E" w:rsidRPr="009B358D" w:rsidRDefault="0061689A">
            <w:pPr>
              <w:jc w:val="center"/>
              <w:rPr>
                <w:color w:val="auto"/>
                <w:sz w:val="24"/>
                <w:szCs w:val="24"/>
              </w:rPr>
            </w:pPr>
            <w:r w:rsidRPr="009B358D">
              <w:rPr>
                <w:rFonts w:hint="eastAsia"/>
                <w:color w:val="auto"/>
                <w:sz w:val="24"/>
                <w:szCs w:val="24"/>
              </w:rPr>
              <w:t>开标地点</w:t>
            </w:r>
          </w:p>
        </w:tc>
        <w:tc>
          <w:tcPr>
            <w:tcW w:w="7018" w:type="dxa"/>
            <w:vAlign w:val="center"/>
          </w:tcPr>
          <w:p w14:paraId="6B701CD0" w14:textId="7E654168" w:rsidR="00053A4E" w:rsidRPr="009B358D" w:rsidRDefault="0061689A">
            <w:pPr>
              <w:rPr>
                <w:b/>
                <w:bCs/>
                <w:color w:val="auto"/>
                <w:sz w:val="24"/>
                <w:szCs w:val="24"/>
              </w:rPr>
            </w:pPr>
            <w:r w:rsidRPr="009B358D">
              <w:rPr>
                <w:rFonts w:hint="eastAsia"/>
                <w:bCs/>
                <w:color w:val="auto"/>
                <w:sz w:val="24"/>
                <w:szCs w:val="24"/>
              </w:rPr>
              <w:t>中原西路与图强路交叉口郑发大厦（郑州市公共资源交易中心）六楼</w:t>
            </w:r>
            <w:r w:rsidR="000757E3" w:rsidRPr="009B358D">
              <w:rPr>
                <w:b/>
                <w:bCs/>
                <w:sz w:val="24"/>
              </w:rPr>
              <w:t>A区第五</w:t>
            </w:r>
            <w:r w:rsidRPr="009B358D">
              <w:rPr>
                <w:rFonts w:hint="eastAsia"/>
                <w:b/>
                <w:bCs/>
                <w:sz w:val="24"/>
              </w:rPr>
              <w:t>开标室</w:t>
            </w:r>
          </w:p>
        </w:tc>
      </w:tr>
      <w:tr w:rsidR="00053A4E" w:rsidRPr="009B358D" w14:paraId="771AF0F0" w14:textId="77777777">
        <w:trPr>
          <w:trHeight w:val="70"/>
          <w:jc w:val="center"/>
        </w:trPr>
        <w:tc>
          <w:tcPr>
            <w:tcW w:w="729" w:type="dxa"/>
            <w:vAlign w:val="center"/>
          </w:tcPr>
          <w:p w14:paraId="088F76E4" w14:textId="77777777" w:rsidR="00053A4E" w:rsidRPr="009B358D" w:rsidRDefault="0061689A">
            <w:pPr>
              <w:spacing w:line="460" w:lineRule="exact"/>
              <w:jc w:val="center"/>
              <w:rPr>
                <w:color w:val="auto"/>
                <w:sz w:val="24"/>
                <w:szCs w:val="24"/>
              </w:rPr>
            </w:pPr>
            <w:r w:rsidRPr="009B358D">
              <w:rPr>
                <w:rFonts w:hint="eastAsia"/>
                <w:color w:val="auto"/>
                <w:sz w:val="24"/>
                <w:szCs w:val="24"/>
              </w:rPr>
              <w:t>21</w:t>
            </w:r>
          </w:p>
        </w:tc>
        <w:tc>
          <w:tcPr>
            <w:tcW w:w="1467" w:type="dxa"/>
            <w:vAlign w:val="center"/>
          </w:tcPr>
          <w:p w14:paraId="02D0B5F0" w14:textId="77777777" w:rsidR="00053A4E" w:rsidRPr="009B358D" w:rsidRDefault="0061689A">
            <w:pPr>
              <w:spacing w:line="460" w:lineRule="exact"/>
              <w:jc w:val="center"/>
              <w:rPr>
                <w:color w:val="auto"/>
                <w:sz w:val="24"/>
                <w:szCs w:val="24"/>
              </w:rPr>
            </w:pPr>
            <w:r w:rsidRPr="009B358D">
              <w:rPr>
                <w:rFonts w:hint="eastAsia"/>
                <w:color w:val="auto"/>
                <w:sz w:val="24"/>
                <w:szCs w:val="24"/>
              </w:rPr>
              <w:t>代理费</w:t>
            </w:r>
          </w:p>
        </w:tc>
        <w:tc>
          <w:tcPr>
            <w:tcW w:w="7018" w:type="dxa"/>
            <w:vAlign w:val="center"/>
          </w:tcPr>
          <w:p w14:paraId="1BE07901" w14:textId="77777777" w:rsidR="00053A4E" w:rsidRPr="009B358D" w:rsidRDefault="0061689A">
            <w:pPr>
              <w:spacing w:line="460" w:lineRule="exact"/>
              <w:rPr>
                <w:color w:val="auto"/>
                <w:sz w:val="24"/>
                <w:szCs w:val="24"/>
              </w:rPr>
            </w:pPr>
            <w:r w:rsidRPr="009B358D">
              <w:rPr>
                <w:rFonts w:hint="eastAsia"/>
                <w:color w:val="auto"/>
                <w:sz w:val="24"/>
                <w:szCs w:val="24"/>
              </w:rPr>
              <w:t>1、成交人在领取成交通知书时缴纳中标服务费。根据国家发展改革委关于进一步放开建设项目专业服务价格的通知发改价格[2015] 299号文件的规定,本次服务费按项目预算2%收取。</w:t>
            </w:r>
          </w:p>
          <w:p w14:paraId="0D8ED36A" w14:textId="77777777" w:rsidR="00053A4E" w:rsidRPr="009B358D" w:rsidRDefault="0061689A">
            <w:pPr>
              <w:spacing w:line="460" w:lineRule="exact"/>
              <w:rPr>
                <w:color w:val="auto"/>
                <w:sz w:val="24"/>
                <w:szCs w:val="24"/>
              </w:rPr>
            </w:pPr>
            <w:r w:rsidRPr="009B358D">
              <w:rPr>
                <w:rFonts w:hint="eastAsia"/>
                <w:color w:val="auto"/>
                <w:sz w:val="24"/>
                <w:szCs w:val="24"/>
              </w:rPr>
              <w:t>2、交纳时间：领取《成交通知书》时交纳</w:t>
            </w:r>
          </w:p>
          <w:p w14:paraId="3B514EE4" w14:textId="77777777" w:rsidR="00053A4E" w:rsidRPr="009B358D" w:rsidRDefault="0061689A">
            <w:pPr>
              <w:spacing w:line="460" w:lineRule="exact"/>
              <w:rPr>
                <w:color w:val="auto"/>
                <w:sz w:val="24"/>
                <w:szCs w:val="24"/>
              </w:rPr>
            </w:pPr>
            <w:r w:rsidRPr="009B358D">
              <w:rPr>
                <w:rFonts w:hint="eastAsia"/>
                <w:color w:val="auto"/>
                <w:sz w:val="24"/>
                <w:szCs w:val="24"/>
              </w:rPr>
              <w:t>单位名称：河南省伟信招标管理咨询有限公司</w:t>
            </w:r>
          </w:p>
          <w:p w14:paraId="394C6250" w14:textId="77777777" w:rsidR="00053A4E" w:rsidRPr="009B358D" w:rsidRDefault="0061689A">
            <w:pPr>
              <w:spacing w:line="460" w:lineRule="exact"/>
              <w:rPr>
                <w:color w:val="auto"/>
                <w:sz w:val="24"/>
                <w:szCs w:val="24"/>
              </w:rPr>
            </w:pPr>
            <w:r w:rsidRPr="009B358D">
              <w:rPr>
                <w:rFonts w:hint="eastAsia"/>
                <w:color w:val="auto"/>
                <w:sz w:val="24"/>
                <w:szCs w:val="24"/>
              </w:rPr>
              <w:t xml:space="preserve">开户银行：中国民生银行郑州商都路支行   </w:t>
            </w:r>
          </w:p>
          <w:p w14:paraId="4264569A" w14:textId="77777777" w:rsidR="00053A4E" w:rsidRPr="009B358D" w:rsidRDefault="0061689A">
            <w:pPr>
              <w:spacing w:line="460" w:lineRule="exact"/>
              <w:rPr>
                <w:color w:val="auto"/>
                <w:sz w:val="24"/>
                <w:szCs w:val="24"/>
              </w:rPr>
            </w:pPr>
            <w:r w:rsidRPr="009B358D">
              <w:rPr>
                <w:rFonts w:hint="eastAsia"/>
                <w:color w:val="auto"/>
                <w:sz w:val="24"/>
                <w:szCs w:val="24"/>
              </w:rPr>
              <w:t>帐    号：3005 0141 7000 0033</w:t>
            </w:r>
          </w:p>
          <w:p w14:paraId="1E5B2CFC" w14:textId="77777777" w:rsidR="00053A4E" w:rsidRPr="009B358D" w:rsidRDefault="0061689A">
            <w:pPr>
              <w:spacing w:line="460" w:lineRule="exact"/>
              <w:rPr>
                <w:color w:val="auto"/>
                <w:sz w:val="24"/>
                <w:szCs w:val="24"/>
              </w:rPr>
            </w:pPr>
            <w:r w:rsidRPr="009B358D">
              <w:rPr>
                <w:rFonts w:hint="eastAsia"/>
                <w:color w:val="auto"/>
                <w:sz w:val="24"/>
                <w:szCs w:val="24"/>
              </w:rPr>
              <w:t>财务室电话：0371-86581172</w:t>
            </w:r>
          </w:p>
          <w:p w14:paraId="2AD98DA0" w14:textId="77777777" w:rsidR="00053A4E" w:rsidRPr="009B358D" w:rsidRDefault="0061689A">
            <w:pPr>
              <w:spacing w:line="460" w:lineRule="exact"/>
              <w:rPr>
                <w:color w:val="auto"/>
                <w:sz w:val="24"/>
                <w:szCs w:val="24"/>
              </w:rPr>
            </w:pPr>
            <w:r w:rsidRPr="009B358D">
              <w:rPr>
                <w:rFonts w:hint="eastAsia"/>
                <w:color w:val="auto"/>
                <w:sz w:val="24"/>
                <w:szCs w:val="24"/>
              </w:rPr>
              <w:t>注：代理服务费于成交公告后提交至河南省伟信招标管理咨询有限公司基本户。</w:t>
            </w:r>
          </w:p>
        </w:tc>
      </w:tr>
      <w:tr w:rsidR="00053A4E" w:rsidRPr="009B358D" w14:paraId="5306A158" w14:textId="77777777">
        <w:trPr>
          <w:trHeight w:val="70"/>
          <w:jc w:val="center"/>
        </w:trPr>
        <w:tc>
          <w:tcPr>
            <w:tcW w:w="729" w:type="dxa"/>
            <w:vAlign w:val="center"/>
          </w:tcPr>
          <w:p w14:paraId="5F9A21C5" w14:textId="77777777" w:rsidR="00053A4E" w:rsidRPr="009B358D" w:rsidRDefault="0061689A">
            <w:pPr>
              <w:spacing w:line="460" w:lineRule="exact"/>
              <w:jc w:val="center"/>
              <w:rPr>
                <w:color w:val="auto"/>
                <w:sz w:val="24"/>
                <w:szCs w:val="24"/>
              </w:rPr>
            </w:pPr>
            <w:r w:rsidRPr="009B358D">
              <w:rPr>
                <w:rFonts w:hint="eastAsia"/>
                <w:color w:val="auto"/>
                <w:sz w:val="24"/>
                <w:szCs w:val="24"/>
              </w:rPr>
              <w:t>22</w:t>
            </w:r>
          </w:p>
        </w:tc>
        <w:tc>
          <w:tcPr>
            <w:tcW w:w="1467" w:type="dxa"/>
            <w:vAlign w:val="center"/>
          </w:tcPr>
          <w:p w14:paraId="370E62B3" w14:textId="77777777" w:rsidR="00053A4E" w:rsidRPr="009B358D" w:rsidRDefault="0061689A">
            <w:pPr>
              <w:spacing w:line="460" w:lineRule="exact"/>
              <w:jc w:val="center"/>
              <w:rPr>
                <w:color w:val="auto"/>
                <w:sz w:val="24"/>
                <w:szCs w:val="24"/>
              </w:rPr>
            </w:pPr>
            <w:r w:rsidRPr="009B358D">
              <w:rPr>
                <w:color w:val="auto"/>
                <w:sz w:val="24"/>
                <w:szCs w:val="24"/>
              </w:rPr>
              <w:t>磋商小组</w:t>
            </w:r>
          </w:p>
        </w:tc>
        <w:tc>
          <w:tcPr>
            <w:tcW w:w="7018" w:type="dxa"/>
            <w:vAlign w:val="center"/>
          </w:tcPr>
          <w:p w14:paraId="3DED4897" w14:textId="77777777" w:rsidR="00053A4E" w:rsidRPr="009B358D" w:rsidRDefault="0061689A">
            <w:pPr>
              <w:spacing w:line="460" w:lineRule="exact"/>
              <w:rPr>
                <w:color w:val="auto"/>
                <w:sz w:val="24"/>
                <w:szCs w:val="24"/>
              </w:rPr>
            </w:pPr>
            <w:r w:rsidRPr="009B358D">
              <w:rPr>
                <w:rFonts w:hint="eastAsia"/>
                <w:color w:val="auto"/>
                <w:sz w:val="24"/>
                <w:szCs w:val="24"/>
              </w:rPr>
              <w:t>共3人组成，包含采购</w:t>
            </w:r>
            <w:r w:rsidRPr="009B358D">
              <w:rPr>
                <w:color w:val="auto"/>
                <w:sz w:val="24"/>
                <w:szCs w:val="24"/>
              </w:rPr>
              <w:t>单位代表</w:t>
            </w:r>
            <w:r w:rsidRPr="009B358D">
              <w:rPr>
                <w:rFonts w:hint="eastAsia"/>
                <w:color w:val="auto"/>
                <w:sz w:val="24"/>
                <w:szCs w:val="24"/>
              </w:rPr>
              <w:t>1人</w:t>
            </w:r>
            <w:r w:rsidRPr="009B358D">
              <w:rPr>
                <w:color w:val="auto"/>
                <w:sz w:val="24"/>
                <w:szCs w:val="24"/>
              </w:rPr>
              <w:t>和</w:t>
            </w:r>
            <w:r w:rsidRPr="009B358D">
              <w:rPr>
                <w:rFonts w:hint="eastAsia"/>
                <w:color w:val="auto"/>
                <w:sz w:val="24"/>
                <w:szCs w:val="24"/>
              </w:rPr>
              <w:t>相关技术、经济</w:t>
            </w:r>
            <w:r w:rsidRPr="009B358D">
              <w:rPr>
                <w:color w:val="auto"/>
                <w:sz w:val="24"/>
                <w:szCs w:val="24"/>
              </w:rPr>
              <w:t>专家</w:t>
            </w:r>
            <w:r w:rsidRPr="009B358D">
              <w:rPr>
                <w:rFonts w:hint="eastAsia"/>
                <w:color w:val="auto"/>
                <w:sz w:val="24"/>
                <w:szCs w:val="24"/>
              </w:rPr>
              <w:t>（从政府采购专家库中随机抽取）2人。</w:t>
            </w:r>
          </w:p>
        </w:tc>
      </w:tr>
      <w:tr w:rsidR="00053A4E" w:rsidRPr="009B358D" w14:paraId="7C259B5F" w14:textId="77777777">
        <w:trPr>
          <w:trHeight w:val="674"/>
          <w:jc w:val="center"/>
        </w:trPr>
        <w:tc>
          <w:tcPr>
            <w:tcW w:w="729" w:type="dxa"/>
            <w:vAlign w:val="center"/>
          </w:tcPr>
          <w:p w14:paraId="40689AAA" w14:textId="77777777" w:rsidR="00053A4E" w:rsidRPr="009B358D" w:rsidRDefault="0061689A">
            <w:pPr>
              <w:spacing w:line="460" w:lineRule="exact"/>
              <w:jc w:val="center"/>
              <w:rPr>
                <w:color w:val="auto"/>
                <w:sz w:val="24"/>
                <w:szCs w:val="24"/>
              </w:rPr>
            </w:pPr>
            <w:r w:rsidRPr="009B358D">
              <w:rPr>
                <w:rFonts w:hint="eastAsia"/>
                <w:color w:val="auto"/>
                <w:sz w:val="24"/>
                <w:szCs w:val="24"/>
              </w:rPr>
              <w:t>23</w:t>
            </w:r>
          </w:p>
        </w:tc>
        <w:tc>
          <w:tcPr>
            <w:tcW w:w="1467" w:type="dxa"/>
            <w:vAlign w:val="center"/>
          </w:tcPr>
          <w:p w14:paraId="0802429A" w14:textId="77777777" w:rsidR="00053A4E" w:rsidRPr="009B358D" w:rsidRDefault="0061689A">
            <w:pPr>
              <w:jc w:val="center"/>
              <w:rPr>
                <w:color w:val="auto"/>
                <w:sz w:val="24"/>
                <w:szCs w:val="24"/>
              </w:rPr>
            </w:pPr>
            <w:r w:rsidRPr="009B358D">
              <w:rPr>
                <w:color w:val="auto"/>
                <w:sz w:val="24"/>
                <w:szCs w:val="24"/>
              </w:rPr>
              <w:t>合同的授予和执行</w:t>
            </w:r>
          </w:p>
        </w:tc>
        <w:tc>
          <w:tcPr>
            <w:tcW w:w="7018" w:type="dxa"/>
            <w:vAlign w:val="center"/>
          </w:tcPr>
          <w:p w14:paraId="59C1D56D" w14:textId="77777777" w:rsidR="00053A4E" w:rsidRPr="009B358D" w:rsidRDefault="0061689A">
            <w:pPr>
              <w:tabs>
                <w:tab w:val="left" w:pos="3584"/>
              </w:tabs>
              <w:rPr>
                <w:color w:val="auto"/>
                <w:sz w:val="24"/>
                <w:szCs w:val="24"/>
              </w:rPr>
            </w:pPr>
            <w:r w:rsidRPr="009B358D">
              <w:rPr>
                <w:color w:val="auto"/>
                <w:sz w:val="24"/>
                <w:szCs w:val="24"/>
              </w:rPr>
              <w:t>应当在成交通知书发出之日起30日内签订合同。</w:t>
            </w:r>
          </w:p>
        </w:tc>
      </w:tr>
      <w:tr w:rsidR="00053A4E" w:rsidRPr="009B358D" w14:paraId="7FF0489C" w14:textId="77777777">
        <w:trPr>
          <w:trHeight w:val="534"/>
          <w:jc w:val="center"/>
        </w:trPr>
        <w:tc>
          <w:tcPr>
            <w:tcW w:w="729" w:type="dxa"/>
            <w:vAlign w:val="center"/>
          </w:tcPr>
          <w:p w14:paraId="49C6977A" w14:textId="77777777" w:rsidR="00053A4E" w:rsidRPr="009B358D" w:rsidRDefault="0061689A">
            <w:pPr>
              <w:spacing w:line="460" w:lineRule="exact"/>
              <w:jc w:val="center"/>
              <w:rPr>
                <w:color w:val="auto"/>
                <w:sz w:val="24"/>
                <w:szCs w:val="24"/>
              </w:rPr>
            </w:pPr>
            <w:r w:rsidRPr="009B358D">
              <w:rPr>
                <w:rFonts w:hint="eastAsia"/>
                <w:color w:val="auto"/>
                <w:sz w:val="24"/>
              </w:rPr>
              <w:t>24</w:t>
            </w:r>
          </w:p>
        </w:tc>
        <w:tc>
          <w:tcPr>
            <w:tcW w:w="1467" w:type="dxa"/>
            <w:vAlign w:val="center"/>
          </w:tcPr>
          <w:p w14:paraId="62AE08D9" w14:textId="77777777" w:rsidR="00053A4E" w:rsidRPr="009B358D" w:rsidRDefault="0061689A">
            <w:pPr>
              <w:tabs>
                <w:tab w:val="left" w:pos="3584"/>
              </w:tabs>
              <w:spacing w:line="460" w:lineRule="exact"/>
              <w:jc w:val="center"/>
              <w:rPr>
                <w:color w:val="auto"/>
                <w:sz w:val="24"/>
                <w:szCs w:val="24"/>
              </w:rPr>
            </w:pPr>
            <w:r w:rsidRPr="009B358D">
              <w:rPr>
                <w:rFonts w:hint="eastAsia"/>
                <w:color w:val="auto"/>
                <w:sz w:val="24"/>
              </w:rPr>
              <w:t>政府强制采购和优先采购的节能产品、环境标志产品</w:t>
            </w:r>
          </w:p>
        </w:tc>
        <w:tc>
          <w:tcPr>
            <w:tcW w:w="7018" w:type="dxa"/>
            <w:vAlign w:val="center"/>
          </w:tcPr>
          <w:p w14:paraId="49964B64" w14:textId="77777777" w:rsidR="00053A4E" w:rsidRPr="009B358D" w:rsidRDefault="0061689A">
            <w:pPr>
              <w:spacing w:line="460" w:lineRule="exact"/>
              <w:ind w:firstLineChars="200" w:firstLine="480"/>
              <w:rPr>
                <w:color w:val="auto"/>
                <w:sz w:val="24"/>
              </w:rPr>
            </w:pPr>
            <w:r w:rsidRPr="009B358D">
              <w:rPr>
                <w:rFonts w:hint="eastAsia"/>
                <w:color w:val="auto"/>
                <w:sz w:val="24"/>
              </w:rPr>
              <w:t>政府强制采购和优先采购的节能产品、环境标志产品。</w:t>
            </w:r>
          </w:p>
          <w:p w14:paraId="25D71E03" w14:textId="77777777" w:rsidR="00053A4E" w:rsidRPr="009B358D" w:rsidRDefault="0061689A">
            <w:pPr>
              <w:widowControl/>
              <w:spacing w:line="460" w:lineRule="exact"/>
              <w:ind w:firstLineChars="200" w:firstLine="480"/>
              <w:rPr>
                <w:rFonts w:cs="仿宋_GB2312"/>
                <w:color w:val="auto"/>
                <w:sz w:val="24"/>
              </w:rPr>
            </w:pPr>
            <w:r w:rsidRPr="009B358D">
              <w:rPr>
                <w:rFonts w:cs="仿宋_GB2312" w:hint="eastAsia"/>
                <w:color w:val="auto"/>
                <w:sz w:val="24"/>
              </w:rPr>
              <w:t>依据财库〔2019〕9号“财政部 发展改革委 生态环境部市场监管总局 关于调整优化节能产品、环境标志产品政府采购执行机制的通知”对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不再发布“节能产品政府采购清单”和“环境标志产品政府采购清单”。</w:t>
            </w:r>
          </w:p>
          <w:p w14:paraId="48A71508" w14:textId="77777777" w:rsidR="00053A4E" w:rsidRPr="009B358D" w:rsidRDefault="0061689A">
            <w:pPr>
              <w:widowControl/>
              <w:spacing w:line="460" w:lineRule="exact"/>
              <w:ind w:firstLineChars="200" w:firstLine="480"/>
              <w:rPr>
                <w:rFonts w:cs="仿宋_GB2312"/>
                <w:color w:val="auto"/>
                <w:sz w:val="24"/>
              </w:rPr>
            </w:pPr>
            <w:r w:rsidRPr="009B358D">
              <w:rPr>
                <w:rFonts w:cs="仿宋_GB2312" w:hint="eastAsia"/>
                <w:color w:val="auto"/>
                <w:sz w:val="24"/>
              </w:rPr>
              <w:t>依据品目清单和认证证书实施政府优先采购和强制采购。采购人拟采购的产品属于品目清单范围的，应当依据国家确定的认证机构出具的、处于有效期之内的节能产品、环境标志产品认证证书，对获得证书的产品实施政府优先采购或强制采购。</w:t>
            </w:r>
          </w:p>
          <w:p w14:paraId="4CDEB9BC" w14:textId="77777777" w:rsidR="00053A4E" w:rsidRPr="009B358D" w:rsidRDefault="0061689A">
            <w:pPr>
              <w:spacing w:line="460" w:lineRule="exact"/>
              <w:ind w:firstLineChars="150" w:firstLine="360"/>
              <w:jc w:val="left"/>
              <w:rPr>
                <w:rFonts w:cs="仿宋_GB2312"/>
                <w:color w:val="auto"/>
                <w:sz w:val="24"/>
              </w:rPr>
            </w:pPr>
            <w:r w:rsidRPr="009B358D">
              <w:rPr>
                <w:rFonts w:cs="仿宋_GB2312" w:hint="eastAsia"/>
                <w:color w:val="auto"/>
                <w:sz w:val="24"/>
              </w:rPr>
              <w:lastRenderedPageBreak/>
              <w:t>供应商须在响应文件中提供以下材料：</w:t>
            </w:r>
          </w:p>
          <w:p w14:paraId="1788355F" w14:textId="77777777" w:rsidR="00053A4E" w:rsidRPr="009B358D" w:rsidRDefault="0061689A">
            <w:pPr>
              <w:spacing w:line="460" w:lineRule="exact"/>
              <w:ind w:firstLineChars="200" w:firstLine="480"/>
              <w:jc w:val="left"/>
              <w:rPr>
                <w:rFonts w:cs="仿宋_GB2312"/>
                <w:color w:val="auto"/>
                <w:sz w:val="24"/>
              </w:rPr>
            </w:pPr>
            <w:r w:rsidRPr="009B358D">
              <w:rPr>
                <w:rFonts w:cs="仿宋_GB2312" w:hint="eastAsia"/>
                <w:color w:val="auto"/>
                <w:sz w:val="24"/>
              </w:rPr>
              <w:t>1.采购人拟采购的产品属于财库〔2019〕19号《节能产品政府采购品目清单》范围内政府强制采购产品，其中以“★”标注的为政府强制采购产品。</w:t>
            </w:r>
          </w:p>
          <w:p w14:paraId="5F742958" w14:textId="77777777" w:rsidR="00053A4E" w:rsidRPr="009B358D" w:rsidRDefault="0061689A">
            <w:pPr>
              <w:spacing w:line="460" w:lineRule="exact"/>
              <w:ind w:firstLineChars="150" w:firstLine="360"/>
              <w:jc w:val="left"/>
              <w:rPr>
                <w:rFonts w:cs="仿宋_GB2312"/>
                <w:color w:val="auto"/>
                <w:sz w:val="24"/>
              </w:rPr>
            </w:pPr>
            <w:r w:rsidRPr="009B358D">
              <w:rPr>
                <w:rFonts w:cs="仿宋_GB2312" w:hint="eastAsia"/>
                <w:color w:val="auto"/>
                <w:sz w:val="24"/>
              </w:rPr>
              <w:t>供应商响应竞争性磋商文件要求提供的投标产品属于《节能产品政府采购品目清单》范围的“政府强制采购产品”的</w:t>
            </w:r>
            <w:r w:rsidRPr="009B358D">
              <w:rPr>
                <w:rFonts w:cs="仿宋_GB2312" w:hint="eastAsia"/>
                <w:b/>
                <w:bCs/>
                <w:color w:val="auto"/>
                <w:sz w:val="24"/>
              </w:rPr>
              <w:t>应提供国家确定的认证机构出具的、处于有效期之内的节能产品认证证书</w:t>
            </w:r>
            <w:r w:rsidRPr="009B358D">
              <w:rPr>
                <w:rFonts w:cs="仿宋_GB2312" w:hint="eastAsia"/>
                <w:color w:val="auto"/>
                <w:sz w:val="24"/>
              </w:rPr>
              <w:t>，否则视为非实质性响应竞争性磋商文件要求。</w:t>
            </w:r>
          </w:p>
          <w:p w14:paraId="0662F8C7" w14:textId="77777777" w:rsidR="00053A4E" w:rsidRPr="009B358D" w:rsidRDefault="0061689A">
            <w:pPr>
              <w:spacing w:line="460" w:lineRule="exact"/>
              <w:ind w:firstLineChars="200" w:firstLine="480"/>
              <w:jc w:val="left"/>
              <w:rPr>
                <w:rFonts w:cs="仿宋_GB2312"/>
                <w:color w:val="auto"/>
                <w:sz w:val="24"/>
              </w:rPr>
            </w:pPr>
            <w:r w:rsidRPr="009B358D">
              <w:rPr>
                <w:rFonts w:cs="仿宋_GB2312" w:hint="eastAsia"/>
                <w:color w:val="auto"/>
                <w:sz w:val="24"/>
              </w:rPr>
              <w:t>2.采购人拟采购的产品属于财库〔2019〕19号《节能产品政府采购品目清单》和财库〔2019〕18号《环境标志产品政府采购品目清单》范围内政府优先采购产品。</w:t>
            </w:r>
          </w:p>
          <w:p w14:paraId="1DEE9BAC" w14:textId="77777777" w:rsidR="00053A4E" w:rsidRPr="009B358D" w:rsidRDefault="0061689A">
            <w:pPr>
              <w:spacing w:line="460" w:lineRule="exact"/>
              <w:ind w:firstLineChars="200" w:firstLine="480"/>
              <w:jc w:val="left"/>
              <w:rPr>
                <w:rFonts w:cs="仿宋_GB2312"/>
                <w:color w:val="auto"/>
                <w:sz w:val="24"/>
              </w:rPr>
            </w:pPr>
            <w:r w:rsidRPr="009B358D">
              <w:rPr>
                <w:rFonts w:cs="仿宋_GB2312" w:hint="eastAsia"/>
                <w:color w:val="auto"/>
                <w:sz w:val="24"/>
              </w:rPr>
              <w:t>供应商响应竞争性磋商文件要求提供的投标产品属于《节能产品政府采购品目清单》或《环境标志产品政府采购品目清单》范围的“政府优先采购产品”的</w:t>
            </w:r>
            <w:r w:rsidRPr="009B358D">
              <w:rPr>
                <w:rFonts w:cs="仿宋_GB2312" w:hint="eastAsia"/>
                <w:b/>
                <w:bCs/>
                <w:color w:val="auto"/>
                <w:sz w:val="24"/>
              </w:rPr>
              <w:t>应提供国家确定的认证机构出具的、处于有效期之内的节能产品认证证书或环境标志产品认证证书复印件</w:t>
            </w:r>
            <w:r w:rsidRPr="009B358D">
              <w:rPr>
                <w:rFonts w:cs="仿宋_GB2312" w:hint="eastAsia"/>
                <w:color w:val="auto"/>
                <w:sz w:val="24"/>
              </w:rPr>
              <w:t>，</w:t>
            </w:r>
            <w:r w:rsidRPr="009B358D">
              <w:rPr>
                <w:rFonts w:cs="仿宋_GB2312" w:hint="eastAsia"/>
                <w:b/>
                <w:bCs/>
                <w:iCs/>
                <w:color w:val="auto"/>
                <w:sz w:val="24"/>
              </w:rPr>
              <w:t>否则视为主动放弃被优先采购的权利。</w:t>
            </w:r>
          </w:p>
          <w:p w14:paraId="65D6E3DB" w14:textId="77777777" w:rsidR="00053A4E" w:rsidRPr="009B358D" w:rsidRDefault="0061689A">
            <w:pPr>
              <w:spacing w:line="460" w:lineRule="exact"/>
              <w:ind w:firstLineChars="200" w:firstLine="482"/>
              <w:jc w:val="left"/>
              <w:rPr>
                <w:color w:val="auto"/>
                <w:sz w:val="24"/>
                <w:szCs w:val="24"/>
              </w:rPr>
            </w:pPr>
            <w:r w:rsidRPr="009B358D">
              <w:rPr>
                <w:rFonts w:cs="仿宋_GB2312" w:hint="eastAsia"/>
                <w:b/>
                <w:bCs/>
                <w:iCs/>
                <w:color w:val="auto"/>
                <w:sz w:val="24"/>
              </w:rPr>
              <w:t>优先采购节能产品和环境标志产品在同等条件下属于优先采购范围（</w:t>
            </w:r>
            <w:r w:rsidRPr="009B358D">
              <w:rPr>
                <w:rFonts w:asciiTheme="minorEastAsia" w:hAnsiTheme="minorEastAsia" w:hint="eastAsia"/>
                <w:sz w:val="24"/>
              </w:rPr>
              <w:t>对于同时获得节能产品（强制采购节能产品除外）和环境标志产品认证证书的产品，按一种产品优先采购</w:t>
            </w:r>
            <w:r w:rsidRPr="009B358D">
              <w:rPr>
                <w:rFonts w:cs="仿宋_GB2312" w:hint="eastAsia"/>
                <w:b/>
                <w:bCs/>
                <w:iCs/>
                <w:color w:val="auto"/>
                <w:sz w:val="24"/>
              </w:rPr>
              <w:t>）。</w:t>
            </w:r>
          </w:p>
        </w:tc>
      </w:tr>
    </w:tbl>
    <w:p w14:paraId="401E72C5" w14:textId="77777777" w:rsidR="00053A4E" w:rsidRPr="009B358D" w:rsidRDefault="00053A4E">
      <w:pPr>
        <w:spacing w:line="560" w:lineRule="exact"/>
        <w:ind w:firstLineChars="200" w:firstLine="560"/>
        <w:jc w:val="center"/>
        <w:sectPr w:rsidR="00053A4E" w:rsidRPr="009B358D">
          <w:pgSz w:w="11911" w:h="16838"/>
          <w:pgMar w:top="1417" w:right="1417" w:bottom="1417" w:left="1417" w:header="680" w:footer="709" w:gutter="0"/>
          <w:cols w:space="720"/>
          <w:docGrid w:linePitch="312"/>
        </w:sectPr>
      </w:pPr>
    </w:p>
    <w:p w14:paraId="6B25D132" w14:textId="77777777" w:rsidR="00053A4E" w:rsidRPr="009B358D" w:rsidRDefault="0061689A">
      <w:pPr>
        <w:spacing w:line="560" w:lineRule="exact"/>
        <w:ind w:firstLineChars="200" w:firstLine="643"/>
        <w:jc w:val="center"/>
        <w:rPr>
          <w:b/>
          <w:color w:val="auto"/>
          <w:sz w:val="32"/>
          <w:szCs w:val="32"/>
        </w:rPr>
      </w:pPr>
      <w:r w:rsidRPr="009B358D">
        <w:rPr>
          <w:b/>
          <w:color w:val="auto"/>
          <w:sz w:val="32"/>
          <w:szCs w:val="32"/>
        </w:rPr>
        <w:lastRenderedPageBreak/>
        <w:t>一、说</w:t>
      </w:r>
      <w:r w:rsidRPr="009B358D">
        <w:rPr>
          <w:rFonts w:hint="eastAsia"/>
          <w:b/>
          <w:color w:val="auto"/>
          <w:sz w:val="32"/>
          <w:szCs w:val="32"/>
        </w:rPr>
        <w:t xml:space="preserve">  </w:t>
      </w:r>
      <w:r w:rsidRPr="009B358D">
        <w:rPr>
          <w:b/>
          <w:color w:val="auto"/>
          <w:sz w:val="32"/>
          <w:szCs w:val="32"/>
        </w:rPr>
        <w:t>明</w:t>
      </w:r>
      <w:bookmarkEnd w:id="15"/>
    </w:p>
    <w:p w14:paraId="24D75F01" w14:textId="77777777" w:rsidR="00053A4E" w:rsidRPr="009B358D" w:rsidRDefault="0061689A">
      <w:pPr>
        <w:tabs>
          <w:tab w:val="left" w:pos="641"/>
        </w:tabs>
        <w:spacing w:before="29" w:line="560" w:lineRule="exact"/>
        <w:rPr>
          <w:b/>
          <w:bCs/>
          <w:color w:val="auto"/>
          <w:sz w:val="24"/>
          <w:szCs w:val="24"/>
        </w:rPr>
      </w:pPr>
      <w:r w:rsidRPr="009B358D">
        <w:rPr>
          <w:b/>
          <w:bCs/>
          <w:color w:val="auto"/>
          <w:sz w:val="24"/>
          <w:szCs w:val="24"/>
        </w:rPr>
        <w:t>1.总则</w:t>
      </w:r>
    </w:p>
    <w:p w14:paraId="75647C4E" w14:textId="77777777" w:rsidR="00053A4E" w:rsidRPr="009B358D" w:rsidRDefault="0061689A">
      <w:pPr>
        <w:tabs>
          <w:tab w:val="left" w:pos="641"/>
        </w:tabs>
        <w:spacing w:before="29" w:line="560" w:lineRule="exact"/>
        <w:rPr>
          <w:b/>
          <w:bCs/>
          <w:color w:val="auto"/>
          <w:sz w:val="24"/>
          <w:szCs w:val="24"/>
        </w:rPr>
      </w:pPr>
      <w:r w:rsidRPr="009B358D">
        <w:rPr>
          <w:b/>
          <w:bCs/>
          <w:color w:val="auto"/>
          <w:sz w:val="24"/>
          <w:szCs w:val="24"/>
        </w:rPr>
        <w:t>1.1定义</w:t>
      </w:r>
    </w:p>
    <w:p w14:paraId="2B01BF76" w14:textId="77777777" w:rsidR="00053A4E" w:rsidRPr="009B358D" w:rsidRDefault="0061689A">
      <w:pPr>
        <w:pStyle w:val="a4"/>
        <w:tabs>
          <w:tab w:val="left" w:pos="625"/>
        </w:tabs>
        <w:spacing w:line="560" w:lineRule="exact"/>
        <w:ind w:firstLineChars="200" w:firstLine="480"/>
        <w:rPr>
          <w:color w:val="auto"/>
          <w:sz w:val="24"/>
          <w:szCs w:val="24"/>
        </w:rPr>
      </w:pPr>
      <w:r w:rsidRPr="009B358D">
        <w:rPr>
          <w:color w:val="auto"/>
          <w:sz w:val="24"/>
          <w:szCs w:val="24"/>
        </w:rPr>
        <w:t>1.1.</w:t>
      </w:r>
      <w:r w:rsidRPr="009B358D">
        <w:rPr>
          <w:rFonts w:hint="eastAsia"/>
          <w:color w:val="auto"/>
          <w:sz w:val="24"/>
          <w:szCs w:val="24"/>
        </w:rPr>
        <w:t>1</w:t>
      </w:r>
      <w:r w:rsidRPr="009B358D">
        <w:rPr>
          <w:color w:val="auto"/>
          <w:sz w:val="24"/>
          <w:szCs w:val="24"/>
        </w:rPr>
        <w:t>竞争性磋商是指采购人、政府采购代理机构通过组建竞争性磋商小组与符合条件的供应商就采购货物、工程和服务事宜进行磋商，供应商按照磋商文件的要求提交响应文件和报价，采购人从磋商小组评审后提出的候选供应商名单中确定成交供应商的采购方式。</w:t>
      </w:r>
    </w:p>
    <w:p w14:paraId="7D1AE6E8" w14:textId="77777777" w:rsidR="00053A4E" w:rsidRPr="009B358D" w:rsidRDefault="0061689A">
      <w:pPr>
        <w:widowControl/>
        <w:spacing w:line="560" w:lineRule="exact"/>
        <w:ind w:firstLine="480"/>
        <w:rPr>
          <w:color w:val="auto"/>
          <w:sz w:val="24"/>
          <w:szCs w:val="24"/>
        </w:rPr>
      </w:pPr>
      <w:r w:rsidRPr="009B358D">
        <w:rPr>
          <w:rFonts w:hint="eastAsia"/>
          <w:color w:val="auto"/>
          <w:sz w:val="24"/>
          <w:szCs w:val="24"/>
        </w:rPr>
        <w:t>1.1.2采购人--指组织本次竞争性磋商的郑州市第五十二中学。</w:t>
      </w:r>
    </w:p>
    <w:p w14:paraId="0C1958B5" w14:textId="77777777" w:rsidR="00053A4E" w:rsidRPr="009B358D" w:rsidRDefault="0061689A">
      <w:pPr>
        <w:widowControl/>
        <w:spacing w:line="560" w:lineRule="exact"/>
        <w:ind w:firstLine="480"/>
        <w:rPr>
          <w:color w:val="auto"/>
          <w:sz w:val="24"/>
          <w:szCs w:val="24"/>
        </w:rPr>
      </w:pPr>
      <w:r w:rsidRPr="009B358D">
        <w:rPr>
          <w:rFonts w:hint="eastAsia"/>
          <w:color w:val="auto"/>
          <w:sz w:val="24"/>
          <w:szCs w:val="24"/>
        </w:rPr>
        <w:t>1.1.3供应商或供应商--指向采购人提交竞争性磋商响应文件的单位或机构，竞争性磋商供应商简称供应商。</w:t>
      </w:r>
    </w:p>
    <w:p w14:paraId="436CC622" w14:textId="77777777" w:rsidR="00053A4E" w:rsidRPr="009B358D" w:rsidRDefault="0061689A">
      <w:pPr>
        <w:widowControl/>
        <w:spacing w:line="560" w:lineRule="exact"/>
        <w:ind w:firstLine="480"/>
        <w:rPr>
          <w:color w:val="auto"/>
          <w:sz w:val="24"/>
          <w:szCs w:val="24"/>
        </w:rPr>
      </w:pPr>
      <w:r w:rsidRPr="009B358D">
        <w:rPr>
          <w:rFonts w:hint="eastAsia"/>
          <w:color w:val="auto"/>
          <w:sz w:val="24"/>
          <w:szCs w:val="24"/>
        </w:rPr>
        <w:t>1.1.4最终用户：郑州市第五十二中学。</w:t>
      </w:r>
    </w:p>
    <w:p w14:paraId="3EF9F0E6" w14:textId="77777777" w:rsidR="00053A4E" w:rsidRPr="009B358D" w:rsidRDefault="0061689A">
      <w:pPr>
        <w:widowControl/>
        <w:spacing w:line="560" w:lineRule="exact"/>
        <w:ind w:firstLine="480"/>
        <w:rPr>
          <w:color w:val="auto"/>
          <w:sz w:val="24"/>
          <w:szCs w:val="24"/>
        </w:rPr>
      </w:pPr>
      <w:r w:rsidRPr="009B358D">
        <w:rPr>
          <w:rFonts w:hint="eastAsia"/>
          <w:color w:val="auto"/>
          <w:sz w:val="24"/>
          <w:szCs w:val="24"/>
        </w:rPr>
        <w:t>1.1.5公章--指供应商的行政章，采购人不接受加盖其他印鉴（如合同章、竞争性磋商专用章、有序号的章等印鉴）的竞争性磋商采购文件。</w:t>
      </w:r>
    </w:p>
    <w:p w14:paraId="159B8CA3" w14:textId="77777777" w:rsidR="00053A4E" w:rsidRPr="009B358D" w:rsidRDefault="0061689A">
      <w:pPr>
        <w:tabs>
          <w:tab w:val="left" w:pos="641"/>
        </w:tabs>
        <w:spacing w:before="29" w:line="560" w:lineRule="exact"/>
        <w:rPr>
          <w:b/>
          <w:bCs/>
          <w:color w:val="auto"/>
          <w:sz w:val="24"/>
          <w:szCs w:val="24"/>
        </w:rPr>
      </w:pPr>
      <w:r w:rsidRPr="009B358D">
        <w:rPr>
          <w:b/>
          <w:bCs/>
          <w:color w:val="auto"/>
          <w:sz w:val="24"/>
          <w:szCs w:val="24"/>
        </w:rPr>
        <w:t>2.合格的供应商</w:t>
      </w:r>
    </w:p>
    <w:p w14:paraId="0B6EFDF8" w14:textId="77777777" w:rsidR="00053A4E" w:rsidRPr="009B358D" w:rsidRDefault="0061689A">
      <w:pPr>
        <w:pStyle w:val="a4"/>
        <w:tabs>
          <w:tab w:val="left" w:pos="625"/>
        </w:tabs>
        <w:spacing w:line="560" w:lineRule="exact"/>
        <w:ind w:firstLineChars="200" w:firstLine="480"/>
        <w:rPr>
          <w:color w:val="auto"/>
          <w:sz w:val="24"/>
          <w:szCs w:val="24"/>
        </w:rPr>
      </w:pPr>
      <w:r w:rsidRPr="009B358D">
        <w:rPr>
          <w:color w:val="auto"/>
          <w:sz w:val="24"/>
          <w:szCs w:val="24"/>
        </w:rPr>
        <w:t>2.1合格的供应商应满足条件详见供</w:t>
      </w:r>
      <w:r w:rsidRPr="009B358D">
        <w:rPr>
          <w:rFonts w:hint="eastAsia"/>
          <w:color w:val="auto"/>
          <w:sz w:val="24"/>
          <w:szCs w:val="24"/>
        </w:rPr>
        <w:t>应</w:t>
      </w:r>
      <w:r w:rsidRPr="009B358D">
        <w:rPr>
          <w:color w:val="auto"/>
          <w:sz w:val="24"/>
          <w:szCs w:val="24"/>
        </w:rPr>
        <w:t>商须知前附表。</w:t>
      </w:r>
    </w:p>
    <w:p w14:paraId="3C11C1C6" w14:textId="77777777" w:rsidR="00053A4E" w:rsidRPr="009B358D" w:rsidRDefault="0061689A">
      <w:pPr>
        <w:tabs>
          <w:tab w:val="left" w:pos="641"/>
        </w:tabs>
        <w:spacing w:before="29" w:line="560" w:lineRule="exact"/>
        <w:rPr>
          <w:b/>
          <w:bCs/>
          <w:color w:val="auto"/>
          <w:sz w:val="24"/>
          <w:szCs w:val="24"/>
        </w:rPr>
      </w:pPr>
      <w:r w:rsidRPr="009B358D">
        <w:rPr>
          <w:rFonts w:hint="eastAsia"/>
          <w:b/>
          <w:bCs/>
          <w:color w:val="auto"/>
          <w:sz w:val="24"/>
          <w:szCs w:val="24"/>
        </w:rPr>
        <w:t>3</w:t>
      </w:r>
      <w:r w:rsidRPr="009B358D">
        <w:rPr>
          <w:b/>
          <w:bCs/>
          <w:color w:val="auto"/>
          <w:sz w:val="24"/>
          <w:szCs w:val="24"/>
        </w:rPr>
        <w:t>.磋商费用</w:t>
      </w:r>
    </w:p>
    <w:p w14:paraId="1043A8FE" w14:textId="77777777" w:rsidR="00053A4E" w:rsidRPr="009B358D" w:rsidRDefault="0061689A">
      <w:pPr>
        <w:spacing w:line="560" w:lineRule="exact"/>
        <w:ind w:firstLineChars="200" w:firstLine="480"/>
        <w:rPr>
          <w:color w:val="auto"/>
          <w:sz w:val="24"/>
          <w:szCs w:val="24"/>
        </w:rPr>
      </w:pPr>
      <w:r w:rsidRPr="009B358D">
        <w:rPr>
          <w:color w:val="auto"/>
          <w:sz w:val="24"/>
          <w:szCs w:val="24"/>
        </w:rPr>
        <w:t>供应商应承担所有与准备和参加磋商有关的费用。不论磋商的结果如何，供应商须知资料表中所述的采购人或采购机构均无义务和责任承担这些费用。</w:t>
      </w:r>
    </w:p>
    <w:p w14:paraId="0EB6C682" w14:textId="77777777" w:rsidR="00053A4E" w:rsidRPr="009B358D" w:rsidRDefault="0061689A">
      <w:pPr>
        <w:spacing w:line="560" w:lineRule="exact"/>
        <w:ind w:firstLineChars="200" w:firstLine="643"/>
        <w:jc w:val="center"/>
        <w:rPr>
          <w:b/>
          <w:color w:val="auto"/>
          <w:sz w:val="32"/>
          <w:szCs w:val="32"/>
        </w:rPr>
      </w:pPr>
      <w:bookmarkStart w:id="16" w:name="_Toc445450432"/>
      <w:r w:rsidRPr="009B358D">
        <w:rPr>
          <w:b/>
          <w:color w:val="auto"/>
          <w:sz w:val="32"/>
          <w:szCs w:val="32"/>
        </w:rPr>
        <w:t>二、磋商文件</w:t>
      </w:r>
      <w:bookmarkEnd w:id="16"/>
    </w:p>
    <w:p w14:paraId="14EA1F7A" w14:textId="77777777" w:rsidR="00053A4E" w:rsidRPr="009B358D" w:rsidRDefault="0061689A">
      <w:pPr>
        <w:tabs>
          <w:tab w:val="left" w:pos="641"/>
        </w:tabs>
        <w:spacing w:before="29" w:line="560" w:lineRule="exact"/>
        <w:rPr>
          <w:b/>
          <w:bCs/>
          <w:color w:val="auto"/>
          <w:sz w:val="24"/>
          <w:szCs w:val="24"/>
        </w:rPr>
      </w:pPr>
      <w:r w:rsidRPr="009B358D">
        <w:rPr>
          <w:rFonts w:hint="eastAsia"/>
          <w:b/>
          <w:bCs/>
          <w:color w:val="auto"/>
          <w:sz w:val="24"/>
          <w:szCs w:val="24"/>
        </w:rPr>
        <w:t>4</w:t>
      </w:r>
      <w:r w:rsidRPr="009B358D">
        <w:rPr>
          <w:b/>
          <w:bCs/>
          <w:color w:val="auto"/>
          <w:sz w:val="24"/>
          <w:szCs w:val="24"/>
        </w:rPr>
        <w:t>.磋商文件的编制依据与构成</w:t>
      </w:r>
    </w:p>
    <w:p w14:paraId="74C65246" w14:textId="77777777" w:rsidR="00053A4E" w:rsidRPr="009B358D" w:rsidRDefault="0061689A">
      <w:pPr>
        <w:spacing w:line="560" w:lineRule="exact"/>
        <w:ind w:firstLineChars="200" w:firstLine="480"/>
        <w:rPr>
          <w:color w:val="auto"/>
          <w:sz w:val="24"/>
          <w:szCs w:val="24"/>
        </w:rPr>
      </w:pPr>
      <w:r w:rsidRPr="009B358D">
        <w:rPr>
          <w:rFonts w:hint="eastAsia"/>
          <w:color w:val="auto"/>
          <w:sz w:val="24"/>
          <w:szCs w:val="24"/>
        </w:rPr>
        <w:t>4</w:t>
      </w:r>
      <w:r w:rsidRPr="009B358D">
        <w:rPr>
          <w:color w:val="auto"/>
          <w:sz w:val="24"/>
          <w:szCs w:val="24"/>
        </w:rPr>
        <w:t>.1</w:t>
      </w:r>
      <w:r w:rsidRPr="009B358D">
        <w:rPr>
          <w:color w:val="auto"/>
          <w:sz w:val="24"/>
          <w:szCs w:val="24"/>
        </w:rPr>
        <w:tab/>
        <w:t>本竞争性磋商文件（以下简称磋商文件）的编制依据</w:t>
      </w:r>
    </w:p>
    <w:p w14:paraId="774F4827" w14:textId="77777777" w:rsidR="00053A4E" w:rsidRPr="009B358D" w:rsidRDefault="0061689A">
      <w:pPr>
        <w:spacing w:line="560" w:lineRule="exact"/>
        <w:ind w:firstLineChars="200" w:firstLine="480"/>
        <w:rPr>
          <w:color w:val="auto"/>
          <w:sz w:val="24"/>
          <w:szCs w:val="24"/>
        </w:rPr>
      </w:pPr>
      <w:r w:rsidRPr="009B358D">
        <w:rPr>
          <w:rFonts w:hint="eastAsia"/>
          <w:color w:val="auto"/>
          <w:sz w:val="24"/>
          <w:szCs w:val="24"/>
        </w:rPr>
        <w:t>4</w:t>
      </w:r>
      <w:r w:rsidRPr="009B358D">
        <w:rPr>
          <w:color w:val="auto"/>
          <w:sz w:val="24"/>
          <w:szCs w:val="24"/>
        </w:rPr>
        <w:t>.1.</w:t>
      </w:r>
      <w:r w:rsidRPr="009B358D">
        <w:rPr>
          <w:rFonts w:hint="eastAsia"/>
          <w:color w:val="auto"/>
          <w:sz w:val="24"/>
          <w:szCs w:val="24"/>
        </w:rPr>
        <w:t>1</w:t>
      </w:r>
      <w:r w:rsidRPr="009B358D">
        <w:rPr>
          <w:color w:val="auto"/>
          <w:sz w:val="24"/>
          <w:szCs w:val="24"/>
        </w:rPr>
        <w:t>财政部关于印发《政府采购竞争性磋商采购方式管理暂行办法》的通知（财</w:t>
      </w:r>
      <w:r w:rsidRPr="009B358D">
        <w:rPr>
          <w:rFonts w:hint="eastAsia"/>
          <w:color w:val="auto"/>
          <w:sz w:val="24"/>
          <w:szCs w:val="24"/>
        </w:rPr>
        <w:t>库</w:t>
      </w:r>
      <w:r w:rsidRPr="009B358D">
        <w:rPr>
          <w:color w:val="auto"/>
          <w:sz w:val="24"/>
          <w:szCs w:val="24"/>
        </w:rPr>
        <w:t>[2014]214号）</w:t>
      </w:r>
    </w:p>
    <w:p w14:paraId="379002C5" w14:textId="77777777" w:rsidR="00053A4E" w:rsidRPr="009B358D" w:rsidRDefault="0061689A">
      <w:pPr>
        <w:spacing w:line="560" w:lineRule="exact"/>
        <w:ind w:firstLineChars="200" w:firstLine="480"/>
        <w:rPr>
          <w:color w:val="auto"/>
          <w:sz w:val="24"/>
          <w:szCs w:val="24"/>
        </w:rPr>
      </w:pPr>
      <w:r w:rsidRPr="009B358D">
        <w:rPr>
          <w:rFonts w:hint="eastAsia"/>
          <w:color w:val="auto"/>
          <w:sz w:val="24"/>
          <w:szCs w:val="24"/>
        </w:rPr>
        <w:t>4</w:t>
      </w:r>
      <w:r w:rsidRPr="009B358D">
        <w:rPr>
          <w:color w:val="auto"/>
          <w:sz w:val="24"/>
          <w:szCs w:val="24"/>
        </w:rPr>
        <w:t>.1.</w:t>
      </w:r>
      <w:r w:rsidRPr="009B358D">
        <w:rPr>
          <w:rFonts w:hint="eastAsia"/>
          <w:color w:val="auto"/>
          <w:sz w:val="24"/>
          <w:szCs w:val="24"/>
        </w:rPr>
        <w:t>2</w:t>
      </w:r>
      <w:r w:rsidRPr="009B358D">
        <w:rPr>
          <w:color w:val="auto"/>
          <w:sz w:val="24"/>
          <w:szCs w:val="24"/>
        </w:rPr>
        <w:t>《财政部关于竞争性磋商采购方式管理暂行办法有关问题的补充通知》（财</w:t>
      </w:r>
      <w:r w:rsidRPr="009B358D">
        <w:rPr>
          <w:color w:val="auto"/>
          <w:sz w:val="24"/>
          <w:szCs w:val="24"/>
        </w:rPr>
        <w:lastRenderedPageBreak/>
        <w:t>库（2015）124 号）</w:t>
      </w:r>
    </w:p>
    <w:p w14:paraId="2AC70A1F" w14:textId="77777777" w:rsidR="00053A4E" w:rsidRPr="009B358D" w:rsidRDefault="0061689A">
      <w:pPr>
        <w:spacing w:line="560" w:lineRule="exact"/>
        <w:ind w:firstLineChars="200" w:firstLine="480"/>
        <w:rPr>
          <w:color w:val="auto"/>
          <w:sz w:val="24"/>
          <w:szCs w:val="24"/>
        </w:rPr>
      </w:pPr>
      <w:r w:rsidRPr="009B358D">
        <w:rPr>
          <w:color w:val="auto"/>
          <w:sz w:val="24"/>
          <w:szCs w:val="24"/>
        </w:rPr>
        <w:t>磋商文件的编制依据包含但不限于上述文件，上述文件如有更新的以最新版本为准。</w:t>
      </w:r>
    </w:p>
    <w:p w14:paraId="30DC16D6" w14:textId="77777777" w:rsidR="00053A4E" w:rsidRPr="009B358D" w:rsidRDefault="0061689A">
      <w:pPr>
        <w:spacing w:line="560" w:lineRule="exact"/>
        <w:ind w:firstLineChars="200" w:firstLine="480"/>
        <w:rPr>
          <w:color w:val="auto"/>
          <w:sz w:val="24"/>
          <w:szCs w:val="24"/>
        </w:rPr>
      </w:pPr>
      <w:r w:rsidRPr="009B358D">
        <w:rPr>
          <w:rFonts w:hint="eastAsia"/>
          <w:color w:val="auto"/>
          <w:sz w:val="24"/>
          <w:szCs w:val="24"/>
        </w:rPr>
        <w:t>4</w:t>
      </w:r>
      <w:r w:rsidRPr="009B358D">
        <w:rPr>
          <w:color w:val="auto"/>
          <w:sz w:val="24"/>
          <w:szCs w:val="24"/>
        </w:rPr>
        <w:t>.2</w:t>
      </w:r>
      <w:r w:rsidRPr="009B358D">
        <w:rPr>
          <w:color w:val="auto"/>
          <w:sz w:val="24"/>
          <w:szCs w:val="24"/>
        </w:rPr>
        <w:tab/>
        <w:t>磋商文件由下列章节组成：</w:t>
      </w:r>
    </w:p>
    <w:p w14:paraId="0664E5D7" w14:textId="77777777" w:rsidR="00053A4E" w:rsidRPr="009B358D" w:rsidRDefault="0061689A">
      <w:pPr>
        <w:spacing w:line="560" w:lineRule="exact"/>
        <w:ind w:firstLineChars="200" w:firstLine="480"/>
        <w:rPr>
          <w:color w:val="auto"/>
          <w:sz w:val="24"/>
          <w:szCs w:val="24"/>
        </w:rPr>
      </w:pPr>
      <w:r w:rsidRPr="009B358D">
        <w:rPr>
          <w:color w:val="auto"/>
          <w:sz w:val="24"/>
          <w:szCs w:val="24"/>
        </w:rPr>
        <w:t xml:space="preserve">   第一章  </w:t>
      </w:r>
      <w:r w:rsidRPr="009B358D">
        <w:rPr>
          <w:rFonts w:hint="eastAsia"/>
          <w:color w:val="auto"/>
          <w:sz w:val="24"/>
          <w:szCs w:val="24"/>
        </w:rPr>
        <w:t>竞争性磋商公告</w:t>
      </w:r>
    </w:p>
    <w:p w14:paraId="67D21144" w14:textId="77777777" w:rsidR="00053A4E" w:rsidRPr="009B358D" w:rsidRDefault="0061689A">
      <w:pPr>
        <w:spacing w:line="560" w:lineRule="exact"/>
        <w:ind w:firstLineChars="350" w:firstLine="840"/>
        <w:rPr>
          <w:color w:val="auto"/>
          <w:sz w:val="24"/>
          <w:szCs w:val="24"/>
        </w:rPr>
      </w:pPr>
      <w:r w:rsidRPr="009B358D">
        <w:rPr>
          <w:color w:val="auto"/>
          <w:sz w:val="24"/>
          <w:szCs w:val="24"/>
        </w:rPr>
        <w:t xml:space="preserve">第二章  </w:t>
      </w:r>
      <w:r w:rsidRPr="009B358D">
        <w:rPr>
          <w:rFonts w:hint="eastAsia"/>
          <w:color w:val="auto"/>
          <w:sz w:val="24"/>
          <w:szCs w:val="24"/>
        </w:rPr>
        <w:t>供应</w:t>
      </w:r>
      <w:r w:rsidRPr="009B358D">
        <w:rPr>
          <w:color w:val="auto"/>
          <w:sz w:val="24"/>
          <w:szCs w:val="24"/>
        </w:rPr>
        <w:t>商须知</w:t>
      </w:r>
    </w:p>
    <w:p w14:paraId="00ED4555" w14:textId="77777777" w:rsidR="00053A4E" w:rsidRPr="009B358D" w:rsidRDefault="0061689A">
      <w:pPr>
        <w:spacing w:line="560" w:lineRule="exact"/>
        <w:ind w:firstLineChars="350" w:firstLine="840"/>
        <w:rPr>
          <w:color w:val="auto"/>
          <w:sz w:val="24"/>
          <w:szCs w:val="24"/>
        </w:rPr>
      </w:pPr>
      <w:r w:rsidRPr="009B358D">
        <w:rPr>
          <w:color w:val="auto"/>
          <w:sz w:val="24"/>
          <w:szCs w:val="24"/>
        </w:rPr>
        <w:t>第三章</w:t>
      </w:r>
      <w:r w:rsidRPr="009B358D">
        <w:rPr>
          <w:rFonts w:hint="eastAsia"/>
          <w:color w:val="auto"/>
          <w:sz w:val="24"/>
          <w:szCs w:val="24"/>
        </w:rPr>
        <w:t xml:space="preserve">  </w:t>
      </w:r>
      <w:r w:rsidRPr="009B358D">
        <w:rPr>
          <w:color w:val="auto"/>
          <w:sz w:val="24"/>
          <w:szCs w:val="24"/>
        </w:rPr>
        <w:t>采购需求</w:t>
      </w:r>
    </w:p>
    <w:p w14:paraId="29898960" w14:textId="77777777" w:rsidR="00053A4E" w:rsidRPr="009B358D" w:rsidRDefault="0061689A">
      <w:pPr>
        <w:spacing w:line="560" w:lineRule="exact"/>
        <w:ind w:firstLineChars="350" w:firstLine="840"/>
        <w:rPr>
          <w:color w:val="auto"/>
          <w:sz w:val="24"/>
          <w:szCs w:val="24"/>
        </w:rPr>
      </w:pPr>
      <w:r w:rsidRPr="009B358D">
        <w:rPr>
          <w:color w:val="auto"/>
          <w:sz w:val="24"/>
          <w:szCs w:val="24"/>
        </w:rPr>
        <w:t>第四章</w:t>
      </w:r>
      <w:r w:rsidRPr="009B358D">
        <w:rPr>
          <w:rFonts w:hint="eastAsia"/>
          <w:color w:val="auto"/>
          <w:sz w:val="24"/>
          <w:szCs w:val="24"/>
        </w:rPr>
        <w:t xml:space="preserve">  </w:t>
      </w:r>
      <w:r w:rsidRPr="009B358D">
        <w:rPr>
          <w:color w:val="auto"/>
          <w:sz w:val="24"/>
          <w:szCs w:val="24"/>
        </w:rPr>
        <w:t>评</w:t>
      </w:r>
      <w:r w:rsidRPr="009B358D">
        <w:rPr>
          <w:rFonts w:hint="eastAsia"/>
          <w:color w:val="auto"/>
          <w:sz w:val="24"/>
          <w:szCs w:val="24"/>
        </w:rPr>
        <w:t>审</w:t>
      </w:r>
      <w:r w:rsidRPr="009B358D">
        <w:rPr>
          <w:color w:val="auto"/>
          <w:sz w:val="24"/>
          <w:szCs w:val="24"/>
        </w:rPr>
        <w:t>标准和评分方法及</w:t>
      </w:r>
      <w:r w:rsidRPr="009B358D">
        <w:rPr>
          <w:rFonts w:hint="eastAsia"/>
          <w:color w:val="auto"/>
          <w:sz w:val="24"/>
          <w:szCs w:val="24"/>
        </w:rPr>
        <w:t>成交</w:t>
      </w:r>
      <w:r w:rsidRPr="009B358D">
        <w:rPr>
          <w:color w:val="auto"/>
          <w:sz w:val="24"/>
          <w:szCs w:val="24"/>
        </w:rPr>
        <w:t>原则</w:t>
      </w:r>
    </w:p>
    <w:p w14:paraId="1C67E3E5" w14:textId="77777777" w:rsidR="00053A4E" w:rsidRPr="009B358D" w:rsidRDefault="0061689A">
      <w:pPr>
        <w:spacing w:line="560" w:lineRule="exact"/>
        <w:ind w:firstLineChars="200" w:firstLine="480"/>
        <w:rPr>
          <w:color w:val="auto"/>
          <w:sz w:val="24"/>
          <w:szCs w:val="24"/>
        </w:rPr>
      </w:pPr>
      <w:r w:rsidRPr="009B358D">
        <w:rPr>
          <w:color w:val="auto"/>
          <w:sz w:val="24"/>
          <w:szCs w:val="24"/>
        </w:rPr>
        <w:t xml:space="preserve">   第五章  </w:t>
      </w:r>
      <w:r w:rsidRPr="009B358D">
        <w:rPr>
          <w:rFonts w:hint="eastAsia"/>
          <w:color w:val="auto"/>
          <w:sz w:val="24"/>
          <w:szCs w:val="24"/>
        </w:rPr>
        <w:t>合同</w:t>
      </w:r>
    </w:p>
    <w:p w14:paraId="589E9A20" w14:textId="77777777" w:rsidR="00053A4E" w:rsidRPr="009B358D" w:rsidRDefault="0061689A">
      <w:pPr>
        <w:spacing w:line="560" w:lineRule="exact"/>
        <w:ind w:firstLineChars="350" w:firstLine="840"/>
        <w:rPr>
          <w:color w:val="auto"/>
          <w:sz w:val="24"/>
          <w:szCs w:val="24"/>
        </w:rPr>
      </w:pPr>
      <w:r w:rsidRPr="009B358D">
        <w:rPr>
          <w:color w:val="auto"/>
          <w:sz w:val="24"/>
          <w:szCs w:val="24"/>
        </w:rPr>
        <w:t xml:space="preserve">第六章  响应文件格式  </w:t>
      </w:r>
    </w:p>
    <w:p w14:paraId="578B9C39" w14:textId="77777777" w:rsidR="00053A4E" w:rsidRPr="009B358D" w:rsidRDefault="0061689A">
      <w:pPr>
        <w:spacing w:line="560" w:lineRule="exact"/>
        <w:ind w:firstLineChars="200" w:firstLine="480"/>
        <w:rPr>
          <w:color w:val="auto"/>
          <w:sz w:val="24"/>
          <w:szCs w:val="24"/>
        </w:rPr>
      </w:pPr>
      <w:r w:rsidRPr="009B358D">
        <w:rPr>
          <w:rFonts w:hint="eastAsia"/>
          <w:color w:val="auto"/>
          <w:sz w:val="24"/>
          <w:szCs w:val="24"/>
        </w:rPr>
        <w:t>4</w:t>
      </w:r>
      <w:r w:rsidRPr="009B358D">
        <w:rPr>
          <w:color w:val="auto"/>
          <w:sz w:val="24"/>
          <w:szCs w:val="24"/>
        </w:rPr>
        <w:t>.3</w:t>
      </w:r>
      <w:r w:rsidRPr="009B358D">
        <w:rPr>
          <w:rFonts w:hint="eastAsia"/>
          <w:color w:val="auto"/>
          <w:sz w:val="24"/>
          <w:szCs w:val="24"/>
        </w:rPr>
        <w:t xml:space="preserve"> </w:t>
      </w:r>
      <w:r w:rsidRPr="009B358D">
        <w:rPr>
          <w:color w:val="auto"/>
          <w:sz w:val="24"/>
          <w:szCs w:val="24"/>
        </w:rPr>
        <w:t>磋商文件以中文文字编写。</w:t>
      </w:r>
    </w:p>
    <w:p w14:paraId="21F509BB" w14:textId="77777777" w:rsidR="00053A4E" w:rsidRPr="009B358D" w:rsidRDefault="0061689A">
      <w:pPr>
        <w:spacing w:line="560" w:lineRule="exact"/>
        <w:ind w:firstLineChars="200" w:firstLine="480"/>
        <w:rPr>
          <w:color w:val="auto"/>
          <w:sz w:val="24"/>
          <w:szCs w:val="24"/>
        </w:rPr>
      </w:pPr>
      <w:r w:rsidRPr="009B358D">
        <w:rPr>
          <w:rFonts w:hint="eastAsia"/>
          <w:color w:val="auto"/>
          <w:sz w:val="24"/>
          <w:szCs w:val="24"/>
        </w:rPr>
        <w:t>4</w:t>
      </w:r>
      <w:r w:rsidRPr="009B358D">
        <w:rPr>
          <w:color w:val="auto"/>
          <w:sz w:val="24"/>
          <w:szCs w:val="24"/>
        </w:rPr>
        <w:t>.4供应商应认真阅读磋商文件中所有的事项、格式、条款和磋商内容及要求等，并按照磋商文件的要求编制响应文件。若供应商不按照磋商文件要求编制响应文件，由此产生的风险和责任将由供应商自己承担。</w:t>
      </w:r>
    </w:p>
    <w:p w14:paraId="5083084D" w14:textId="77777777" w:rsidR="00053A4E" w:rsidRPr="009B358D" w:rsidRDefault="0061689A">
      <w:pPr>
        <w:tabs>
          <w:tab w:val="left" w:pos="641"/>
        </w:tabs>
        <w:spacing w:before="29" w:line="560" w:lineRule="exact"/>
        <w:rPr>
          <w:color w:val="auto"/>
          <w:sz w:val="24"/>
          <w:szCs w:val="24"/>
        </w:rPr>
      </w:pPr>
      <w:r w:rsidRPr="009B358D">
        <w:rPr>
          <w:rFonts w:hint="eastAsia"/>
          <w:b/>
          <w:bCs/>
          <w:color w:val="auto"/>
          <w:sz w:val="24"/>
          <w:szCs w:val="24"/>
        </w:rPr>
        <w:t>5</w:t>
      </w:r>
      <w:r w:rsidRPr="009B358D">
        <w:rPr>
          <w:b/>
          <w:bCs/>
          <w:color w:val="auto"/>
          <w:sz w:val="24"/>
          <w:szCs w:val="24"/>
        </w:rPr>
        <w:t>.磋商文件的澄清、修改及变动</w:t>
      </w:r>
    </w:p>
    <w:p w14:paraId="4DE242BF" w14:textId="77777777" w:rsidR="00053A4E" w:rsidRPr="009B358D" w:rsidRDefault="0061689A">
      <w:pPr>
        <w:spacing w:line="560" w:lineRule="exact"/>
        <w:ind w:firstLineChars="200" w:firstLine="480"/>
        <w:rPr>
          <w:color w:val="auto"/>
          <w:sz w:val="24"/>
          <w:szCs w:val="24"/>
        </w:rPr>
      </w:pPr>
      <w:r w:rsidRPr="009B358D">
        <w:rPr>
          <w:rFonts w:hint="eastAsia"/>
          <w:color w:val="auto"/>
          <w:sz w:val="24"/>
          <w:szCs w:val="24"/>
        </w:rPr>
        <w:t>5</w:t>
      </w:r>
      <w:r w:rsidRPr="009B358D">
        <w:rPr>
          <w:color w:val="auto"/>
          <w:sz w:val="24"/>
          <w:szCs w:val="24"/>
        </w:rPr>
        <w:t>.1提交首次响应文件截止之日前，采购人、采购代理机构或者</w:t>
      </w:r>
      <w:r w:rsidRPr="009B358D">
        <w:rPr>
          <w:rFonts w:hint="eastAsia"/>
          <w:color w:val="auto"/>
          <w:sz w:val="24"/>
          <w:szCs w:val="24"/>
        </w:rPr>
        <w:t>采购人</w:t>
      </w:r>
      <w:r w:rsidRPr="009B358D">
        <w:rPr>
          <w:color w:val="auto"/>
          <w:sz w:val="24"/>
          <w:szCs w:val="24"/>
        </w:rPr>
        <w:t>有权对已发出的磋商文件进行必要的澄清或者修改，澄清或者修改的内容作为磋商文件的组成部分。如澄清或者修改的内容可能影响响应文件编制，采购人、采购代理机构将在提交首次响应文件截止时间至少5日前，</w:t>
      </w:r>
      <w:r w:rsidRPr="009B358D">
        <w:rPr>
          <w:rFonts w:hint="eastAsia"/>
          <w:color w:val="auto"/>
          <w:sz w:val="24"/>
          <w:szCs w:val="24"/>
        </w:rPr>
        <w:t>交易中心平台线上</w:t>
      </w:r>
      <w:r w:rsidRPr="009B358D">
        <w:rPr>
          <w:color w:val="auto"/>
          <w:sz w:val="24"/>
          <w:szCs w:val="24"/>
        </w:rPr>
        <w:t>通知所有获取磋商文件的供应商；不足5日的，采购人、采购代理机构将顺延提交首次响应文件截止时间。</w:t>
      </w:r>
    </w:p>
    <w:p w14:paraId="7C276BE1" w14:textId="77777777" w:rsidR="00053A4E" w:rsidRPr="009B358D" w:rsidRDefault="0061689A">
      <w:pPr>
        <w:spacing w:line="560" w:lineRule="exact"/>
        <w:ind w:firstLineChars="200" w:firstLine="480"/>
        <w:rPr>
          <w:color w:val="auto"/>
          <w:sz w:val="24"/>
          <w:szCs w:val="24"/>
        </w:rPr>
      </w:pPr>
      <w:r w:rsidRPr="009B358D">
        <w:rPr>
          <w:rFonts w:hint="eastAsia"/>
          <w:color w:val="auto"/>
          <w:sz w:val="24"/>
          <w:szCs w:val="24"/>
        </w:rPr>
        <w:t>5</w:t>
      </w:r>
      <w:r w:rsidRPr="009B358D">
        <w:rPr>
          <w:color w:val="auto"/>
          <w:sz w:val="24"/>
          <w:szCs w:val="24"/>
        </w:rPr>
        <w:t>.2如供应商对磋商文件内容有疑义，需在供应商须知资料表中规定的时间前</w:t>
      </w:r>
      <w:r w:rsidRPr="009B358D">
        <w:rPr>
          <w:rFonts w:hint="eastAsia"/>
          <w:color w:val="auto"/>
          <w:sz w:val="24"/>
          <w:szCs w:val="24"/>
        </w:rPr>
        <w:t>在交易中心平台线上</w:t>
      </w:r>
      <w:r w:rsidRPr="009B358D">
        <w:rPr>
          <w:color w:val="auto"/>
          <w:sz w:val="24"/>
          <w:szCs w:val="24"/>
        </w:rPr>
        <w:t>形式向采购代理机构提出，采购代理机构收到将如答复内容需要对磋商文件进行澄清和修改的将按照第</w:t>
      </w:r>
      <w:r w:rsidRPr="009B358D">
        <w:rPr>
          <w:rFonts w:hint="eastAsia"/>
          <w:color w:val="auto"/>
          <w:sz w:val="24"/>
          <w:szCs w:val="24"/>
        </w:rPr>
        <w:t>5</w:t>
      </w:r>
      <w:r w:rsidRPr="009B358D">
        <w:rPr>
          <w:color w:val="auto"/>
          <w:sz w:val="24"/>
          <w:szCs w:val="24"/>
        </w:rPr>
        <w:t>.1条执行。</w:t>
      </w:r>
    </w:p>
    <w:p w14:paraId="0F62966B" w14:textId="77777777" w:rsidR="00053A4E" w:rsidRPr="009B358D" w:rsidRDefault="0061689A">
      <w:pPr>
        <w:spacing w:line="560" w:lineRule="exact"/>
        <w:ind w:firstLineChars="200" w:firstLine="480"/>
        <w:rPr>
          <w:color w:val="auto"/>
          <w:sz w:val="24"/>
          <w:szCs w:val="24"/>
        </w:rPr>
      </w:pPr>
      <w:r w:rsidRPr="009B358D">
        <w:rPr>
          <w:rFonts w:hint="eastAsia"/>
          <w:color w:val="auto"/>
          <w:sz w:val="24"/>
          <w:szCs w:val="24"/>
        </w:rPr>
        <w:t>5</w:t>
      </w:r>
      <w:r w:rsidRPr="009B358D">
        <w:rPr>
          <w:color w:val="auto"/>
          <w:sz w:val="24"/>
          <w:szCs w:val="24"/>
        </w:rPr>
        <w:t>.3在采购需求明确以后，采购人会依据磋商会议纪要及磋商小组要求对磋商文件进行变动。磋商文件的变动主要包含采购需求中的技术、服务要求以及合同草案条款等，</w:t>
      </w:r>
      <w:r w:rsidRPr="009B358D">
        <w:rPr>
          <w:rFonts w:hint="eastAsia"/>
          <w:color w:val="auto"/>
          <w:sz w:val="24"/>
          <w:szCs w:val="24"/>
        </w:rPr>
        <w:t>并将磋商文件的全部变动内容发给参与磋商的供应商。</w:t>
      </w:r>
      <w:bookmarkStart w:id="17" w:name="_Toc445450433"/>
    </w:p>
    <w:p w14:paraId="54314E21" w14:textId="77777777" w:rsidR="00053A4E" w:rsidRPr="009B358D" w:rsidRDefault="0061689A">
      <w:pPr>
        <w:spacing w:line="560" w:lineRule="exact"/>
        <w:ind w:firstLineChars="200" w:firstLine="480"/>
        <w:rPr>
          <w:color w:val="auto"/>
          <w:sz w:val="24"/>
          <w:szCs w:val="24"/>
        </w:rPr>
      </w:pPr>
      <w:r w:rsidRPr="009B358D">
        <w:rPr>
          <w:rFonts w:hint="eastAsia"/>
          <w:color w:val="auto"/>
          <w:sz w:val="24"/>
          <w:szCs w:val="24"/>
        </w:rPr>
        <w:lastRenderedPageBreak/>
        <w:t>5.4因郑州市公共资源交易中心网站（http://www.zzsggzy.com/）”电子交易平台在投标截止时间前具有保密性，供应商在投标截止时间前须自行查看项目进展、下载竞争性磋商文件的答疑等，因供应商未及时查看和下载而造成的后果自负</w:t>
      </w:r>
    </w:p>
    <w:p w14:paraId="028F17DE" w14:textId="77777777" w:rsidR="00053A4E" w:rsidRPr="009B358D" w:rsidRDefault="0061689A">
      <w:pPr>
        <w:spacing w:line="560" w:lineRule="exact"/>
        <w:ind w:firstLineChars="200" w:firstLine="643"/>
        <w:jc w:val="center"/>
        <w:rPr>
          <w:b/>
          <w:color w:val="auto"/>
          <w:sz w:val="32"/>
          <w:szCs w:val="32"/>
        </w:rPr>
      </w:pPr>
      <w:r w:rsidRPr="009B358D">
        <w:rPr>
          <w:b/>
          <w:color w:val="auto"/>
          <w:sz w:val="32"/>
          <w:szCs w:val="32"/>
        </w:rPr>
        <w:t>三、响应文件的编制</w:t>
      </w:r>
      <w:bookmarkEnd w:id="17"/>
    </w:p>
    <w:p w14:paraId="469344E3" w14:textId="77777777" w:rsidR="00053A4E" w:rsidRPr="009B358D" w:rsidRDefault="0061689A">
      <w:pPr>
        <w:tabs>
          <w:tab w:val="left" w:pos="641"/>
        </w:tabs>
        <w:spacing w:before="29" w:line="560" w:lineRule="exact"/>
        <w:rPr>
          <w:b/>
          <w:bCs/>
          <w:color w:val="auto"/>
          <w:sz w:val="24"/>
          <w:szCs w:val="24"/>
        </w:rPr>
      </w:pPr>
      <w:r w:rsidRPr="009B358D">
        <w:rPr>
          <w:rFonts w:hint="eastAsia"/>
          <w:b/>
          <w:bCs/>
          <w:color w:val="auto"/>
          <w:sz w:val="24"/>
          <w:szCs w:val="24"/>
        </w:rPr>
        <w:t>6</w:t>
      </w:r>
      <w:r w:rsidRPr="009B358D">
        <w:rPr>
          <w:b/>
          <w:bCs/>
          <w:color w:val="auto"/>
          <w:sz w:val="24"/>
          <w:szCs w:val="24"/>
        </w:rPr>
        <w:t>.磋商的语言与计量</w:t>
      </w:r>
    </w:p>
    <w:p w14:paraId="1AC69CE0" w14:textId="77777777" w:rsidR="00053A4E" w:rsidRPr="009B358D" w:rsidRDefault="0061689A">
      <w:pPr>
        <w:spacing w:line="560" w:lineRule="exact"/>
        <w:ind w:firstLineChars="200" w:firstLine="480"/>
        <w:rPr>
          <w:color w:val="auto"/>
          <w:sz w:val="24"/>
          <w:szCs w:val="24"/>
        </w:rPr>
      </w:pPr>
      <w:r w:rsidRPr="009B358D">
        <w:rPr>
          <w:rFonts w:hint="eastAsia"/>
          <w:color w:val="auto"/>
          <w:sz w:val="24"/>
          <w:szCs w:val="24"/>
        </w:rPr>
        <w:t>6</w:t>
      </w:r>
      <w:r w:rsidRPr="009B358D">
        <w:rPr>
          <w:color w:val="auto"/>
          <w:sz w:val="24"/>
          <w:szCs w:val="24"/>
        </w:rPr>
        <w:t>.1  供应商提交的响应文件以及供应商与采购人和采购代理机构就有关磋商的所有来往函电均以中文文字书写。供应商提交的支持资料和已印刷的证件或资料可以用另一种语言，但相应内容应附有中文的翻译本，在解释响应文件时以翻译文本为准。</w:t>
      </w:r>
    </w:p>
    <w:p w14:paraId="507CF0C6" w14:textId="77777777" w:rsidR="00053A4E" w:rsidRPr="009B358D" w:rsidRDefault="0061689A">
      <w:pPr>
        <w:spacing w:line="560" w:lineRule="exact"/>
        <w:ind w:firstLineChars="200" w:firstLine="480"/>
        <w:rPr>
          <w:color w:val="auto"/>
          <w:sz w:val="24"/>
          <w:szCs w:val="24"/>
        </w:rPr>
      </w:pPr>
      <w:r w:rsidRPr="009B358D">
        <w:rPr>
          <w:rFonts w:hint="eastAsia"/>
          <w:color w:val="auto"/>
          <w:sz w:val="24"/>
          <w:szCs w:val="24"/>
        </w:rPr>
        <w:t>6</w:t>
      </w:r>
      <w:r w:rsidRPr="009B358D">
        <w:rPr>
          <w:color w:val="auto"/>
          <w:sz w:val="24"/>
          <w:szCs w:val="24"/>
        </w:rPr>
        <w:t>.2  除在磋商文件的技术规格中另有规定外，计量单位应使用中华人民共和国法定计量单位。</w:t>
      </w:r>
    </w:p>
    <w:p w14:paraId="642DCCFF" w14:textId="77777777" w:rsidR="00053A4E" w:rsidRPr="009B358D" w:rsidRDefault="0061689A">
      <w:pPr>
        <w:tabs>
          <w:tab w:val="left" w:pos="641"/>
        </w:tabs>
        <w:spacing w:before="29" w:line="560" w:lineRule="exact"/>
        <w:rPr>
          <w:b/>
          <w:bCs/>
          <w:color w:val="auto"/>
          <w:sz w:val="24"/>
          <w:szCs w:val="24"/>
        </w:rPr>
      </w:pPr>
      <w:r w:rsidRPr="009B358D">
        <w:rPr>
          <w:rFonts w:hint="eastAsia"/>
          <w:b/>
          <w:bCs/>
          <w:color w:val="auto"/>
          <w:sz w:val="24"/>
          <w:szCs w:val="24"/>
        </w:rPr>
        <w:t>7</w:t>
      </w:r>
      <w:r w:rsidRPr="009B358D">
        <w:rPr>
          <w:b/>
          <w:bCs/>
          <w:color w:val="auto"/>
          <w:sz w:val="24"/>
          <w:szCs w:val="24"/>
        </w:rPr>
        <w:t>.响应文件的编写</w:t>
      </w:r>
    </w:p>
    <w:p w14:paraId="4C1E3026" w14:textId="77777777" w:rsidR="00053A4E" w:rsidRPr="009B358D" w:rsidRDefault="0061689A">
      <w:pPr>
        <w:spacing w:line="560" w:lineRule="exact"/>
        <w:ind w:firstLineChars="200" w:firstLine="480"/>
        <w:rPr>
          <w:color w:val="auto"/>
          <w:sz w:val="24"/>
          <w:szCs w:val="24"/>
        </w:rPr>
      </w:pPr>
      <w:r w:rsidRPr="009B358D">
        <w:rPr>
          <w:rFonts w:hint="eastAsia"/>
          <w:color w:val="auto"/>
          <w:sz w:val="24"/>
          <w:szCs w:val="24"/>
        </w:rPr>
        <w:t>7</w:t>
      </w:r>
      <w:r w:rsidRPr="009B358D">
        <w:rPr>
          <w:color w:val="auto"/>
          <w:sz w:val="24"/>
          <w:szCs w:val="24"/>
        </w:rPr>
        <w:t>.1供应商应按照响应文件格式完整地填写磋商响应文件，并</w:t>
      </w:r>
      <w:bookmarkStart w:id="18" w:name="我"/>
      <w:bookmarkEnd w:id="18"/>
      <w:r w:rsidRPr="009B358D">
        <w:rPr>
          <w:color w:val="auto"/>
          <w:sz w:val="24"/>
          <w:szCs w:val="24"/>
        </w:rPr>
        <w:t>对其提交的响应文件的真实性、合法性承担法律责任。</w:t>
      </w:r>
    </w:p>
    <w:p w14:paraId="3D29EFA8" w14:textId="77777777" w:rsidR="00053A4E" w:rsidRPr="009B358D" w:rsidRDefault="0061689A">
      <w:pPr>
        <w:spacing w:line="560" w:lineRule="exact"/>
        <w:ind w:firstLineChars="200" w:firstLine="480"/>
        <w:rPr>
          <w:color w:val="auto"/>
          <w:sz w:val="24"/>
          <w:szCs w:val="24"/>
        </w:rPr>
      </w:pPr>
      <w:r w:rsidRPr="009B358D">
        <w:rPr>
          <w:rFonts w:hint="eastAsia"/>
          <w:color w:val="auto"/>
          <w:sz w:val="24"/>
          <w:szCs w:val="24"/>
        </w:rPr>
        <w:t>7</w:t>
      </w:r>
      <w:r w:rsidRPr="009B358D">
        <w:rPr>
          <w:color w:val="auto"/>
          <w:sz w:val="24"/>
          <w:szCs w:val="24"/>
        </w:rPr>
        <w:t>.2供应商应将任何不同于磋商文件的磋商内容、要求和商务条款列于 “偏离表”中，同时在 “偏离表”中注明其他条款无偏离；若所有条款均无偏离也应在 “偏离表”中注明所有条款均无偏离。未在 “偏离表”中列明的偏离不予认可，在磋商以及后期合同谈判过程中以磋商文件为准。</w:t>
      </w:r>
    </w:p>
    <w:p w14:paraId="0CDBCF4F" w14:textId="77777777" w:rsidR="00053A4E" w:rsidRPr="009B358D" w:rsidRDefault="0061689A">
      <w:pPr>
        <w:tabs>
          <w:tab w:val="left" w:pos="627"/>
        </w:tabs>
        <w:spacing w:before="29" w:line="560" w:lineRule="exact"/>
        <w:rPr>
          <w:b/>
          <w:bCs/>
          <w:color w:val="auto"/>
          <w:sz w:val="24"/>
          <w:szCs w:val="24"/>
        </w:rPr>
      </w:pPr>
      <w:r w:rsidRPr="009B358D">
        <w:rPr>
          <w:rFonts w:hint="eastAsia"/>
          <w:b/>
          <w:bCs/>
          <w:color w:val="auto"/>
          <w:sz w:val="24"/>
          <w:szCs w:val="24"/>
        </w:rPr>
        <w:t>8</w:t>
      </w:r>
      <w:r w:rsidRPr="009B358D">
        <w:rPr>
          <w:b/>
          <w:bCs/>
          <w:color w:val="auto"/>
          <w:sz w:val="24"/>
          <w:szCs w:val="24"/>
        </w:rPr>
        <w:t>.磋商价格</w:t>
      </w:r>
    </w:p>
    <w:p w14:paraId="67ACC3EB" w14:textId="77777777" w:rsidR="00053A4E" w:rsidRPr="009B358D" w:rsidRDefault="0061689A">
      <w:pPr>
        <w:spacing w:line="560" w:lineRule="exact"/>
        <w:ind w:firstLineChars="200" w:firstLine="480"/>
        <w:rPr>
          <w:color w:val="auto"/>
          <w:sz w:val="24"/>
          <w:szCs w:val="24"/>
        </w:rPr>
      </w:pPr>
      <w:r w:rsidRPr="009B358D">
        <w:rPr>
          <w:rFonts w:hint="eastAsia"/>
          <w:color w:val="auto"/>
          <w:sz w:val="24"/>
          <w:szCs w:val="24"/>
        </w:rPr>
        <w:t>8</w:t>
      </w:r>
      <w:r w:rsidRPr="009B358D">
        <w:rPr>
          <w:color w:val="auto"/>
          <w:sz w:val="24"/>
          <w:szCs w:val="24"/>
        </w:rPr>
        <w:t>.1 供应商根据项目情况及采购人给出的项目实施方案填报磋商价格。除非有特别声明或磋商达成一致的，未列明的将视为包含在磋商价格中。</w:t>
      </w:r>
    </w:p>
    <w:p w14:paraId="69E4ED61" w14:textId="77777777" w:rsidR="00053A4E" w:rsidRPr="009B358D" w:rsidRDefault="0061689A">
      <w:pPr>
        <w:spacing w:line="560" w:lineRule="exact"/>
        <w:ind w:firstLineChars="200" w:firstLine="480"/>
        <w:rPr>
          <w:color w:val="auto"/>
          <w:sz w:val="24"/>
          <w:szCs w:val="24"/>
        </w:rPr>
      </w:pPr>
      <w:r w:rsidRPr="009B358D">
        <w:rPr>
          <w:rFonts w:hint="eastAsia"/>
          <w:color w:val="auto"/>
          <w:sz w:val="24"/>
          <w:szCs w:val="24"/>
        </w:rPr>
        <w:t>8</w:t>
      </w:r>
      <w:r w:rsidRPr="009B358D">
        <w:rPr>
          <w:color w:val="auto"/>
          <w:sz w:val="24"/>
          <w:szCs w:val="24"/>
        </w:rPr>
        <w:t>.2</w:t>
      </w:r>
      <w:r w:rsidRPr="009B358D">
        <w:rPr>
          <w:rFonts w:hint="eastAsia"/>
          <w:color w:val="auto"/>
          <w:sz w:val="24"/>
          <w:szCs w:val="24"/>
        </w:rPr>
        <w:t xml:space="preserve"> </w:t>
      </w:r>
      <w:r w:rsidRPr="009B358D">
        <w:rPr>
          <w:color w:val="auto"/>
          <w:sz w:val="24"/>
          <w:szCs w:val="24"/>
        </w:rPr>
        <w:t>磋商价格中不应含有磋商文件要求以外的内容，否则在磋商过程中不予核减。</w:t>
      </w:r>
    </w:p>
    <w:p w14:paraId="0E73885E" w14:textId="77777777" w:rsidR="00053A4E" w:rsidRPr="009B358D" w:rsidRDefault="0061689A">
      <w:pPr>
        <w:spacing w:line="560" w:lineRule="exact"/>
        <w:ind w:firstLineChars="200" w:firstLine="480"/>
        <w:rPr>
          <w:color w:val="auto"/>
          <w:sz w:val="24"/>
          <w:szCs w:val="24"/>
        </w:rPr>
      </w:pPr>
      <w:r w:rsidRPr="009B358D">
        <w:rPr>
          <w:rFonts w:hint="eastAsia"/>
          <w:color w:val="auto"/>
          <w:sz w:val="24"/>
          <w:szCs w:val="24"/>
        </w:rPr>
        <w:t>8</w:t>
      </w:r>
      <w:r w:rsidRPr="009B358D">
        <w:rPr>
          <w:color w:val="auto"/>
          <w:sz w:val="24"/>
          <w:szCs w:val="24"/>
        </w:rPr>
        <w:t>.3 本次磋商不接受选择性报价或者有附加条件的报价。</w:t>
      </w:r>
    </w:p>
    <w:p w14:paraId="014347BB" w14:textId="77777777" w:rsidR="00053A4E" w:rsidRPr="009B358D" w:rsidRDefault="0061689A">
      <w:pPr>
        <w:tabs>
          <w:tab w:val="left" w:pos="641"/>
        </w:tabs>
        <w:spacing w:before="29" w:line="560" w:lineRule="exact"/>
        <w:rPr>
          <w:b/>
          <w:bCs/>
          <w:color w:val="auto"/>
          <w:sz w:val="24"/>
          <w:szCs w:val="24"/>
        </w:rPr>
      </w:pPr>
      <w:r w:rsidRPr="009B358D">
        <w:rPr>
          <w:rFonts w:hint="eastAsia"/>
          <w:b/>
          <w:bCs/>
          <w:color w:val="auto"/>
          <w:sz w:val="24"/>
          <w:szCs w:val="24"/>
        </w:rPr>
        <w:t>9</w:t>
      </w:r>
      <w:r w:rsidRPr="009B358D">
        <w:rPr>
          <w:b/>
          <w:bCs/>
          <w:color w:val="auto"/>
          <w:sz w:val="24"/>
          <w:szCs w:val="24"/>
        </w:rPr>
        <w:t>.证明供应商合格和资格的文件</w:t>
      </w:r>
    </w:p>
    <w:p w14:paraId="0D2392A6" w14:textId="77777777" w:rsidR="00053A4E" w:rsidRPr="009B358D" w:rsidRDefault="0061689A">
      <w:pPr>
        <w:spacing w:line="560" w:lineRule="exact"/>
        <w:ind w:firstLineChars="200" w:firstLine="480"/>
        <w:rPr>
          <w:color w:val="auto"/>
          <w:sz w:val="24"/>
          <w:szCs w:val="24"/>
        </w:rPr>
      </w:pPr>
      <w:r w:rsidRPr="009B358D">
        <w:rPr>
          <w:rFonts w:hint="eastAsia"/>
          <w:color w:val="auto"/>
          <w:sz w:val="24"/>
          <w:szCs w:val="24"/>
        </w:rPr>
        <w:t>9</w:t>
      </w:r>
      <w:r w:rsidRPr="009B358D">
        <w:rPr>
          <w:color w:val="auto"/>
          <w:sz w:val="24"/>
          <w:szCs w:val="24"/>
        </w:rPr>
        <w:t>.1 供应商应提交证明其有资格参加磋商的文件，并作为其响应文件的一部分。</w:t>
      </w:r>
    </w:p>
    <w:p w14:paraId="28BDA93F" w14:textId="77777777" w:rsidR="00053A4E" w:rsidRPr="009B358D" w:rsidRDefault="0061689A">
      <w:pPr>
        <w:spacing w:line="560" w:lineRule="exact"/>
        <w:ind w:firstLineChars="200" w:firstLine="480"/>
        <w:rPr>
          <w:color w:val="auto"/>
          <w:sz w:val="24"/>
          <w:szCs w:val="24"/>
        </w:rPr>
      </w:pPr>
      <w:r w:rsidRPr="009B358D">
        <w:rPr>
          <w:rFonts w:hint="eastAsia"/>
          <w:color w:val="auto"/>
          <w:sz w:val="24"/>
          <w:szCs w:val="24"/>
        </w:rPr>
        <w:t>9</w:t>
      </w:r>
      <w:r w:rsidRPr="009B358D">
        <w:rPr>
          <w:color w:val="auto"/>
          <w:sz w:val="24"/>
          <w:szCs w:val="24"/>
        </w:rPr>
        <w:t>.2 在磋商过程中，供应商发生合并、分立、破产等重大变化时，应当及时书面告</w:t>
      </w:r>
      <w:r w:rsidRPr="009B358D">
        <w:rPr>
          <w:color w:val="auto"/>
          <w:sz w:val="24"/>
          <w:szCs w:val="24"/>
        </w:rPr>
        <w:lastRenderedPageBreak/>
        <w:t>知采购人。</w:t>
      </w:r>
    </w:p>
    <w:p w14:paraId="0F12AB0C" w14:textId="77777777" w:rsidR="00053A4E" w:rsidRPr="009B358D" w:rsidRDefault="0061689A">
      <w:pPr>
        <w:tabs>
          <w:tab w:val="left" w:pos="641"/>
        </w:tabs>
        <w:spacing w:before="29" w:line="560" w:lineRule="exact"/>
        <w:rPr>
          <w:b/>
          <w:bCs/>
          <w:color w:val="auto"/>
          <w:sz w:val="24"/>
          <w:szCs w:val="24"/>
        </w:rPr>
      </w:pPr>
      <w:r w:rsidRPr="009B358D">
        <w:rPr>
          <w:b/>
          <w:bCs/>
          <w:color w:val="auto"/>
          <w:sz w:val="24"/>
          <w:szCs w:val="24"/>
        </w:rPr>
        <w:t>1</w:t>
      </w:r>
      <w:r w:rsidRPr="009B358D">
        <w:rPr>
          <w:rFonts w:hint="eastAsia"/>
          <w:b/>
          <w:bCs/>
          <w:color w:val="auto"/>
          <w:sz w:val="24"/>
          <w:szCs w:val="24"/>
        </w:rPr>
        <w:t>0</w:t>
      </w:r>
      <w:r w:rsidRPr="009B358D">
        <w:rPr>
          <w:b/>
          <w:bCs/>
          <w:color w:val="auto"/>
          <w:sz w:val="24"/>
          <w:szCs w:val="24"/>
        </w:rPr>
        <w:t>.磋商保证金</w:t>
      </w:r>
      <w:r w:rsidRPr="009B358D">
        <w:rPr>
          <w:rFonts w:hint="eastAsia"/>
          <w:b/>
          <w:bCs/>
          <w:color w:val="auto"/>
          <w:sz w:val="24"/>
          <w:szCs w:val="24"/>
        </w:rPr>
        <w:t>承</w:t>
      </w:r>
    </w:p>
    <w:p w14:paraId="5A389C53" w14:textId="77777777" w:rsidR="00053A4E" w:rsidRPr="009B358D" w:rsidRDefault="0061689A">
      <w:pPr>
        <w:spacing w:line="560" w:lineRule="exact"/>
        <w:ind w:firstLineChars="200" w:firstLine="480"/>
        <w:rPr>
          <w:color w:val="auto"/>
          <w:sz w:val="24"/>
          <w:szCs w:val="24"/>
        </w:rPr>
      </w:pPr>
      <w:r w:rsidRPr="009B358D">
        <w:rPr>
          <w:color w:val="auto"/>
          <w:sz w:val="24"/>
          <w:szCs w:val="24"/>
        </w:rPr>
        <w:t>1</w:t>
      </w:r>
      <w:r w:rsidRPr="009B358D">
        <w:rPr>
          <w:rFonts w:hint="eastAsia"/>
          <w:color w:val="auto"/>
          <w:sz w:val="24"/>
          <w:szCs w:val="24"/>
        </w:rPr>
        <w:t>0</w:t>
      </w:r>
      <w:r w:rsidRPr="009B358D">
        <w:rPr>
          <w:color w:val="auto"/>
          <w:sz w:val="24"/>
          <w:szCs w:val="24"/>
        </w:rPr>
        <w:t>.1供应商提交磋商保证金</w:t>
      </w:r>
      <w:r w:rsidRPr="009B358D">
        <w:rPr>
          <w:rFonts w:hint="eastAsia"/>
          <w:color w:val="auto"/>
          <w:sz w:val="24"/>
          <w:szCs w:val="24"/>
        </w:rPr>
        <w:t>承诺函。</w:t>
      </w:r>
    </w:p>
    <w:p w14:paraId="48D1FDBF" w14:textId="77777777" w:rsidR="00053A4E" w:rsidRPr="009B358D" w:rsidRDefault="0061689A">
      <w:pPr>
        <w:tabs>
          <w:tab w:val="left" w:pos="641"/>
        </w:tabs>
        <w:spacing w:before="29" w:line="560" w:lineRule="exact"/>
        <w:rPr>
          <w:b/>
          <w:bCs/>
          <w:color w:val="auto"/>
          <w:sz w:val="24"/>
          <w:szCs w:val="24"/>
        </w:rPr>
      </w:pPr>
      <w:r w:rsidRPr="009B358D">
        <w:rPr>
          <w:b/>
          <w:bCs/>
          <w:color w:val="auto"/>
          <w:sz w:val="24"/>
          <w:szCs w:val="24"/>
        </w:rPr>
        <w:t>1</w:t>
      </w:r>
      <w:r w:rsidRPr="009B358D">
        <w:rPr>
          <w:rFonts w:hint="eastAsia"/>
          <w:b/>
          <w:bCs/>
          <w:color w:val="auto"/>
          <w:sz w:val="24"/>
          <w:szCs w:val="24"/>
        </w:rPr>
        <w:t>1</w:t>
      </w:r>
      <w:r w:rsidRPr="009B358D">
        <w:rPr>
          <w:b/>
          <w:bCs/>
          <w:color w:val="auto"/>
          <w:sz w:val="24"/>
          <w:szCs w:val="24"/>
        </w:rPr>
        <w:t>.响应文件的式样和签署</w:t>
      </w:r>
    </w:p>
    <w:p w14:paraId="3B006599" w14:textId="77777777" w:rsidR="00053A4E" w:rsidRPr="009B358D" w:rsidRDefault="0061689A">
      <w:pPr>
        <w:spacing w:line="560" w:lineRule="exact"/>
        <w:ind w:firstLineChars="200" w:firstLine="480"/>
        <w:rPr>
          <w:color w:val="auto"/>
          <w:sz w:val="24"/>
          <w:szCs w:val="24"/>
        </w:rPr>
      </w:pPr>
      <w:r w:rsidRPr="009B358D">
        <w:rPr>
          <w:color w:val="auto"/>
          <w:sz w:val="24"/>
          <w:szCs w:val="24"/>
        </w:rPr>
        <w:t>1</w:t>
      </w:r>
      <w:r w:rsidRPr="009B358D">
        <w:rPr>
          <w:rFonts w:hint="eastAsia"/>
          <w:color w:val="auto"/>
          <w:sz w:val="24"/>
          <w:szCs w:val="24"/>
        </w:rPr>
        <w:t>1</w:t>
      </w:r>
      <w:r w:rsidRPr="009B358D">
        <w:rPr>
          <w:color w:val="auto"/>
          <w:sz w:val="24"/>
          <w:szCs w:val="24"/>
        </w:rPr>
        <w:t>.</w:t>
      </w:r>
      <w:r w:rsidRPr="009B358D">
        <w:rPr>
          <w:rFonts w:hint="eastAsia"/>
          <w:color w:val="auto"/>
          <w:sz w:val="24"/>
          <w:szCs w:val="24"/>
        </w:rPr>
        <w:t>1</w:t>
      </w:r>
      <w:r w:rsidRPr="009B358D">
        <w:rPr>
          <w:color w:val="auto"/>
          <w:sz w:val="24"/>
          <w:szCs w:val="24"/>
        </w:rPr>
        <w:t>任何行间插字、涂改和增删，必须由供应商的</w:t>
      </w:r>
      <w:r w:rsidRPr="009B358D">
        <w:rPr>
          <w:rFonts w:hint="eastAsia"/>
          <w:color w:val="auto"/>
          <w:sz w:val="24"/>
          <w:szCs w:val="24"/>
        </w:rPr>
        <w:t>授权</w:t>
      </w:r>
      <w:r w:rsidRPr="009B358D">
        <w:rPr>
          <w:rFonts w:hint="eastAsia"/>
          <w:spacing w:val="10"/>
          <w:kern w:val="0"/>
          <w:sz w:val="24"/>
        </w:rPr>
        <w:t>个人电子签章或盖章或签字</w:t>
      </w:r>
      <w:r w:rsidRPr="009B358D">
        <w:rPr>
          <w:color w:val="auto"/>
          <w:sz w:val="24"/>
          <w:szCs w:val="24"/>
        </w:rPr>
        <w:t>才有效。</w:t>
      </w:r>
    </w:p>
    <w:p w14:paraId="194676ED" w14:textId="77777777" w:rsidR="00053A4E" w:rsidRPr="009B358D" w:rsidRDefault="0061689A">
      <w:pPr>
        <w:spacing w:line="560" w:lineRule="exact"/>
        <w:ind w:firstLineChars="200" w:firstLine="643"/>
        <w:jc w:val="center"/>
        <w:rPr>
          <w:b/>
          <w:color w:val="auto"/>
          <w:sz w:val="32"/>
          <w:szCs w:val="32"/>
        </w:rPr>
      </w:pPr>
      <w:bookmarkStart w:id="19" w:name="_Toc445450434"/>
      <w:r w:rsidRPr="009B358D">
        <w:rPr>
          <w:b/>
          <w:color w:val="auto"/>
          <w:sz w:val="32"/>
          <w:szCs w:val="32"/>
        </w:rPr>
        <w:t>四、响应文件的递交</w:t>
      </w:r>
      <w:bookmarkEnd w:id="19"/>
    </w:p>
    <w:p w14:paraId="3F4D1B7E" w14:textId="77777777" w:rsidR="00053A4E" w:rsidRPr="009B358D" w:rsidRDefault="0061689A">
      <w:pPr>
        <w:tabs>
          <w:tab w:val="left" w:pos="641"/>
        </w:tabs>
        <w:spacing w:before="29" w:line="560" w:lineRule="exact"/>
        <w:rPr>
          <w:b/>
          <w:bCs/>
          <w:color w:val="auto"/>
          <w:sz w:val="24"/>
          <w:szCs w:val="24"/>
        </w:rPr>
      </w:pPr>
      <w:r w:rsidRPr="009B358D">
        <w:rPr>
          <w:b/>
          <w:bCs/>
          <w:color w:val="auto"/>
          <w:sz w:val="24"/>
          <w:szCs w:val="24"/>
        </w:rPr>
        <w:t>1</w:t>
      </w:r>
      <w:r w:rsidRPr="009B358D">
        <w:rPr>
          <w:rFonts w:hint="eastAsia"/>
          <w:b/>
          <w:bCs/>
          <w:color w:val="auto"/>
          <w:sz w:val="24"/>
          <w:szCs w:val="24"/>
        </w:rPr>
        <w:t>2</w:t>
      </w:r>
      <w:r w:rsidRPr="009B358D">
        <w:rPr>
          <w:b/>
          <w:bCs/>
          <w:color w:val="auto"/>
          <w:sz w:val="24"/>
          <w:szCs w:val="24"/>
        </w:rPr>
        <w:t>.递交截止时间</w:t>
      </w:r>
    </w:p>
    <w:p w14:paraId="0C248FDC" w14:textId="77777777" w:rsidR="00053A4E" w:rsidRPr="009B358D" w:rsidRDefault="0061689A">
      <w:pPr>
        <w:spacing w:line="560" w:lineRule="exact"/>
        <w:ind w:firstLineChars="200" w:firstLine="480"/>
        <w:rPr>
          <w:color w:val="auto"/>
          <w:sz w:val="24"/>
          <w:szCs w:val="24"/>
        </w:rPr>
      </w:pPr>
      <w:r w:rsidRPr="009B358D">
        <w:rPr>
          <w:color w:val="auto"/>
          <w:sz w:val="24"/>
          <w:szCs w:val="24"/>
        </w:rPr>
        <w:t>1</w:t>
      </w:r>
      <w:r w:rsidRPr="009B358D">
        <w:rPr>
          <w:rFonts w:hint="eastAsia"/>
          <w:color w:val="auto"/>
          <w:sz w:val="24"/>
          <w:szCs w:val="24"/>
        </w:rPr>
        <w:t>2</w:t>
      </w:r>
      <w:r w:rsidRPr="009B358D">
        <w:rPr>
          <w:color w:val="auto"/>
          <w:sz w:val="24"/>
          <w:szCs w:val="24"/>
        </w:rPr>
        <w:t>.1供应商应在不迟于规定的递交截止时间将响应文件</w:t>
      </w:r>
      <w:r w:rsidRPr="009B358D">
        <w:rPr>
          <w:rFonts w:hint="eastAsia"/>
          <w:color w:val="auto"/>
          <w:sz w:val="24"/>
          <w:szCs w:val="24"/>
        </w:rPr>
        <w:t>上传</w:t>
      </w:r>
      <w:r w:rsidRPr="009B358D">
        <w:rPr>
          <w:color w:val="auto"/>
          <w:sz w:val="24"/>
          <w:szCs w:val="24"/>
        </w:rPr>
        <w:t>至</w:t>
      </w:r>
      <w:r w:rsidRPr="009B358D">
        <w:rPr>
          <w:rFonts w:hint="eastAsia"/>
          <w:color w:val="auto"/>
          <w:sz w:val="24"/>
          <w:szCs w:val="24"/>
        </w:rPr>
        <w:t>郑州市公共资源交易中心平台</w:t>
      </w:r>
      <w:r w:rsidRPr="009B358D">
        <w:rPr>
          <w:color w:val="auto"/>
          <w:sz w:val="24"/>
          <w:szCs w:val="24"/>
        </w:rPr>
        <w:t>。采购人将拒绝</w:t>
      </w:r>
      <w:r w:rsidRPr="009B358D">
        <w:rPr>
          <w:rFonts w:hint="eastAsia"/>
          <w:color w:val="auto"/>
          <w:sz w:val="24"/>
          <w:szCs w:val="24"/>
        </w:rPr>
        <w:t>接收</w:t>
      </w:r>
      <w:r w:rsidRPr="009B358D">
        <w:rPr>
          <w:color w:val="auto"/>
          <w:sz w:val="24"/>
          <w:szCs w:val="24"/>
        </w:rPr>
        <w:t>规定的</w:t>
      </w:r>
      <w:r w:rsidRPr="009B358D">
        <w:rPr>
          <w:rFonts w:hint="eastAsia"/>
          <w:color w:val="auto"/>
          <w:sz w:val="24"/>
          <w:szCs w:val="24"/>
        </w:rPr>
        <w:t>上传</w:t>
      </w:r>
      <w:r w:rsidRPr="009B358D">
        <w:rPr>
          <w:color w:val="auto"/>
          <w:sz w:val="24"/>
          <w:szCs w:val="24"/>
        </w:rPr>
        <w:t>截止时间后收到的任何响应文件。</w:t>
      </w:r>
    </w:p>
    <w:p w14:paraId="71AFB1A7" w14:textId="77777777" w:rsidR="00053A4E" w:rsidRPr="009B358D" w:rsidRDefault="0061689A">
      <w:pPr>
        <w:spacing w:line="560" w:lineRule="exact"/>
        <w:ind w:firstLineChars="200" w:firstLine="480"/>
        <w:rPr>
          <w:color w:val="auto"/>
          <w:sz w:val="24"/>
          <w:szCs w:val="24"/>
        </w:rPr>
      </w:pPr>
      <w:r w:rsidRPr="009B358D">
        <w:rPr>
          <w:rFonts w:hint="eastAsia"/>
          <w:color w:val="auto"/>
          <w:sz w:val="24"/>
          <w:szCs w:val="24"/>
        </w:rPr>
        <w:t>加密电子响应文件（.ZZTF 格式）,应在投标截止时间前通过“郑州市公共资源交易中心网站（http://www.zzsggzy.com/）”电子交易平台内上传；</w:t>
      </w:r>
    </w:p>
    <w:p w14:paraId="7C3F3F7D" w14:textId="77777777" w:rsidR="00053A4E" w:rsidRPr="009B358D" w:rsidRDefault="0061689A">
      <w:pPr>
        <w:spacing w:line="560" w:lineRule="exact"/>
        <w:ind w:firstLineChars="200" w:firstLine="480"/>
        <w:jc w:val="left"/>
        <w:rPr>
          <w:color w:val="auto"/>
        </w:rPr>
      </w:pPr>
      <w:r w:rsidRPr="009B358D">
        <w:rPr>
          <w:rFonts w:hint="eastAsia"/>
          <w:color w:val="auto"/>
          <w:sz w:val="24"/>
          <w:szCs w:val="24"/>
        </w:rPr>
        <w:t>加密的电子响应文件为“郑州市公共资源交易中心网站（http://www.zzsggzy.com/）” 网站提供的“响应文件制作工具”软件制作生成的加密版响应文件。</w:t>
      </w:r>
    </w:p>
    <w:p w14:paraId="217386F0" w14:textId="77777777" w:rsidR="00053A4E" w:rsidRPr="009B358D" w:rsidRDefault="0061689A">
      <w:pPr>
        <w:spacing w:line="560" w:lineRule="exact"/>
        <w:ind w:firstLineChars="200" w:firstLine="480"/>
        <w:rPr>
          <w:color w:val="auto"/>
          <w:sz w:val="24"/>
          <w:szCs w:val="24"/>
        </w:rPr>
      </w:pPr>
      <w:r w:rsidRPr="009B358D">
        <w:rPr>
          <w:color w:val="auto"/>
          <w:sz w:val="24"/>
          <w:szCs w:val="24"/>
        </w:rPr>
        <w:t>1</w:t>
      </w:r>
      <w:r w:rsidRPr="009B358D">
        <w:rPr>
          <w:rFonts w:hint="eastAsia"/>
          <w:color w:val="auto"/>
          <w:sz w:val="24"/>
          <w:szCs w:val="24"/>
        </w:rPr>
        <w:t>2</w:t>
      </w:r>
      <w:r w:rsidRPr="009B358D">
        <w:rPr>
          <w:color w:val="auto"/>
          <w:sz w:val="24"/>
          <w:szCs w:val="24"/>
        </w:rPr>
        <w:t>.2采购人可以按有关规定推迟递交截止时间。在此情况下，采购人、采购代理机构和供应商受递交截止时间制约的所有权利和义务均应延长至新的递交截止时间。</w:t>
      </w:r>
    </w:p>
    <w:p w14:paraId="680C67A6" w14:textId="77777777" w:rsidR="00053A4E" w:rsidRPr="009B358D" w:rsidRDefault="0061689A">
      <w:pPr>
        <w:tabs>
          <w:tab w:val="left" w:pos="641"/>
        </w:tabs>
        <w:spacing w:before="29" w:line="560" w:lineRule="exact"/>
        <w:rPr>
          <w:color w:val="auto"/>
          <w:sz w:val="24"/>
          <w:szCs w:val="24"/>
        </w:rPr>
      </w:pPr>
      <w:r w:rsidRPr="009B358D">
        <w:rPr>
          <w:b/>
          <w:bCs/>
          <w:color w:val="auto"/>
          <w:sz w:val="24"/>
          <w:szCs w:val="24"/>
        </w:rPr>
        <w:t>1</w:t>
      </w:r>
      <w:r w:rsidRPr="009B358D">
        <w:rPr>
          <w:rFonts w:hint="eastAsia"/>
          <w:b/>
          <w:bCs/>
          <w:color w:val="auto"/>
          <w:sz w:val="24"/>
          <w:szCs w:val="24"/>
        </w:rPr>
        <w:t>3</w:t>
      </w:r>
      <w:r w:rsidRPr="009B358D">
        <w:rPr>
          <w:b/>
          <w:bCs/>
          <w:color w:val="auto"/>
          <w:sz w:val="24"/>
          <w:szCs w:val="24"/>
        </w:rPr>
        <w:t>.响应文件的修改与撤回</w:t>
      </w:r>
    </w:p>
    <w:p w14:paraId="3EF12991" w14:textId="77777777" w:rsidR="00053A4E" w:rsidRPr="009B358D" w:rsidRDefault="0061689A">
      <w:pPr>
        <w:spacing w:line="560" w:lineRule="exact"/>
        <w:ind w:firstLineChars="200" w:firstLine="480"/>
        <w:rPr>
          <w:color w:val="auto"/>
          <w:sz w:val="24"/>
          <w:szCs w:val="24"/>
        </w:rPr>
      </w:pPr>
      <w:r w:rsidRPr="009B358D">
        <w:rPr>
          <w:color w:val="auto"/>
          <w:sz w:val="24"/>
          <w:szCs w:val="24"/>
        </w:rPr>
        <w:t>1</w:t>
      </w:r>
      <w:r w:rsidRPr="009B358D">
        <w:rPr>
          <w:rFonts w:hint="eastAsia"/>
          <w:color w:val="auto"/>
          <w:sz w:val="24"/>
          <w:szCs w:val="24"/>
        </w:rPr>
        <w:t>3</w:t>
      </w:r>
      <w:r w:rsidRPr="009B358D">
        <w:rPr>
          <w:color w:val="auto"/>
          <w:sz w:val="24"/>
          <w:szCs w:val="24"/>
        </w:rPr>
        <w:t>.1 在规定的递交截止时间前，供应商可以修改或撤回已递交的响应文件，但应以书面形式通知采购人。</w:t>
      </w:r>
    </w:p>
    <w:p w14:paraId="44D4667C" w14:textId="77777777" w:rsidR="00053A4E" w:rsidRPr="009B358D" w:rsidRDefault="0061689A">
      <w:pPr>
        <w:spacing w:line="560" w:lineRule="exact"/>
        <w:ind w:firstLineChars="200" w:firstLine="480"/>
        <w:rPr>
          <w:color w:val="auto"/>
          <w:sz w:val="24"/>
          <w:szCs w:val="24"/>
        </w:rPr>
      </w:pPr>
      <w:r w:rsidRPr="009B358D">
        <w:rPr>
          <w:color w:val="auto"/>
          <w:sz w:val="24"/>
          <w:szCs w:val="24"/>
        </w:rPr>
        <w:t>1</w:t>
      </w:r>
      <w:r w:rsidRPr="009B358D">
        <w:rPr>
          <w:rFonts w:hint="eastAsia"/>
          <w:color w:val="auto"/>
          <w:sz w:val="24"/>
          <w:szCs w:val="24"/>
        </w:rPr>
        <w:t>3</w:t>
      </w:r>
      <w:r w:rsidRPr="009B358D">
        <w:rPr>
          <w:color w:val="auto"/>
          <w:sz w:val="24"/>
          <w:szCs w:val="24"/>
        </w:rPr>
        <w:t>.3 修改的内容为响应文件的组成部分。修改的响应文件应按照规定进行编制</w:t>
      </w:r>
      <w:r w:rsidRPr="009B358D">
        <w:rPr>
          <w:rFonts w:hint="eastAsia"/>
          <w:color w:val="auto"/>
          <w:sz w:val="24"/>
          <w:szCs w:val="24"/>
        </w:rPr>
        <w:t>和上传</w:t>
      </w:r>
      <w:r w:rsidRPr="009B358D">
        <w:rPr>
          <w:color w:val="auto"/>
          <w:sz w:val="24"/>
          <w:szCs w:val="24"/>
        </w:rPr>
        <w:t>，并标明“修改”字样。</w:t>
      </w:r>
      <w:bookmarkStart w:id="20" w:name="_Toc445450435"/>
    </w:p>
    <w:p w14:paraId="236C6F7A" w14:textId="77777777" w:rsidR="00053A4E" w:rsidRPr="009B358D" w:rsidRDefault="0061689A">
      <w:pPr>
        <w:spacing w:line="560" w:lineRule="exact"/>
        <w:ind w:firstLineChars="200" w:firstLine="643"/>
        <w:jc w:val="center"/>
        <w:rPr>
          <w:b/>
          <w:color w:val="auto"/>
          <w:sz w:val="32"/>
          <w:szCs w:val="32"/>
        </w:rPr>
      </w:pPr>
      <w:r w:rsidRPr="009B358D">
        <w:rPr>
          <w:b/>
          <w:color w:val="auto"/>
          <w:sz w:val="32"/>
          <w:szCs w:val="32"/>
        </w:rPr>
        <w:t>五、</w:t>
      </w:r>
      <w:r w:rsidRPr="009B358D">
        <w:rPr>
          <w:rFonts w:hint="eastAsia"/>
          <w:b/>
          <w:color w:val="auto"/>
          <w:sz w:val="32"/>
          <w:szCs w:val="32"/>
        </w:rPr>
        <w:t>竞争性磋商和</w:t>
      </w:r>
      <w:r w:rsidRPr="009B358D">
        <w:rPr>
          <w:b/>
          <w:color w:val="auto"/>
          <w:sz w:val="32"/>
          <w:szCs w:val="32"/>
        </w:rPr>
        <w:t>评审</w:t>
      </w:r>
      <w:bookmarkEnd w:id="20"/>
    </w:p>
    <w:p w14:paraId="11FD594A" w14:textId="77777777" w:rsidR="00053A4E" w:rsidRPr="009B358D" w:rsidRDefault="0061689A">
      <w:pPr>
        <w:tabs>
          <w:tab w:val="left" w:pos="641"/>
        </w:tabs>
        <w:spacing w:before="29" w:line="560" w:lineRule="exact"/>
        <w:rPr>
          <w:color w:val="auto"/>
          <w:sz w:val="24"/>
          <w:szCs w:val="24"/>
        </w:rPr>
      </w:pPr>
      <w:r w:rsidRPr="009B358D">
        <w:rPr>
          <w:b/>
          <w:bCs/>
          <w:color w:val="auto"/>
          <w:sz w:val="24"/>
          <w:szCs w:val="24"/>
        </w:rPr>
        <w:t>1</w:t>
      </w:r>
      <w:r w:rsidRPr="009B358D">
        <w:rPr>
          <w:rFonts w:hint="eastAsia"/>
          <w:b/>
          <w:bCs/>
          <w:color w:val="auto"/>
          <w:sz w:val="24"/>
          <w:szCs w:val="24"/>
        </w:rPr>
        <w:t>4</w:t>
      </w:r>
      <w:r w:rsidRPr="009B358D">
        <w:rPr>
          <w:b/>
          <w:bCs/>
          <w:color w:val="auto"/>
          <w:sz w:val="24"/>
          <w:szCs w:val="24"/>
        </w:rPr>
        <w:t>.</w:t>
      </w:r>
      <w:r w:rsidRPr="009B358D">
        <w:rPr>
          <w:rFonts w:hint="eastAsia"/>
          <w:b/>
          <w:bCs/>
          <w:color w:val="auto"/>
          <w:sz w:val="24"/>
          <w:szCs w:val="24"/>
        </w:rPr>
        <w:t>竞争性磋商</w:t>
      </w:r>
    </w:p>
    <w:p w14:paraId="3F5727AD" w14:textId="77777777" w:rsidR="00053A4E" w:rsidRPr="009B358D" w:rsidRDefault="0061689A">
      <w:pPr>
        <w:spacing w:line="560" w:lineRule="exact"/>
        <w:ind w:firstLineChars="200" w:firstLine="480"/>
        <w:rPr>
          <w:color w:val="auto"/>
          <w:sz w:val="24"/>
          <w:szCs w:val="24"/>
        </w:rPr>
      </w:pPr>
      <w:r w:rsidRPr="009B358D">
        <w:rPr>
          <w:color w:val="auto"/>
          <w:sz w:val="24"/>
          <w:szCs w:val="24"/>
        </w:rPr>
        <w:lastRenderedPageBreak/>
        <w:t>1</w:t>
      </w:r>
      <w:r w:rsidRPr="009B358D">
        <w:rPr>
          <w:rFonts w:hint="eastAsia"/>
          <w:color w:val="auto"/>
          <w:sz w:val="24"/>
          <w:szCs w:val="24"/>
        </w:rPr>
        <w:t>4</w:t>
      </w:r>
      <w:r w:rsidRPr="009B358D">
        <w:rPr>
          <w:color w:val="auto"/>
          <w:sz w:val="24"/>
          <w:szCs w:val="24"/>
        </w:rPr>
        <w:t>.1 采购人或采购代理机构将在规定的时间和地点组织磋商工作。</w:t>
      </w:r>
    </w:p>
    <w:p w14:paraId="0D99EFBE" w14:textId="77777777" w:rsidR="00053A4E" w:rsidRPr="009B358D" w:rsidRDefault="0061689A">
      <w:pPr>
        <w:spacing w:line="560" w:lineRule="exact"/>
        <w:ind w:firstLineChars="200" w:firstLine="480"/>
        <w:rPr>
          <w:color w:val="auto"/>
          <w:sz w:val="24"/>
          <w:szCs w:val="24"/>
        </w:rPr>
      </w:pPr>
      <w:r w:rsidRPr="009B358D">
        <w:rPr>
          <w:color w:val="auto"/>
          <w:sz w:val="24"/>
          <w:szCs w:val="24"/>
        </w:rPr>
        <w:t>1</w:t>
      </w:r>
      <w:r w:rsidRPr="009B358D">
        <w:rPr>
          <w:rFonts w:hint="eastAsia"/>
          <w:color w:val="auto"/>
          <w:sz w:val="24"/>
          <w:szCs w:val="24"/>
        </w:rPr>
        <w:t>4</w:t>
      </w:r>
      <w:r w:rsidRPr="009B358D">
        <w:rPr>
          <w:color w:val="auto"/>
          <w:sz w:val="24"/>
          <w:szCs w:val="24"/>
        </w:rPr>
        <w:t xml:space="preserve">.2 </w:t>
      </w:r>
      <w:r w:rsidRPr="009B358D">
        <w:rPr>
          <w:rFonts w:hint="eastAsia"/>
          <w:color w:val="auto"/>
          <w:sz w:val="24"/>
          <w:szCs w:val="24"/>
        </w:rPr>
        <w:t>解密</w:t>
      </w:r>
      <w:r w:rsidRPr="009B358D">
        <w:rPr>
          <w:color w:val="auto"/>
          <w:sz w:val="24"/>
          <w:szCs w:val="24"/>
        </w:rPr>
        <w:t>响应文件过程中，采购人、采购代理机构及监督部门将对响应文件</w:t>
      </w:r>
      <w:r w:rsidRPr="009B358D">
        <w:rPr>
          <w:rFonts w:hint="eastAsia"/>
          <w:color w:val="auto"/>
          <w:sz w:val="24"/>
          <w:szCs w:val="24"/>
        </w:rPr>
        <w:t>集体解密</w:t>
      </w:r>
      <w:r w:rsidRPr="009B358D">
        <w:rPr>
          <w:color w:val="auto"/>
          <w:sz w:val="24"/>
          <w:szCs w:val="24"/>
        </w:rPr>
        <w:t>。</w:t>
      </w:r>
    </w:p>
    <w:p w14:paraId="658F01F8" w14:textId="77777777" w:rsidR="00053A4E" w:rsidRPr="009B358D" w:rsidRDefault="0061689A">
      <w:pPr>
        <w:tabs>
          <w:tab w:val="left" w:pos="641"/>
        </w:tabs>
        <w:spacing w:before="29" w:line="560" w:lineRule="exact"/>
        <w:rPr>
          <w:color w:val="auto"/>
          <w:sz w:val="24"/>
          <w:szCs w:val="24"/>
        </w:rPr>
      </w:pPr>
      <w:r w:rsidRPr="009B358D">
        <w:rPr>
          <w:rFonts w:hint="eastAsia"/>
          <w:b/>
          <w:bCs/>
          <w:color w:val="auto"/>
          <w:sz w:val="24"/>
          <w:szCs w:val="24"/>
        </w:rPr>
        <w:t>15</w:t>
      </w:r>
      <w:r w:rsidRPr="009B358D">
        <w:rPr>
          <w:b/>
          <w:bCs/>
          <w:color w:val="auto"/>
          <w:sz w:val="24"/>
          <w:szCs w:val="24"/>
        </w:rPr>
        <w:t>.磋商小组和评审方法</w:t>
      </w:r>
    </w:p>
    <w:p w14:paraId="3A4B7EE8" w14:textId="77777777" w:rsidR="00053A4E" w:rsidRPr="009B358D" w:rsidRDefault="0061689A">
      <w:pPr>
        <w:widowControl/>
        <w:spacing w:line="560" w:lineRule="exact"/>
        <w:ind w:firstLine="480"/>
        <w:rPr>
          <w:color w:val="auto"/>
          <w:sz w:val="24"/>
          <w:szCs w:val="24"/>
        </w:rPr>
      </w:pPr>
      <w:r w:rsidRPr="009B358D">
        <w:rPr>
          <w:rFonts w:hint="eastAsia"/>
          <w:color w:val="auto"/>
          <w:sz w:val="24"/>
          <w:szCs w:val="24"/>
        </w:rPr>
        <w:t>15</w:t>
      </w:r>
      <w:r w:rsidRPr="009B358D">
        <w:rPr>
          <w:color w:val="auto"/>
          <w:sz w:val="24"/>
          <w:szCs w:val="24"/>
        </w:rPr>
        <w:t>.</w:t>
      </w:r>
      <w:r w:rsidRPr="009B358D">
        <w:rPr>
          <w:rFonts w:hint="eastAsia"/>
          <w:color w:val="auto"/>
          <w:sz w:val="24"/>
          <w:szCs w:val="24"/>
        </w:rPr>
        <w:t>1采购人将根据本竞争性磋商采购的特点组建竞争性磋商小组，其成员由最终用户代表、技术、经济等方面的专家（从依法组建的专家库抽取）3人组成。竞争性磋商小组对响应文件进行审查、质疑、评估和比较。</w:t>
      </w:r>
    </w:p>
    <w:p w14:paraId="7D504EC3" w14:textId="77777777" w:rsidR="00053A4E" w:rsidRPr="009B358D" w:rsidRDefault="0061689A">
      <w:pPr>
        <w:spacing w:line="560" w:lineRule="exact"/>
        <w:ind w:firstLineChars="200" w:firstLine="480"/>
        <w:rPr>
          <w:color w:val="auto"/>
          <w:sz w:val="24"/>
          <w:szCs w:val="24"/>
        </w:rPr>
      </w:pPr>
      <w:r w:rsidRPr="009B358D">
        <w:rPr>
          <w:rFonts w:hint="eastAsia"/>
          <w:color w:val="auto"/>
          <w:sz w:val="24"/>
          <w:szCs w:val="24"/>
        </w:rPr>
        <w:t>15</w:t>
      </w:r>
      <w:r w:rsidRPr="009B358D">
        <w:rPr>
          <w:color w:val="auto"/>
          <w:sz w:val="24"/>
          <w:szCs w:val="24"/>
        </w:rPr>
        <w:t>.</w:t>
      </w:r>
      <w:r w:rsidRPr="009B358D">
        <w:rPr>
          <w:rFonts w:hint="eastAsia"/>
          <w:color w:val="auto"/>
          <w:sz w:val="24"/>
          <w:szCs w:val="24"/>
        </w:rPr>
        <w:t>2</w:t>
      </w:r>
      <w:r w:rsidRPr="009B358D">
        <w:rPr>
          <w:color w:val="auto"/>
          <w:sz w:val="24"/>
          <w:szCs w:val="24"/>
        </w:rPr>
        <w:t xml:space="preserve"> 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情况。</w:t>
      </w:r>
    </w:p>
    <w:p w14:paraId="0CEA8FCB" w14:textId="77777777" w:rsidR="00053A4E" w:rsidRPr="009B358D" w:rsidRDefault="0061689A">
      <w:pPr>
        <w:spacing w:line="560" w:lineRule="exact"/>
        <w:ind w:firstLineChars="200" w:firstLine="480"/>
        <w:rPr>
          <w:color w:val="auto"/>
          <w:sz w:val="24"/>
          <w:szCs w:val="24"/>
        </w:rPr>
      </w:pPr>
      <w:r w:rsidRPr="009B358D">
        <w:rPr>
          <w:rFonts w:hint="eastAsia"/>
          <w:color w:val="auto"/>
          <w:sz w:val="24"/>
          <w:szCs w:val="24"/>
        </w:rPr>
        <w:t>15</w:t>
      </w:r>
      <w:r w:rsidRPr="009B358D">
        <w:rPr>
          <w:color w:val="auto"/>
          <w:sz w:val="24"/>
          <w:szCs w:val="24"/>
        </w:rPr>
        <w:t>.</w:t>
      </w:r>
      <w:r w:rsidRPr="009B358D">
        <w:rPr>
          <w:rFonts w:hint="eastAsia"/>
          <w:color w:val="auto"/>
          <w:sz w:val="24"/>
          <w:szCs w:val="24"/>
        </w:rPr>
        <w:t>3</w:t>
      </w:r>
      <w:r w:rsidRPr="009B358D">
        <w:rPr>
          <w:color w:val="auto"/>
          <w:sz w:val="24"/>
          <w:szCs w:val="24"/>
        </w:rPr>
        <w:t xml:space="preserve"> 磋商小组将首先对响应文件进行初审。对初审合格的响应文件进行磋商和评审。</w:t>
      </w:r>
    </w:p>
    <w:p w14:paraId="1D9B2974" w14:textId="77777777" w:rsidR="00053A4E" w:rsidRPr="009B358D" w:rsidRDefault="0061689A">
      <w:pPr>
        <w:spacing w:line="560" w:lineRule="exact"/>
        <w:ind w:firstLineChars="200" w:firstLine="480"/>
        <w:rPr>
          <w:color w:val="auto"/>
          <w:sz w:val="24"/>
          <w:szCs w:val="24"/>
        </w:rPr>
      </w:pPr>
      <w:r w:rsidRPr="009B358D">
        <w:rPr>
          <w:rFonts w:hint="eastAsia"/>
          <w:color w:val="auto"/>
          <w:sz w:val="24"/>
          <w:szCs w:val="24"/>
        </w:rPr>
        <w:t>15.4在磋商期间，磋商小组可要求供应商对其响应文件进行澄清，但不得寻求、提供或允许对磋商价格等实质性内容做任何更改。有关澄清的要求和答复均应以书面形式提交。磋商小组不接受供应商主动提出的澄清、说明。</w:t>
      </w:r>
    </w:p>
    <w:p w14:paraId="6491FE49" w14:textId="77777777" w:rsidR="00053A4E" w:rsidRPr="009B358D" w:rsidRDefault="0061689A">
      <w:pPr>
        <w:spacing w:line="560" w:lineRule="exact"/>
        <w:ind w:firstLineChars="200" w:firstLine="480"/>
        <w:rPr>
          <w:color w:val="auto"/>
          <w:sz w:val="24"/>
          <w:szCs w:val="24"/>
        </w:rPr>
      </w:pPr>
      <w:r w:rsidRPr="009B358D">
        <w:rPr>
          <w:rFonts w:hint="eastAsia"/>
          <w:color w:val="auto"/>
          <w:sz w:val="24"/>
          <w:szCs w:val="24"/>
        </w:rPr>
        <w:t>15.5采购人、采购代理机构不得向磋商小组中的评审专家作倾向性、误导性的解释或者说明。</w:t>
      </w:r>
    </w:p>
    <w:p w14:paraId="4FD52ABC" w14:textId="77777777" w:rsidR="00053A4E" w:rsidRPr="009B358D" w:rsidRDefault="0061689A">
      <w:pPr>
        <w:tabs>
          <w:tab w:val="left" w:pos="641"/>
        </w:tabs>
        <w:spacing w:before="29" w:line="360" w:lineRule="auto"/>
        <w:rPr>
          <w:color w:val="auto"/>
          <w:sz w:val="24"/>
          <w:szCs w:val="24"/>
        </w:rPr>
      </w:pPr>
      <w:r w:rsidRPr="009B358D">
        <w:rPr>
          <w:rFonts w:hint="eastAsia"/>
          <w:b/>
          <w:bCs/>
          <w:color w:val="auto"/>
          <w:sz w:val="24"/>
          <w:szCs w:val="24"/>
        </w:rPr>
        <w:t>16</w:t>
      </w:r>
      <w:r w:rsidRPr="009B358D">
        <w:rPr>
          <w:b/>
          <w:bCs/>
          <w:color w:val="auto"/>
          <w:sz w:val="24"/>
          <w:szCs w:val="24"/>
        </w:rPr>
        <w:t>.评审程序</w:t>
      </w:r>
    </w:p>
    <w:p w14:paraId="3FD53D92" w14:textId="77777777" w:rsidR="00053A4E" w:rsidRPr="009B358D" w:rsidRDefault="0061689A">
      <w:pPr>
        <w:spacing w:line="360" w:lineRule="auto"/>
        <w:rPr>
          <w:color w:val="auto"/>
          <w:sz w:val="24"/>
          <w:szCs w:val="24"/>
        </w:rPr>
      </w:pPr>
      <w:r w:rsidRPr="009B358D">
        <w:rPr>
          <w:color w:val="auto"/>
        </w:rPr>
        <w:t> </w:t>
      </w:r>
      <w:r w:rsidRPr="009B358D">
        <w:rPr>
          <w:color w:val="auto"/>
          <w:sz w:val="24"/>
          <w:szCs w:val="24"/>
        </w:rPr>
        <w:t xml:space="preserve"> </w:t>
      </w:r>
      <w:r w:rsidRPr="009B358D">
        <w:rPr>
          <w:rFonts w:hint="eastAsia"/>
          <w:color w:val="auto"/>
          <w:sz w:val="24"/>
          <w:szCs w:val="24"/>
        </w:rPr>
        <w:t>16.1</w:t>
      </w:r>
      <w:r w:rsidRPr="009B358D">
        <w:rPr>
          <w:color w:val="auto"/>
          <w:sz w:val="24"/>
          <w:szCs w:val="24"/>
        </w:rPr>
        <w:t>竞争性</w:t>
      </w:r>
      <w:r w:rsidRPr="009B358D">
        <w:rPr>
          <w:rFonts w:hint="eastAsia"/>
          <w:color w:val="auto"/>
          <w:sz w:val="24"/>
          <w:szCs w:val="24"/>
        </w:rPr>
        <w:t>磋商</w:t>
      </w:r>
      <w:r w:rsidRPr="009B358D">
        <w:rPr>
          <w:color w:val="auto"/>
          <w:sz w:val="24"/>
          <w:szCs w:val="24"/>
        </w:rPr>
        <w:t>的</w:t>
      </w:r>
      <w:r w:rsidRPr="009B358D">
        <w:rPr>
          <w:rFonts w:hint="eastAsia"/>
          <w:color w:val="auto"/>
          <w:sz w:val="24"/>
          <w:szCs w:val="24"/>
        </w:rPr>
        <w:t>各项</w:t>
      </w:r>
      <w:r w:rsidRPr="009B358D">
        <w:rPr>
          <w:color w:val="auto"/>
          <w:sz w:val="24"/>
          <w:szCs w:val="24"/>
        </w:rPr>
        <w:t xml:space="preserve">审查 </w:t>
      </w:r>
    </w:p>
    <w:p w14:paraId="72A7EA9E" w14:textId="77777777" w:rsidR="00053A4E" w:rsidRPr="009B358D" w:rsidRDefault="0061689A">
      <w:pPr>
        <w:spacing w:line="360" w:lineRule="auto"/>
        <w:ind w:firstLineChars="147" w:firstLine="353"/>
        <w:rPr>
          <w:color w:val="auto"/>
          <w:sz w:val="24"/>
          <w:szCs w:val="24"/>
        </w:rPr>
      </w:pPr>
      <w:r w:rsidRPr="009B358D">
        <w:rPr>
          <w:color w:val="auto"/>
          <w:sz w:val="24"/>
          <w:szCs w:val="24"/>
        </w:rPr>
        <w:t>由竞争性磋商小组对供应商进行</w:t>
      </w:r>
      <w:r w:rsidRPr="009B358D">
        <w:rPr>
          <w:rFonts w:hint="eastAsia"/>
          <w:color w:val="auto"/>
          <w:sz w:val="24"/>
          <w:szCs w:val="24"/>
        </w:rPr>
        <w:t>资格审查、</w:t>
      </w:r>
      <w:r w:rsidRPr="009B358D">
        <w:rPr>
          <w:color w:val="auto"/>
          <w:sz w:val="24"/>
          <w:szCs w:val="24"/>
        </w:rPr>
        <w:t>符合性审查</w:t>
      </w:r>
      <w:r w:rsidRPr="009B358D">
        <w:rPr>
          <w:rFonts w:hint="eastAsia"/>
          <w:color w:val="auto"/>
          <w:sz w:val="24"/>
          <w:szCs w:val="24"/>
        </w:rPr>
        <w:t>、实质性审查</w:t>
      </w:r>
      <w:r w:rsidRPr="009B358D">
        <w:rPr>
          <w:color w:val="auto"/>
          <w:sz w:val="24"/>
          <w:szCs w:val="24"/>
        </w:rPr>
        <w:t>，没有通过</w:t>
      </w:r>
      <w:r w:rsidRPr="009B358D">
        <w:rPr>
          <w:rFonts w:hint="eastAsia"/>
          <w:color w:val="auto"/>
          <w:sz w:val="24"/>
          <w:szCs w:val="24"/>
        </w:rPr>
        <w:t>以上</w:t>
      </w:r>
      <w:r w:rsidRPr="009B358D">
        <w:rPr>
          <w:color w:val="auto"/>
          <w:sz w:val="24"/>
          <w:szCs w:val="24"/>
        </w:rPr>
        <w:t>审查的供应商其竞争性磋商将不被接受</w:t>
      </w:r>
      <w:r w:rsidRPr="009B358D">
        <w:rPr>
          <w:rFonts w:hint="eastAsia"/>
          <w:color w:val="auto"/>
          <w:sz w:val="24"/>
          <w:szCs w:val="24"/>
        </w:rPr>
        <w:t>或其响应文件按无效处理</w:t>
      </w:r>
      <w:r w:rsidRPr="009B358D">
        <w:rPr>
          <w:color w:val="auto"/>
          <w:sz w:val="24"/>
          <w:szCs w:val="24"/>
        </w:rPr>
        <w:t>。</w:t>
      </w:r>
    </w:p>
    <w:p w14:paraId="2EE0B4C6" w14:textId="77777777" w:rsidR="00053A4E" w:rsidRPr="009B358D" w:rsidRDefault="0061689A">
      <w:pPr>
        <w:spacing w:line="360" w:lineRule="auto"/>
        <w:ind w:firstLineChars="200" w:firstLine="480"/>
        <w:rPr>
          <w:color w:val="auto"/>
          <w:sz w:val="24"/>
          <w:szCs w:val="24"/>
        </w:rPr>
      </w:pPr>
      <w:r w:rsidRPr="009B358D">
        <w:rPr>
          <w:rFonts w:hint="eastAsia"/>
          <w:color w:val="auto"/>
          <w:sz w:val="24"/>
          <w:szCs w:val="24"/>
        </w:rPr>
        <w:t>16.2</w:t>
      </w:r>
      <w:r w:rsidRPr="009B358D">
        <w:rPr>
          <w:color w:val="auto"/>
          <w:sz w:val="24"/>
          <w:szCs w:val="24"/>
        </w:rPr>
        <w:t xml:space="preserve"> </w:t>
      </w:r>
      <w:r w:rsidRPr="009B358D">
        <w:rPr>
          <w:rFonts w:hint="eastAsia"/>
          <w:color w:val="auto"/>
          <w:sz w:val="24"/>
          <w:szCs w:val="24"/>
        </w:rPr>
        <w:t>审查的具体内容详见第四章</w:t>
      </w:r>
      <w:r w:rsidRPr="009B358D">
        <w:rPr>
          <w:color w:val="auto"/>
          <w:sz w:val="24"/>
          <w:szCs w:val="24"/>
        </w:rPr>
        <w:t xml:space="preserve">   评审标准、评审方法及成交原则</w:t>
      </w:r>
      <w:r w:rsidRPr="009B358D">
        <w:rPr>
          <w:rFonts w:hint="eastAsia"/>
          <w:color w:val="auto"/>
          <w:sz w:val="24"/>
          <w:szCs w:val="24"/>
        </w:rPr>
        <w:t>。</w:t>
      </w:r>
    </w:p>
    <w:p w14:paraId="7D83CFB1" w14:textId="77777777" w:rsidR="00053A4E" w:rsidRPr="009B358D" w:rsidRDefault="0061689A">
      <w:pPr>
        <w:spacing w:line="360" w:lineRule="auto"/>
        <w:ind w:firstLineChars="196" w:firstLine="470"/>
        <w:rPr>
          <w:color w:val="auto"/>
          <w:sz w:val="24"/>
          <w:szCs w:val="24"/>
        </w:rPr>
      </w:pPr>
      <w:r w:rsidRPr="009B358D">
        <w:rPr>
          <w:rFonts w:hint="eastAsia"/>
          <w:color w:val="auto"/>
          <w:sz w:val="24"/>
          <w:szCs w:val="24"/>
        </w:rPr>
        <w:t>16</w:t>
      </w:r>
      <w:r w:rsidRPr="009B358D">
        <w:rPr>
          <w:color w:val="auto"/>
          <w:sz w:val="24"/>
          <w:szCs w:val="24"/>
        </w:rPr>
        <w:t>.</w:t>
      </w:r>
      <w:r w:rsidRPr="009B358D">
        <w:rPr>
          <w:rFonts w:hint="eastAsia"/>
          <w:color w:val="auto"/>
          <w:sz w:val="24"/>
          <w:szCs w:val="24"/>
        </w:rPr>
        <w:t>3</w:t>
      </w:r>
      <w:r w:rsidRPr="009B358D">
        <w:rPr>
          <w:color w:val="auto"/>
          <w:sz w:val="24"/>
          <w:szCs w:val="24"/>
        </w:rPr>
        <w:t>竞争性磋商小组将确定每一</w:t>
      </w:r>
      <w:r w:rsidRPr="009B358D">
        <w:rPr>
          <w:rFonts w:hint="eastAsia"/>
          <w:color w:val="auto"/>
          <w:sz w:val="24"/>
          <w:szCs w:val="24"/>
        </w:rPr>
        <w:t>供应商</w:t>
      </w:r>
      <w:r w:rsidRPr="009B358D">
        <w:rPr>
          <w:color w:val="auto"/>
          <w:sz w:val="24"/>
          <w:szCs w:val="24"/>
        </w:rPr>
        <w:t>是否对响应文件的要求作出了实质性的响应，而没有重大偏离。实质性响应的竞争性磋商是指符合竞争性磋商采购文件要求的所有条款、条件和规定且没有重大偏离和保留。重大偏离和保留是指影响到竞争性磋商采</w:t>
      </w:r>
      <w:r w:rsidRPr="009B358D">
        <w:rPr>
          <w:color w:val="auto"/>
          <w:sz w:val="24"/>
          <w:szCs w:val="24"/>
        </w:rPr>
        <w:lastRenderedPageBreak/>
        <w:t>购文件规定的范围、质量和性能，或限制了</w:t>
      </w:r>
      <w:r w:rsidRPr="009B358D">
        <w:rPr>
          <w:rFonts w:hint="eastAsia"/>
          <w:color w:val="auto"/>
          <w:sz w:val="24"/>
          <w:szCs w:val="24"/>
        </w:rPr>
        <w:t>供应商</w:t>
      </w:r>
      <w:r w:rsidRPr="009B358D">
        <w:rPr>
          <w:color w:val="auto"/>
          <w:sz w:val="24"/>
          <w:szCs w:val="24"/>
        </w:rPr>
        <w:t xml:space="preserve">的权利和供应商的义务的规定，而纠正这些偏离将影响到其它提交实质性响应竞争性磋商的供应商的公平竞争地位。 </w:t>
      </w:r>
    </w:p>
    <w:p w14:paraId="44C3A93E" w14:textId="77777777" w:rsidR="00053A4E" w:rsidRPr="009B358D" w:rsidRDefault="0061689A">
      <w:pPr>
        <w:spacing w:line="360" w:lineRule="auto"/>
        <w:ind w:firstLineChars="200" w:firstLine="480"/>
        <w:rPr>
          <w:color w:val="auto"/>
          <w:sz w:val="24"/>
          <w:szCs w:val="24"/>
        </w:rPr>
      </w:pPr>
      <w:r w:rsidRPr="009B358D">
        <w:rPr>
          <w:rFonts w:hint="eastAsia"/>
          <w:color w:val="auto"/>
          <w:sz w:val="24"/>
          <w:szCs w:val="24"/>
        </w:rPr>
        <w:t>16</w:t>
      </w:r>
      <w:r w:rsidRPr="009B358D">
        <w:rPr>
          <w:color w:val="auto"/>
          <w:sz w:val="24"/>
          <w:szCs w:val="24"/>
        </w:rPr>
        <w:t>.</w:t>
      </w:r>
      <w:r w:rsidRPr="009B358D">
        <w:rPr>
          <w:rFonts w:hint="eastAsia"/>
          <w:color w:val="auto"/>
          <w:sz w:val="24"/>
          <w:szCs w:val="24"/>
        </w:rPr>
        <w:t>4</w:t>
      </w:r>
      <w:r w:rsidRPr="009B358D">
        <w:rPr>
          <w:color w:val="auto"/>
          <w:sz w:val="24"/>
          <w:szCs w:val="24"/>
        </w:rPr>
        <w:t xml:space="preserve">竞争性磋商小组判断响应文件的响应性仅基于响应文件本身内容而不靠外部证据。 </w:t>
      </w:r>
    </w:p>
    <w:p w14:paraId="214097C0" w14:textId="77777777" w:rsidR="00053A4E" w:rsidRPr="009B358D" w:rsidRDefault="0061689A">
      <w:pPr>
        <w:spacing w:line="360" w:lineRule="auto"/>
        <w:ind w:firstLineChars="196" w:firstLine="470"/>
        <w:rPr>
          <w:color w:val="auto"/>
          <w:sz w:val="24"/>
          <w:szCs w:val="24"/>
        </w:rPr>
      </w:pPr>
      <w:r w:rsidRPr="009B358D">
        <w:rPr>
          <w:rFonts w:hint="eastAsia"/>
          <w:color w:val="auto"/>
          <w:sz w:val="24"/>
          <w:szCs w:val="24"/>
        </w:rPr>
        <w:t>16</w:t>
      </w:r>
      <w:r w:rsidRPr="009B358D">
        <w:rPr>
          <w:color w:val="auto"/>
          <w:sz w:val="24"/>
          <w:szCs w:val="24"/>
        </w:rPr>
        <w:t>.</w:t>
      </w:r>
      <w:r w:rsidRPr="009B358D">
        <w:rPr>
          <w:rFonts w:hint="eastAsia"/>
          <w:color w:val="auto"/>
          <w:sz w:val="24"/>
          <w:szCs w:val="24"/>
        </w:rPr>
        <w:t>5</w:t>
      </w:r>
      <w:r w:rsidRPr="009B358D">
        <w:rPr>
          <w:color w:val="auto"/>
          <w:sz w:val="24"/>
          <w:szCs w:val="24"/>
        </w:rPr>
        <w:t xml:space="preserve">竞争性磋商小组判断将拒绝被确定为非实质性响应的竞争性磋商，供应商不能通过修正或撤消不符之处而使其竞争性磋商成为实质性响应的竞争性磋商。 </w:t>
      </w:r>
    </w:p>
    <w:p w14:paraId="460A6DA0" w14:textId="77777777" w:rsidR="00053A4E" w:rsidRPr="009B358D" w:rsidRDefault="0061689A">
      <w:pPr>
        <w:spacing w:line="360" w:lineRule="auto"/>
        <w:ind w:firstLineChars="200" w:firstLine="480"/>
        <w:rPr>
          <w:color w:val="auto"/>
          <w:sz w:val="24"/>
          <w:szCs w:val="24"/>
        </w:rPr>
      </w:pPr>
      <w:r w:rsidRPr="009B358D">
        <w:rPr>
          <w:rFonts w:hint="eastAsia"/>
          <w:color w:val="auto"/>
          <w:sz w:val="24"/>
          <w:szCs w:val="24"/>
        </w:rPr>
        <w:t>16</w:t>
      </w:r>
      <w:r w:rsidRPr="009B358D">
        <w:rPr>
          <w:color w:val="auto"/>
          <w:sz w:val="24"/>
          <w:szCs w:val="24"/>
        </w:rPr>
        <w:t>.</w:t>
      </w:r>
      <w:r w:rsidRPr="009B358D">
        <w:rPr>
          <w:rFonts w:hint="eastAsia"/>
          <w:color w:val="auto"/>
          <w:sz w:val="24"/>
          <w:szCs w:val="24"/>
        </w:rPr>
        <w:t>6</w:t>
      </w:r>
      <w:r w:rsidRPr="009B358D">
        <w:rPr>
          <w:color w:val="auto"/>
          <w:sz w:val="24"/>
          <w:szCs w:val="24"/>
        </w:rPr>
        <w:t>没有实质性响应磋商文件要求的响应文件将被否决。供应商不得通过修正、补充或撤销不合要求的偏离或保留从而使其响应文件成为实质上响应的磋商文件。有下列情形之一者视为未实质性响应磋商文件，其响应文件将被否决：</w:t>
      </w:r>
    </w:p>
    <w:p w14:paraId="191C7AE7" w14:textId="77777777" w:rsidR="00053A4E" w:rsidRPr="009B358D" w:rsidRDefault="0061689A">
      <w:pPr>
        <w:widowControl/>
        <w:spacing w:line="360" w:lineRule="auto"/>
        <w:ind w:firstLine="480"/>
        <w:rPr>
          <w:color w:val="auto"/>
          <w:sz w:val="24"/>
          <w:szCs w:val="24"/>
        </w:rPr>
      </w:pPr>
      <w:r w:rsidRPr="009B358D">
        <w:rPr>
          <w:rFonts w:hint="eastAsia"/>
          <w:color w:val="auto"/>
          <w:sz w:val="24"/>
          <w:szCs w:val="24"/>
        </w:rPr>
        <w:t>（</w:t>
      </w:r>
      <w:r w:rsidRPr="009B358D">
        <w:rPr>
          <w:color w:val="auto"/>
          <w:sz w:val="24"/>
          <w:szCs w:val="24"/>
        </w:rPr>
        <w:t>1）未按照竞争性磋商文件规定要求签署、盖章的；</w:t>
      </w:r>
    </w:p>
    <w:p w14:paraId="74A3B958" w14:textId="77777777" w:rsidR="00053A4E" w:rsidRPr="009B358D" w:rsidRDefault="0061689A">
      <w:pPr>
        <w:widowControl/>
        <w:spacing w:line="360" w:lineRule="auto"/>
        <w:ind w:firstLine="480"/>
        <w:rPr>
          <w:color w:val="auto"/>
          <w:sz w:val="24"/>
          <w:szCs w:val="24"/>
        </w:rPr>
      </w:pPr>
      <w:r w:rsidRPr="009B358D">
        <w:rPr>
          <w:rFonts w:hint="eastAsia"/>
          <w:color w:val="auto"/>
          <w:sz w:val="24"/>
          <w:szCs w:val="24"/>
        </w:rPr>
        <w:t>（</w:t>
      </w:r>
      <w:r w:rsidRPr="009B358D">
        <w:rPr>
          <w:color w:val="auto"/>
          <w:sz w:val="24"/>
          <w:szCs w:val="24"/>
        </w:rPr>
        <w:t>2）属于串通投标，或者依法被视为串通投标；</w:t>
      </w:r>
    </w:p>
    <w:p w14:paraId="480A6578" w14:textId="77777777" w:rsidR="00053A4E" w:rsidRPr="009B358D" w:rsidRDefault="0061689A">
      <w:pPr>
        <w:widowControl/>
        <w:spacing w:line="360" w:lineRule="auto"/>
        <w:ind w:firstLine="480"/>
        <w:rPr>
          <w:color w:val="auto"/>
          <w:sz w:val="24"/>
          <w:szCs w:val="24"/>
        </w:rPr>
      </w:pPr>
      <w:r w:rsidRPr="009B358D">
        <w:rPr>
          <w:rFonts w:hint="eastAsia"/>
          <w:color w:val="auto"/>
          <w:sz w:val="24"/>
          <w:szCs w:val="24"/>
        </w:rPr>
        <w:t>（</w:t>
      </w:r>
      <w:r w:rsidRPr="009B358D">
        <w:rPr>
          <w:color w:val="auto"/>
          <w:sz w:val="24"/>
          <w:szCs w:val="24"/>
        </w:rPr>
        <w:t>3）磋商小组认为供应商的报价明显低于其他通过符合性审查供应商的报价，有可能影响履约的，且供应商未按照规定证明其报价合理性的；</w:t>
      </w:r>
    </w:p>
    <w:p w14:paraId="51E39A37" w14:textId="77777777" w:rsidR="00053A4E" w:rsidRPr="009B358D" w:rsidRDefault="0061689A">
      <w:pPr>
        <w:widowControl/>
        <w:spacing w:line="360" w:lineRule="auto"/>
        <w:ind w:firstLine="480"/>
        <w:rPr>
          <w:color w:val="auto"/>
          <w:sz w:val="24"/>
          <w:szCs w:val="24"/>
        </w:rPr>
      </w:pPr>
      <w:r w:rsidRPr="009B358D">
        <w:rPr>
          <w:rFonts w:hint="eastAsia"/>
          <w:color w:val="auto"/>
          <w:sz w:val="24"/>
          <w:szCs w:val="24"/>
        </w:rPr>
        <w:t>（</w:t>
      </w:r>
      <w:r w:rsidRPr="009B358D">
        <w:rPr>
          <w:color w:val="auto"/>
          <w:sz w:val="24"/>
          <w:szCs w:val="24"/>
        </w:rPr>
        <w:t>4）响应文件含有采购人不能接受的附加条件的；</w:t>
      </w:r>
    </w:p>
    <w:p w14:paraId="239FFFDB" w14:textId="77777777" w:rsidR="00053A4E" w:rsidRPr="009B358D" w:rsidRDefault="0061689A">
      <w:pPr>
        <w:widowControl/>
        <w:spacing w:line="360" w:lineRule="auto"/>
        <w:ind w:firstLine="480"/>
        <w:rPr>
          <w:color w:val="auto"/>
          <w:sz w:val="24"/>
          <w:szCs w:val="24"/>
        </w:rPr>
      </w:pPr>
      <w:r w:rsidRPr="009B358D">
        <w:rPr>
          <w:rFonts w:hint="eastAsia"/>
          <w:color w:val="auto"/>
          <w:sz w:val="24"/>
          <w:szCs w:val="24"/>
        </w:rPr>
        <w:t>（</w:t>
      </w:r>
      <w:r w:rsidRPr="009B358D">
        <w:rPr>
          <w:color w:val="auto"/>
          <w:sz w:val="24"/>
          <w:szCs w:val="24"/>
        </w:rPr>
        <w:t>5）响应文件制作机器码与其他响应人的响应文件制作机器码一致；</w:t>
      </w:r>
    </w:p>
    <w:p w14:paraId="4C274029" w14:textId="77777777" w:rsidR="00053A4E" w:rsidRPr="009B358D" w:rsidRDefault="0061689A">
      <w:pPr>
        <w:widowControl/>
        <w:spacing w:line="360" w:lineRule="auto"/>
        <w:ind w:firstLine="480"/>
        <w:rPr>
          <w:color w:val="auto"/>
          <w:sz w:val="24"/>
          <w:szCs w:val="24"/>
        </w:rPr>
      </w:pPr>
      <w:r w:rsidRPr="009B358D">
        <w:rPr>
          <w:rFonts w:hint="eastAsia"/>
          <w:color w:val="auto"/>
          <w:sz w:val="24"/>
          <w:szCs w:val="24"/>
        </w:rPr>
        <w:t>（</w:t>
      </w:r>
      <w:r w:rsidRPr="009B358D">
        <w:rPr>
          <w:color w:val="auto"/>
          <w:sz w:val="24"/>
          <w:szCs w:val="24"/>
        </w:rPr>
        <w:t>6）不符合法规和竞争性磋商文件中规定的其他实质性要求的。</w:t>
      </w:r>
    </w:p>
    <w:p w14:paraId="18D5494D" w14:textId="77777777" w:rsidR="00053A4E" w:rsidRPr="009B358D" w:rsidRDefault="0061689A">
      <w:pPr>
        <w:widowControl/>
        <w:spacing w:line="360" w:lineRule="auto"/>
        <w:ind w:firstLine="480"/>
        <w:rPr>
          <w:color w:val="auto"/>
          <w:sz w:val="24"/>
          <w:szCs w:val="24"/>
        </w:rPr>
      </w:pPr>
      <w:r w:rsidRPr="009B358D">
        <w:rPr>
          <w:rFonts w:hint="eastAsia"/>
          <w:color w:val="auto"/>
          <w:sz w:val="24"/>
          <w:szCs w:val="24"/>
        </w:rPr>
        <w:t>（</w:t>
      </w:r>
      <w:r w:rsidRPr="009B358D">
        <w:rPr>
          <w:color w:val="auto"/>
          <w:sz w:val="24"/>
          <w:szCs w:val="24"/>
        </w:rPr>
        <w:t>7</w:t>
      </w:r>
      <w:r w:rsidRPr="009B358D">
        <w:rPr>
          <w:rFonts w:hint="eastAsia"/>
          <w:color w:val="auto"/>
          <w:sz w:val="24"/>
          <w:szCs w:val="24"/>
        </w:rPr>
        <w:t>）未按要求提供资格证明文件及有关法律、法规规章规定的其他情况。</w:t>
      </w:r>
    </w:p>
    <w:p w14:paraId="4969D1BC" w14:textId="77777777" w:rsidR="00053A4E" w:rsidRPr="009B358D" w:rsidRDefault="0061689A">
      <w:pPr>
        <w:spacing w:line="360" w:lineRule="auto"/>
        <w:ind w:firstLineChars="200" w:firstLine="480"/>
        <w:rPr>
          <w:color w:val="auto"/>
          <w:sz w:val="24"/>
          <w:szCs w:val="24"/>
        </w:rPr>
      </w:pPr>
      <w:r w:rsidRPr="009B358D">
        <w:rPr>
          <w:rFonts w:hint="eastAsia"/>
          <w:color w:val="auto"/>
          <w:sz w:val="24"/>
          <w:szCs w:val="24"/>
        </w:rPr>
        <w:t>16</w:t>
      </w:r>
      <w:r w:rsidRPr="009B358D">
        <w:rPr>
          <w:color w:val="auto"/>
          <w:sz w:val="24"/>
          <w:szCs w:val="24"/>
        </w:rPr>
        <w:t>.</w:t>
      </w:r>
      <w:r w:rsidRPr="009B358D">
        <w:rPr>
          <w:rFonts w:hint="eastAsia"/>
          <w:color w:val="auto"/>
          <w:sz w:val="24"/>
          <w:szCs w:val="24"/>
        </w:rPr>
        <w:t>7</w:t>
      </w:r>
      <w:r w:rsidRPr="009B358D">
        <w:rPr>
          <w:color w:val="auto"/>
          <w:sz w:val="24"/>
          <w:szCs w:val="24"/>
        </w:rPr>
        <w:t>澄清有关问题</w:t>
      </w:r>
    </w:p>
    <w:p w14:paraId="7B9FED10" w14:textId="77777777" w:rsidR="00053A4E" w:rsidRPr="009B358D" w:rsidRDefault="0061689A">
      <w:pPr>
        <w:spacing w:line="360" w:lineRule="auto"/>
        <w:ind w:firstLineChars="200" w:firstLine="480"/>
        <w:rPr>
          <w:color w:val="auto"/>
          <w:sz w:val="24"/>
          <w:szCs w:val="24"/>
        </w:rPr>
      </w:pPr>
      <w:r w:rsidRPr="009B358D">
        <w:rPr>
          <w:color w:val="auto"/>
          <w:sz w:val="24"/>
          <w:szCs w:val="24"/>
        </w:rPr>
        <w:t>对响应文件中含义不明确、同类问题表述不一致或者有明显文字和计算错误的内容，磋商小组可以要求供应商作出必要的澄清、说明或者纠正。供应商的澄清、说明或者补正应当采用书面形式，由其授权的代表签字，并不得超出响应文件的范围或者改变响应文件的实质性内容。</w:t>
      </w:r>
    </w:p>
    <w:p w14:paraId="415681DD" w14:textId="77777777" w:rsidR="00053A4E" w:rsidRPr="009B358D" w:rsidRDefault="0061689A">
      <w:pPr>
        <w:spacing w:line="360" w:lineRule="auto"/>
        <w:ind w:firstLineChars="200" w:firstLine="480"/>
        <w:rPr>
          <w:color w:val="auto"/>
          <w:sz w:val="24"/>
          <w:szCs w:val="24"/>
        </w:rPr>
      </w:pPr>
      <w:r w:rsidRPr="009B358D">
        <w:rPr>
          <w:color w:val="auto"/>
          <w:sz w:val="24"/>
          <w:szCs w:val="24"/>
        </w:rPr>
        <w:t>磋商小组要求供应商澄清、说明或者更正响应文件应当以书面形式作出。供应商的澄清、说明或者更正应当由法定代表人或其授权代表签字或者加盖公章。</w:t>
      </w:r>
    </w:p>
    <w:p w14:paraId="2EC0C949" w14:textId="77777777" w:rsidR="00053A4E" w:rsidRPr="009B358D" w:rsidRDefault="0061689A">
      <w:pPr>
        <w:spacing w:line="360" w:lineRule="auto"/>
        <w:ind w:firstLineChars="200" w:firstLine="480"/>
        <w:rPr>
          <w:color w:val="auto"/>
          <w:sz w:val="24"/>
          <w:szCs w:val="24"/>
        </w:rPr>
      </w:pPr>
      <w:r w:rsidRPr="009B358D">
        <w:rPr>
          <w:rFonts w:hint="eastAsia"/>
          <w:color w:val="auto"/>
          <w:sz w:val="24"/>
          <w:szCs w:val="24"/>
        </w:rPr>
        <w:t>16</w:t>
      </w:r>
      <w:r w:rsidRPr="009B358D">
        <w:rPr>
          <w:color w:val="auto"/>
          <w:sz w:val="24"/>
          <w:szCs w:val="24"/>
        </w:rPr>
        <w:t>.</w:t>
      </w:r>
      <w:r w:rsidRPr="009B358D">
        <w:rPr>
          <w:rFonts w:hint="eastAsia"/>
          <w:color w:val="auto"/>
          <w:sz w:val="24"/>
          <w:szCs w:val="24"/>
        </w:rPr>
        <w:t>8</w:t>
      </w:r>
      <w:r w:rsidRPr="009B358D">
        <w:rPr>
          <w:color w:val="auto"/>
          <w:sz w:val="24"/>
          <w:szCs w:val="24"/>
        </w:rPr>
        <w:t xml:space="preserve"> 算术更正</w:t>
      </w:r>
    </w:p>
    <w:p w14:paraId="34F6D2BB" w14:textId="77777777" w:rsidR="00053A4E" w:rsidRPr="009B358D" w:rsidRDefault="0061689A">
      <w:pPr>
        <w:spacing w:line="360" w:lineRule="auto"/>
        <w:ind w:firstLineChars="200" w:firstLine="480"/>
        <w:rPr>
          <w:color w:val="auto"/>
          <w:sz w:val="24"/>
          <w:szCs w:val="24"/>
        </w:rPr>
      </w:pPr>
      <w:r w:rsidRPr="009B358D">
        <w:rPr>
          <w:color w:val="auto"/>
          <w:sz w:val="24"/>
          <w:szCs w:val="24"/>
        </w:rPr>
        <w:t>响应文件的大写金额和小写金额不一致的，以大写金额为准；磋商总价金额与按分项报价汇总金额不一致的，以分项报价金额计算结果为准；分项报价金额小数点有明显错位的，应以磋商总价为准，并修改分项报价。如果供应商不接受对其算术错误的更正，其响应文件可能被否决。</w:t>
      </w:r>
    </w:p>
    <w:p w14:paraId="7BFF2845" w14:textId="77777777" w:rsidR="00053A4E" w:rsidRPr="009B358D" w:rsidRDefault="0061689A">
      <w:pPr>
        <w:tabs>
          <w:tab w:val="left" w:pos="641"/>
        </w:tabs>
        <w:spacing w:before="29" w:line="360" w:lineRule="auto"/>
        <w:rPr>
          <w:b/>
          <w:bCs/>
          <w:color w:val="auto"/>
          <w:sz w:val="24"/>
          <w:szCs w:val="24"/>
        </w:rPr>
      </w:pPr>
      <w:r w:rsidRPr="009B358D">
        <w:rPr>
          <w:rFonts w:hint="eastAsia"/>
          <w:b/>
          <w:bCs/>
          <w:color w:val="auto"/>
          <w:sz w:val="24"/>
          <w:szCs w:val="24"/>
        </w:rPr>
        <w:t>17</w:t>
      </w:r>
      <w:r w:rsidRPr="009B358D">
        <w:rPr>
          <w:b/>
          <w:bCs/>
          <w:color w:val="auto"/>
          <w:sz w:val="24"/>
          <w:szCs w:val="24"/>
        </w:rPr>
        <w:t>.磋商</w:t>
      </w:r>
    </w:p>
    <w:p w14:paraId="06B8E531" w14:textId="77777777" w:rsidR="00053A4E" w:rsidRPr="009B358D" w:rsidRDefault="0061689A">
      <w:pPr>
        <w:spacing w:line="360" w:lineRule="auto"/>
        <w:ind w:firstLineChars="200" w:firstLine="480"/>
        <w:rPr>
          <w:color w:val="auto"/>
          <w:sz w:val="24"/>
          <w:szCs w:val="24"/>
        </w:rPr>
      </w:pPr>
      <w:r w:rsidRPr="009B358D">
        <w:rPr>
          <w:rFonts w:hint="eastAsia"/>
          <w:color w:val="auto"/>
          <w:sz w:val="24"/>
          <w:szCs w:val="24"/>
        </w:rPr>
        <w:lastRenderedPageBreak/>
        <w:t>17</w:t>
      </w:r>
      <w:r w:rsidRPr="009B358D">
        <w:rPr>
          <w:color w:val="auto"/>
          <w:sz w:val="24"/>
          <w:szCs w:val="24"/>
        </w:rPr>
        <w:t>.1 磋商小组将按照供应商须知资料表中规定的顺序分别依次与通过响应文件初审的供应商授权代表进行磋商。磋商内容及要求详见本磋商文件，磋商小组与供应商授权代表仅能针对除磋商内容和要求中不得偏离部分以外的条款进行磋商。</w:t>
      </w:r>
    </w:p>
    <w:p w14:paraId="7E3D41AB" w14:textId="77777777" w:rsidR="00053A4E" w:rsidRPr="009B358D" w:rsidRDefault="0061689A">
      <w:pPr>
        <w:spacing w:line="360" w:lineRule="auto"/>
        <w:ind w:firstLineChars="200" w:firstLine="480"/>
        <w:rPr>
          <w:color w:val="auto"/>
          <w:sz w:val="24"/>
          <w:szCs w:val="24"/>
        </w:rPr>
      </w:pPr>
      <w:r w:rsidRPr="009B358D">
        <w:rPr>
          <w:rFonts w:hint="eastAsia"/>
          <w:color w:val="auto"/>
          <w:sz w:val="24"/>
          <w:szCs w:val="24"/>
        </w:rPr>
        <w:t>17</w:t>
      </w:r>
      <w:r w:rsidRPr="009B358D">
        <w:rPr>
          <w:color w:val="auto"/>
          <w:sz w:val="24"/>
          <w:szCs w:val="24"/>
        </w:rPr>
        <w:t>.2 在磋商过程中，磋商小组可以根据磋商文件和磋商情况实质性变动采购需求中的技术、服务要求以及合同草案条款，但不得变动磋商文件中的其他内容。实质性变动的内容，须经采购人代表确认。</w:t>
      </w:r>
    </w:p>
    <w:p w14:paraId="0F0D3828" w14:textId="77777777" w:rsidR="00053A4E" w:rsidRPr="009B358D" w:rsidRDefault="0061689A">
      <w:pPr>
        <w:spacing w:line="360" w:lineRule="auto"/>
        <w:ind w:firstLineChars="200" w:firstLine="480"/>
        <w:rPr>
          <w:color w:val="auto"/>
          <w:sz w:val="24"/>
          <w:szCs w:val="24"/>
        </w:rPr>
      </w:pPr>
      <w:r w:rsidRPr="009B358D">
        <w:rPr>
          <w:rFonts w:hint="eastAsia"/>
          <w:color w:val="auto"/>
          <w:sz w:val="24"/>
          <w:szCs w:val="24"/>
        </w:rPr>
        <w:t>17</w:t>
      </w:r>
      <w:r w:rsidRPr="009B358D">
        <w:rPr>
          <w:color w:val="auto"/>
          <w:sz w:val="24"/>
          <w:szCs w:val="24"/>
        </w:rPr>
        <w:t>.3 对磋商文件作出的实质性变动是磋商文件的有效组成部分，磋商小组应当及时以书面形式同时通知所有参加磋商的供应商。</w:t>
      </w:r>
    </w:p>
    <w:p w14:paraId="093013E7" w14:textId="77777777" w:rsidR="00053A4E" w:rsidRPr="009B358D" w:rsidRDefault="0061689A">
      <w:pPr>
        <w:spacing w:line="360" w:lineRule="auto"/>
        <w:ind w:firstLineChars="200" w:firstLine="480"/>
        <w:rPr>
          <w:color w:val="auto"/>
          <w:sz w:val="24"/>
          <w:szCs w:val="24"/>
        </w:rPr>
      </w:pPr>
      <w:r w:rsidRPr="009B358D">
        <w:rPr>
          <w:rFonts w:hint="eastAsia"/>
          <w:color w:val="auto"/>
          <w:sz w:val="24"/>
          <w:szCs w:val="24"/>
        </w:rPr>
        <w:t>17</w:t>
      </w:r>
      <w:r w:rsidRPr="009B358D">
        <w:rPr>
          <w:color w:val="auto"/>
          <w:sz w:val="24"/>
          <w:szCs w:val="24"/>
        </w:rPr>
        <w:t>.4 供应商应当按照磋商文件的变动情况和磋商小组的要求重新提交响应文件，并由其法定代表人或授权代表签字或者加盖公章。由授权代表签字的，应当附法定代表人授权书。</w:t>
      </w:r>
      <w:r w:rsidRPr="009B358D">
        <w:rPr>
          <w:rFonts w:hint="eastAsia"/>
          <w:color w:val="auto"/>
          <w:sz w:val="24"/>
          <w:szCs w:val="24"/>
        </w:rPr>
        <w:t xml:space="preserve">     </w:t>
      </w:r>
    </w:p>
    <w:p w14:paraId="14782F55" w14:textId="77777777" w:rsidR="00053A4E" w:rsidRPr="009B358D" w:rsidRDefault="0061689A">
      <w:pPr>
        <w:spacing w:line="360" w:lineRule="auto"/>
        <w:ind w:firstLineChars="200" w:firstLine="480"/>
        <w:rPr>
          <w:color w:val="auto"/>
          <w:sz w:val="24"/>
          <w:szCs w:val="24"/>
        </w:rPr>
      </w:pPr>
      <w:r w:rsidRPr="009B358D">
        <w:rPr>
          <w:rFonts w:hint="eastAsia"/>
          <w:color w:val="auto"/>
          <w:sz w:val="24"/>
          <w:szCs w:val="24"/>
        </w:rPr>
        <w:t>17</w:t>
      </w:r>
      <w:r w:rsidRPr="009B358D">
        <w:rPr>
          <w:color w:val="auto"/>
          <w:sz w:val="24"/>
          <w:szCs w:val="24"/>
        </w:rPr>
        <w:t>.</w:t>
      </w:r>
      <w:r w:rsidRPr="009B358D">
        <w:rPr>
          <w:rFonts w:hint="eastAsia"/>
          <w:color w:val="auto"/>
          <w:sz w:val="24"/>
          <w:szCs w:val="24"/>
        </w:rPr>
        <w:t>5</w:t>
      </w:r>
      <w:r w:rsidRPr="009B358D">
        <w:rPr>
          <w:color w:val="auto"/>
          <w:sz w:val="24"/>
          <w:szCs w:val="24"/>
        </w:rPr>
        <w:t>最终报价</w:t>
      </w:r>
    </w:p>
    <w:p w14:paraId="61BC7C03" w14:textId="77777777" w:rsidR="00053A4E" w:rsidRPr="009B358D" w:rsidRDefault="0061689A">
      <w:pPr>
        <w:spacing w:line="360" w:lineRule="auto"/>
        <w:ind w:firstLineChars="200" w:firstLine="480"/>
        <w:rPr>
          <w:color w:val="auto"/>
          <w:sz w:val="24"/>
          <w:szCs w:val="24"/>
        </w:rPr>
      </w:pPr>
      <w:r w:rsidRPr="009B358D">
        <w:rPr>
          <w:color w:val="auto"/>
          <w:sz w:val="24"/>
          <w:szCs w:val="24"/>
        </w:rPr>
        <w:t>磋商结束后，磋商小组应当要求</w:t>
      </w:r>
      <w:r w:rsidRPr="009B358D">
        <w:rPr>
          <w:rFonts w:hint="eastAsia"/>
          <w:color w:val="auto"/>
          <w:sz w:val="24"/>
          <w:szCs w:val="24"/>
        </w:rPr>
        <w:t>通过符合性、资格及实质性响应审查的</w:t>
      </w:r>
      <w:r w:rsidRPr="009B358D">
        <w:rPr>
          <w:color w:val="auto"/>
          <w:sz w:val="24"/>
          <w:szCs w:val="24"/>
        </w:rPr>
        <w:t>供应商在规定时间内提交最后报价。</w:t>
      </w:r>
    </w:p>
    <w:p w14:paraId="16EE5868" w14:textId="77777777" w:rsidR="00053A4E" w:rsidRPr="009B358D" w:rsidRDefault="0061689A">
      <w:pPr>
        <w:tabs>
          <w:tab w:val="left" w:pos="641"/>
        </w:tabs>
        <w:spacing w:before="29" w:line="360" w:lineRule="auto"/>
        <w:rPr>
          <w:b/>
          <w:bCs/>
          <w:color w:val="auto"/>
          <w:sz w:val="24"/>
          <w:szCs w:val="24"/>
        </w:rPr>
      </w:pPr>
      <w:r w:rsidRPr="009B358D">
        <w:rPr>
          <w:rFonts w:hint="eastAsia"/>
          <w:b/>
          <w:bCs/>
          <w:color w:val="auto"/>
          <w:sz w:val="24"/>
          <w:szCs w:val="24"/>
        </w:rPr>
        <w:t>18</w:t>
      </w:r>
      <w:r w:rsidRPr="009B358D">
        <w:rPr>
          <w:b/>
          <w:bCs/>
          <w:color w:val="auto"/>
          <w:sz w:val="24"/>
          <w:szCs w:val="24"/>
        </w:rPr>
        <w:t>.比较与评价</w:t>
      </w:r>
    </w:p>
    <w:p w14:paraId="50C2550A" w14:textId="77777777" w:rsidR="00053A4E" w:rsidRPr="009B358D" w:rsidRDefault="0061689A">
      <w:pPr>
        <w:spacing w:line="360" w:lineRule="auto"/>
        <w:ind w:firstLineChars="200" w:firstLine="480"/>
        <w:rPr>
          <w:color w:val="auto"/>
          <w:sz w:val="24"/>
          <w:szCs w:val="24"/>
        </w:rPr>
      </w:pPr>
      <w:r w:rsidRPr="009B358D">
        <w:rPr>
          <w:color w:val="auto"/>
          <w:sz w:val="24"/>
          <w:szCs w:val="24"/>
        </w:rPr>
        <w:t>经磋商确定最终采购需求和提交最后报价的供应商后，由磋商小组采用综合评分法对提交最后报价的供应商的响应文件和最后报价进行综合评分。</w:t>
      </w:r>
    </w:p>
    <w:p w14:paraId="4A453082" w14:textId="77777777" w:rsidR="00053A4E" w:rsidRPr="009B358D" w:rsidRDefault="0061689A">
      <w:pPr>
        <w:tabs>
          <w:tab w:val="left" w:pos="641"/>
        </w:tabs>
        <w:spacing w:before="29" w:line="360" w:lineRule="auto"/>
        <w:rPr>
          <w:b/>
          <w:bCs/>
          <w:color w:val="auto"/>
          <w:sz w:val="24"/>
          <w:szCs w:val="24"/>
        </w:rPr>
      </w:pPr>
      <w:r w:rsidRPr="009B358D">
        <w:rPr>
          <w:rFonts w:hint="eastAsia"/>
          <w:b/>
          <w:bCs/>
          <w:color w:val="auto"/>
          <w:sz w:val="24"/>
          <w:szCs w:val="24"/>
        </w:rPr>
        <w:t>19</w:t>
      </w:r>
      <w:r w:rsidRPr="009B358D">
        <w:rPr>
          <w:b/>
          <w:bCs/>
          <w:color w:val="auto"/>
          <w:sz w:val="24"/>
          <w:szCs w:val="24"/>
        </w:rPr>
        <w:t>.推荐成交候选供应商</w:t>
      </w:r>
      <w:r w:rsidRPr="009B358D">
        <w:rPr>
          <w:rFonts w:hint="eastAsia"/>
          <w:b/>
          <w:bCs/>
          <w:color w:val="auto"/>
          <w:sz w:val="24"/>
          <w:szCs w:val="24"/>
        </w:rPr>
        <w:t>的原则</w:t>
      </w:r>
    </w:p>
    <w:p w14:paraId="5B62B6D4" w14:textId="77777777" w:rsidR="00053A4E" w:rsidRPr="009B358D" w:rsidRDefault="0061689A">
      <w:pPr>
        <w:spacing w:line="360" w:lineRule="auto"/>
        <w:ind w:firstLineChars="200" w:firstLine="480"/>
        <w:rPr>
          <w:color w:val="auto"/>
          <w:sz w:val="24"/>
          <w:szCs w:val="24"/>
        </w:rPr>
      </w:pPr>
      <w:r w:rsidRPr="009B358D">
        <w:rPr>
          <w:rFonts w:hint="eastAsia"/>
          <w:color w:val="auto"/>
          <w:sz w:val="24"/>
          <w:szCs w:val="24"/>
        </w:rPr>
        <w:t>19</w:t>
      </w:r>
      <w:r w:rsidRPr="009B358D">
        <w:rPr>
          <w:color w:val="auto"/>
          <w:sz w:val="24"/>
          <w:szCs w:val="24"/>
        </w:rPr>
        <w:t>.1磋商小组将根据综合评分情况编写评审报告</w:t>
      </w:r>
      <w:r w:rsidRPr="009B358D">
        <w:rPr>
          <w:rFonts w:hint="eastAsia"/>
          <w:color w:val="auto"/>
          <w:sz w:val="24"/>
          <w:szCs w:val="24"/>
        </w:rPr>
        <w:t>，并</w:t>
      </w:r>
      <w:r w:rsidRPr="009B358D">
        <w:rPr>
          <w:color w:val="auto"/>
          <w:sz w:val="24"/>
          <w:szCs w:val="24"/>
        </w:rPr>
        <w:t>书面授权磋商小组直接确定成交供应商。确定成交供应商按照</w:t>
      </w:r>
      <w:r w:rsidRPr="009B358D">
        <w:rPr>
          <w:rFonts w:hint="eastAsia"/>
          <w:color w:val="auto"/>
          <w:sz w:val="24"/>
          <w:szCs w:val="24"/>
        </w:rPr>
        <w:t>得分</w:t>
      </w:r>
      <w:r w:rsidRPr="009B358D">
        <w:rPr>
          <w:color w:val="auto"/>
          <w:sz w:val="24"/>
          <w:szCs w:val="24"/>
        </w:rPr>
        <w:t>排序由高到低的原则</w:t>
      </w:r>
      <w:r w:rsidRPr="009B358D">
        <w:rPr>
          <w:rFonts w:hint="eastAsia"/>
          <w:color w:val="auto"/>
          <w:sz w:val="24"/>
          <w:szCs w:val="24"/>
        </w:rPr>
        <w:t>。</w:t>
      </w:r>
      <w:r w:rsidRPr="009B358D">
        <w:rPr>
          <w:color w:val="auto"/>
          <w:sz w:val="24"/>
          <w:szCs w:val="24"/>
        </w:rPr>
        <w:t>评审得分相同的，按照最后报价由低到高的顺序推荐。评审得分且最后报价相同的，按照技术指标优劣顺序推荐。</w:t>
      </w:r>
    </w:p>
    <w:p w14:paraId="750CC76B" w14:textId="77777777" w:rsidR="00053A4E" w:rsidRPr="009B358D" w:rsidRDefault="0061689A">
      <w:pPr>
        <w:spacing w:line="360" w:lineRule="auto"/>
        <w:ind w:firstLineChars="200" w:firstLine="480"/>
        <w:rPr>
          <w:color w:val="auto"/>
          <w:sz w:val="24"/>
          <w:szCs w:val="24"/>
        </w:rPr>
      </w:pPr>
      <w:r w:rsidRPr="009B358D">
        <w:rPr>
          <w:rFonts w:hint="eastAsia"/>
          <w:color w:val="auto"/>
          <w:sz w:val="24"/>
          <w:szCs w:val="24"/>
        </w:rPr>
        <w:t>19</w:t>
      </w:r>
      <w:r w:rsidRPr="009B358D">
        <w:rPr>
          <w:color w:val="auto"/>
          <w:sz w:val="24"/>
          <w:szCs w:val="24"/>
        </w:rPr>
        <w:t>.2评审报告将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64B3D00" w14:textId="77777777" w:rsidR="00053A4E" w:rsidRPr="009B358D" w:rsidRDefault="0061689A">
      <w:pPr>
        <w:tabs>
          <w:tab w:val="left" w:pos="641"/>
        </w:tabs>
        <w:spacing w:before="29" w:line="360" w:lineRule="auto"/>
        <w:rPr>
          <w:b/>
          <w:bCs/>
          <w:color w:val="auto"/>
          <w:sz w:val="24"/>
          <w:szCs w:val="24"/>
        </w:rPr>
      </w:pPr>
      <w:r w:rsidRPr="009B358D">
        <w:rPr>
          <w:rFonts w:hint="eastAsia"/>
          <w:b/>
          <w:bCs/>
          <w:color w:val="auto"/>
          <w:sz w:val="24"/>
          <w:szCs w:val="24"/>
        </w:rPr>
        <w:t>2</w:t>
      </w:r>
      <w:r w:rsidRPr="009B358D">
        <w:rPr>
          <w:b/>
          <w:bCs/>
          <w:color w:val="auto"/>
          <w:sz w:val="24"/>
          <w:szCs w:val="24"/>
        </w:rPr>
        <w:t>0.</w:t>
      </w:r>
      <w:r w:rsidRPr="009B358D">
        <w:rPr>
          <w:rFonts w:hint="eastAsia"/>
          <w:b/>
          <w:bCs/>
          <w:color w:val="auto"/>
          <w:sz w:val="24"/>
          <w:szCs w:val="24"/>
        </w:rPr>
        <w:t>合同授予</w:t>
      </w:r>
    </w:p>
    <w:p w14:paraId="0F6FD67C" w14:textId="77777777" w:rsidR="00053A4E" w:rsidRPr="009B358D" w:rsidRDefault="0061689A">
      <w:pPr>
        <w:tabs>
          <w:tab w:val="left" w:pos="641"/>
        </w:tabs>
        <w:spacing w:before="29" w:line="360" w:lineRule="auto"/>
        <w:rPr>
          <w:b/>
          <w:bCs/>
          <w:color w:val="auto"/>
          <w:sz w:val="24"/>
          <w:szCs w:val="24"/>
        </w:rPr>
      </w:pPr>
      <w:r w:rsidRPr="009B358D">
        <w:rPr>
          <w:b/>
          <w:bCs/>
          <w:color w:val="auto"/>
          <w:sz w:val="24"/>
          <w:szCs w:val="24"/>
        </w:rPr>
        <w:t>20</w:t>
      </w:r>
      <w:r w:rsidRPr="009B358D">
        <w:rPr>
          <w:rFonts w:hint="eastAsia"/>
          <w:b/>
          <w:bCs/>
          <w:color w:val="auto"/>
          <w:sz w:val="24"/>
          <w:szCs w:val="24"/>
        </w:rPr>
        <w:t>.1  成交公告</w:t>
      </w:r>
    </w:p>
    <w:p w14:paraId="50841056" w14:textId="77777777" w:rsidR="00053A4E" w:rsidRPr="009B358D" w:rsidRDefault="0061689A">
      <w:pPr>
        <w:spacing w:line="360" w:lineRule="auto"/>
        <w:ind w:firstLineChars="202" w:firstLine="485"/>
        <w:rPr>
          <w:rFonts w:asciiTheme="minorEastAsia" w:hAnsiTheme="minorEastAsia"/>
          <w:sz w:val="24"/>
          <w:szCs w:val="24"/>
        </w:rPr>
      </w:pPr>
      <w:r w:rsidRPr="009B358D">
        <w:rPr>
          <w:rFonts w:asciiTheme="minorEastAsia" w:hAnsiTheme="minorEastAsia" w:hint="eastAsia"/>
          <w:sz w:val="24"/>
          <w:szCs w:val="24"/>
        </w:rPr>
        <w:t>采购人或者采购代理机构自成交人确定之日起2个工作日内，在《河南省政府采购网》、《郑州市政府采购网》、《郑州市中原区政府采购网》、《郑州市公共资源交易</w:t>
      </w:r>
      <w:r w:rsidRPr="009B358D">
        <w:rPr>
          <w:rFonts w:asciiTheme="minorEastAsia" w:hAnsiTheme="minorEastAsia" w:hint="eastAsia"/>
          <w:sz w:val="24"/>
          <w:szCs w:val="24"/>
        </w:rPr>
        <w:lastRenderedPageBreak/>
        <w:t>中心网》上公告成交结果，竞争性磋商文件随成交结果同时公告，成交公告期限为1个工作日。</w:t>
      </w:r>
    </w:p>
    <w:p w14:paraId="7573A368" w14:textId="77777777" w:rsidR="00053A4E" w:rsidRPr="009B358D" w:rsidRDefault="0061689A">
      <w:pPr>
        <w:tabs>
          <w:tab w:val="left" w:pos="641"/>
        </w:tabs>
        <w:spacing w:before="29" w:line="360" w:lineRule="auto"/>
        <w:rPr>
          <w:b/>
          <w:bCs/>
          <w:color w:val="auto"/>
          <w:sz w:val="24"/>
          <w:szCs w:val="24"/>
        </w:rPr>
      </w:pPr>
      <w:r w:rsidRPr="009B358D">
        <w:rPr>
          <w:b/>
          <w:bCs/>
          <w:color w:val="auto"/>
          <w:sz w:val="24"/>
          <w:szCs w:val="24"/>
        </w:rPr>
        <w:t>20</w:t>
      </w:r>
      <w:r w:rsidRPr="009B358D">
        <w:rPr>
          <w:rFonts w:hint="eastAsia"/>
          <w:b/>
          <w:bCs/>
          <w:color w:val="auto"/>
          <w:sz w:val="24"/>
          <w:szCs w:val="24"/>
        </w:rPr>
        <w:t>.2 质疑与投诉</w:t>
      </w:r>
    </w:p>
    <w:p w14:paraId="7050C9C2" w14:textId="77777777" w:rsidR="00053A4E" w:rsidRPr="009B358D" w:rsidRDefault="0061689A">
      <w:pPr>
        <w:spacing w:line="360" w:lineRule="auto"/>
        <w:ind w:firstLineChars="202" w:firstLine="485"/>
        <w:rPr>
          <w:rFonts w:asciiTheme="minorEastAsia" w:hAnsiTheme="minorEastAsia"/>
          <w:sz w:val="24"/>
          <w:szCs w:val="24"/>
        </w:rPr>
      </w:pPr>
      <w:r w:rsidRPr="009B358D">
        <w:rPr>
          <w:rFonts w:asciiTheme="minorEastAsia" w:hAnsiTheme="minorEastAsia"/>
          <w:sz w:val="24"/>
          <w:szCs w:val="24"/>
        </w:rPr>
        <w:t>20</w:t>
      </w:r>
      <w:r w:rsidRPr="009B358D">
        <w:rPr>
          <w:rFonts w:asciiTheme="minorEastAsia" w:hAnsiTheme="minorEastAsia" w:hint="eastAsia"/>
          <w:sz w:val="24"/>
          <w:szCs w:val="24"/>
        </w:rPr>
        <w:t>.2.1供应商认为竞争性磋商文件、采购过程和成交、成交结果使自己的权益受到损害的，可以在知道或者应知其权益受到损害之日起七个工作日内，以书面形式（不接受邮寄、电报、电传、传真、电子数据交换和电子邮件）向采购代理机构提出质疑。</w:t>
      </w:r>
    </w:p>
    <w:p w14:paraId="665916C7" w14:textId="77777777" w:rsidR="00053A4E" w:rsidRPr="009B358D" w:rsidRDefault="0061689A">
      <w:pPr>
        <w:spacing w:line="360" w:lineRule="auto"/>
        <w:ind w:firstLineChars="202" w:firstLine="485"/>
        <w:rPr>
          <w:rFonts w:asciiTheme="minorEastAsia" w:hAnsiTheme="minorEastAsia"/>
          <w:sz w:val="24"/>
          <w:szCs w:val="24"/>
        </w:rPr>
      </w:pPr>
      <w:r w:rsidRPr="009B358D">
        <w:rPr>
          <w:rFonts w:asciiTheme="minorEastAsia" w:hAnsiTheme="minorEastAsia"/>
          <w:sz w:val="24"/>
          <w:szCs w:val="24"/>
        </w:rPr>
        <w:t>20</w:t>
      </w:r>
      <w:r w:rsidRPr="009B358D">
        <w:rPr>
          <w:rFonts w:asciiTheme="minorEastAsia" w:hAnsiTheme="minorEastAsia" w:hint="eastAsia"/>
          <w:sz w:val="24"/>
          <w:szCs w:val="24"/>
        </w:rPr>
        <w:t>.2.2供应商应知其权益受到损害之日，是指：</w:t>
      </w:r>
    </w:p>
    <w:p w14:paraId="02CBC184" w14:textId="77777777" w:rsidR="00053A4E" w:rsidRPr="009B358D" w:rsidRDefault="0061689A">
      <w:pPr>
        <w:spacing w:line="360" w:lineRule="auto"/>
        <w:ind w:firstLineChars="202" w:firstLine="485"/>
        <w:rPr>
          <w:rFonts w:asciiTheme="minorEastAsia" w:hAnsiTheme="minorEastAsia"/>
          <w:sz w:val="24"/>
          <w:szCs w:val="24"/>
        </w:rPr>
      </w:pPr>
      <w:r w:rsidRPr="009B358D">
        <w:rPr>
          <w:rFonts w:asciiTheme="minorEastAsia" w:hAnsiTheme="minorEastAsia" w:hint="eastAsia"/>
          <w:sz w:val="24"/>
          <w:szCs w:val="24"/>
        </w:rPr>
        <w:t>（1）对可以质疑的竞争性磋商文件提出质疑的，为收到采购文件之日或者采购文件公告期限届满之日；</w:t>
      </w:r>
    </w:p>
    <w:p w14:paraId="5DCB83AC" w14:textId="77777777" w:rsidR="00053A4E" w:rsidRPr="009B358D" w:rsidRDefault="0061689A">
      <w:pPr>
        <w:spacing w:line="360" w:lineRule="auto"/>
        <w:ind w:firstLineChars="202" w:firstLine="485"/>
        <w:rPr>
          <w:rFonts w:asciiTheme="minorEastAsia" w:hAnsiTheme="minorEastAsia"/>
          <w:sz w:val="24"/>
          <w:szCs w:val="24"/>
        </w:rPr>
      </w:pPr>
      <w:r w:rsidRPr="009B358D">
        <w:rPr>
          <w:rFonts w:asciiTheme="minorEastAsia" w:hAnsiTheme="minorEastAsia" w:hint="eastAsia"/>
          <w:sz w:val="24"/>
          <w:szCs w:val="24"/>
        </w:rPr>
        <w:t>（2）对采购过程提出质疑的，为各采购程序环节结束之日；</w:t>
      </w:r>
    </w:p>
    <w:p w14:paraId="63874975" w14:textId="77777777" w:rsidR="00053A4E" w:rsidRPr="009B358D" w:rsidRDefault="0061689A">
      <w:pPr>
        <w:spacing w:line="360" w:lineRule="auto"/>
        <w:ind w:firstLineChars="202" w:firstLine="485"/>
        <w:rPr>
          <w:rFonts w:asciiTheme="minorEastAsia" w:hAnsiTheme="minorEastAsia"/>
          <w:sz w:val="24"/>
          <w:szCs w:val="24"/>
        </w:rPr>
      </w:pPr>
      <w:r w:rsidRPr="009B358D">
        <w:rPr>
          <w:rFonts w:asciiTheme="minorEastAsia" w:hAnsiTheme="minorEastAsia" w:hint="eastAsia"/>
          <w:sz w:val="24"/>
          <w:szCs w:val="24"/>
        </w:rPr>
        <w:t>（3）对成交或者成交结果提出质疑的，为成交或者成交结果公告期限届满之日。</w:t>
      </w:r>
    </w:p>
    <w:p w14:paraId="5819F487" w14:textId="77777777" w:rsidR="00053A4E" w:rsidRPr="009B358D" w:rsidRDefault="0061689A">
      <w:pPr>
        <w:spacing w:line="360" w:lineRule="auto"/>
        <w:ind w:firstLineChars="202" w:firstLine="485"/>
        <w:rPr>
          <w:rFonts w:asciiTheme="minorEastAsia" w:hAnsiTheme="minorEastAsia"/>
          <w:sz w:val="24"/>
          <w:szCs w:val="24"/>
        </w:rPr>
      </w:pPr>
      <w:r w:rsidRPr="009B358D">
        <w:rPr>
          <w:rFonts w:asciiTheme="minorEastAsia" w:hAnsiTheme="minorEastAsia"/>
          <w:sz w:val="24"/>
          <w:szCs w:val="24"/>
        </w:rPr>
        <w:t>20</w:t>
      </w:r>
      <w:r w:rsidRPr="009B358D">
        <w:rPr>
          <w:rFonts w:asciiTheme="minorEastAsia" w:hAnsiTheme="minorEastAsia" w:hint="eastAsia"/>
          <w:sz w:val="24"/>
          <w:szCs w:val="24"/>
        </w:rPr>
        <w:t>.2.3质疑供应商应按照财政部制定的《政府采购质疑函范本》格式（可从财政部官方网站下载）及《政府采购质疑和投诉办法》的要求，在要求时间内以书面形式提出质疑。</w:t>
      </w:r>
    </w:p>
    <w:p w14:paraId="76C6D5E0" w14:textId="77777777" w:rsidR="00053A4E" w:rsidRPr="009B358D" w:rsidRDefault="0061689A">
      <w:pPr>
        <w:spacing w:line="360" w:lineRule="auto"/>
        <w:ind w:firstLineChars="202" w:firstLine="485"/>
        <w:rPr>
          <w:rFonts w:asciiTheme="minorEastAsia" w:hAnsiTheme="minorEastAsia"/>
          <w:sz w:val="24"/>
          <w:szCs w:val="24"/>
        </w:rPr>
      </w:pPr>
      <w:r w:rsidRPr="009B358D">
        <w:rPr>
          <w:rFonts w:asciiTheme="minorEastAsia" w:hAnsiTheme="minorEastAsia"/>
          <w:sz w:val="24"/>
          <w:szCs w:val="24"/>
        </w:rPr>
        <w:t>20</w:t>
      </w:r>
      <w:r w:rsidRPr="009B358D">
        <w:rPr>
          <w:rFonts w:asciiTheme="minorEastAsia" w:hAnsiTheme="minorEastAsia" w:hint="eastAsia"/>
          <w:sz w:val="24"/>
          <w:szCs w:val="24"/>
        </w:rPr>
        <w:t>.2.4 超出法定质疑期提交的质疑将被拒绝。重复或分次提出的、内容或形式不符合《政府采购质疑和投诉办法》的，质疑供应商将依法承担不利后果。</w:t>
      </w:r>
    </w:p>
    <w:p w14:paraId="4507F5B9" w14:textId="77777777" w:rsidR="00053A4E" w:rsidRPr="009B358D" w:rsidRDefault="0061689A">
      <w:pPr>
        <w:spacing w:line="360" w:lineRule="auto"/>
        <w:ind w:firstLineChars="202" w:firstLine="485"/>
        <w:rPr>
          <w:rFonts w:asciiTheme="minorEastAsia" w:hAnsiTheme="minorEastAsia"/>
          <w:sz w:val="24"/>
          <w:szCs w:val="24"/>
        </w:rPr>
      </w:pPr>
      <w:r w:rsidRPr="009B358D">
        <w:rPr>
          <w:rFonts w:asciiTheme="minorEastAsia" w:hAnsiTheme="minorEastAsia"/>
          <w:sz w:val="24"/>
          <w:szCs w:val="24"/>
        </w:rPr>
        <w:t>20</w:t>
      </w:r>
      <w:r w:rsidRPr="009B358D">
        <w:rPr>
          <w:rFonts w:asciiTheme="minorEastAsia" w:hAnsiTheme="minorEastAsia" w:hint="eastAsia"/>
          <w:sz w:val="24"/>
          <w:szCs w:val="24"/>
        </w:rPr>
        <w:t>.2.5采购人或采购代理机构在收到供应商的书面质疑后七个工作日内作出答复，并以书面形式通知质疑供应商和其他有关供应商，答复内容不涉及商业秘密。</w:t>
      </w:r>
    </w:p>
    <w:p w14:paraId="5D6AA414" w14:textId="77777777" w:rsidR="00053A4E" w:rsidRPr="009B358D" w:rsidRDefault="0061689A">
      <w:pPr>
        <w:tabs>
          <w:tab w:val="left" w:pos="641"/>
        </w:tabs>
        <w:spacing w:before="29" w:line="360" w:lineRule="auto"/>
        <w:rPr>
          <w:b/>
          <w:bCs/>
          <w:color w:val="auto"/>
          <w:sz w:val="24"/>
          <w:szCs w:val="24"/>
        </w:rPr>
      </w:pPr>
      <w:r w:rsidRPr="009B358D">
        <w:rPr>
          <w:b/>
          <w:bCs/>
          <w:color w:val="auto"/>
          <w:sz w:val="24"/>
          <w:szCs w:val="24"/>
        </w:rPr>
        <w:t>20</w:t>
      </w:r>
      <w:r w:rsidRPr="009B358D">
        <w:rPr>
          <w:rFonts w:hint="eastAsia"/>
          <w:b/>
          <w:bCs/>
          <w:color w:val="auto"/>
          <w:sz w:val="24"/>
          <w:szCs w:val="24"/>
        </w:rPr>
        <w:t>.3  成交通知书</w:t>
      </w:r>
    </w:p>
    <w:p w14:paraId="5F25865B" w14:textId="77777777" w:rsidR="00053A4E" w:rsidRPr="009B358D" w:rsidRDefault="0061689A">
      <w:pPr>
        <w:spacing w:line="360" w:lineRule="auto"/>
        <w:ind w:firstLineChars="202" w:firstLine="485"/>
        <w:rPr>
          <w:rFonts w:asciiTheme="minorEastAsia" w:hAnsiTheme="minorEastAsia"/>
          <w:sz w:val="24"/>
          <w:szCs w:val="24"/>
        </w:rPr>
      </w:pPr>
      <w:r w:rsidRPr="009B358D">
        <w:rPr>
          <w:rFonts w:asciiTheme="minorEastAsia" w:hAnsiTheme="minorEastAsia" w:hint="eastAsia"/>
          <w:sz w:val="24"/>
          <w:szCs w:val="24"/>
        </w:rPr>
        <w:t>成交通知书发出后，采购人不得违法改变成交结果，成交人无正当理由不得放弃成交。</w:t>
      </w:r>
    </w:p>
    <w:p w14:paraId="3DA02AE6" w14:textId="77777777" w:rsidR="00053A4E" w:rsidRPr="009B358D" w:rsidRDefault="0061689A">
      <w:pPr>
        <w:tabs>
          <w:tab w:val="left" w:pos="641"/>
        </w:tabs>
        <w:spacing w:before="29" w:line="360" w:lineRule="auto"/>
        <w:rPr>
          <w:b/>
          <w:bCs/>
          <w:color w:val="auto"/>
          <w:sz w:val="24"/>
          <w:szCs w:val="24"/>
        </w:rPr>
      </w:pPr>
      <w:r w:rsidRPr="009B358D">
        <w:rPr>
          <w:b/>
          <w:bCs/>
          <w:color w:val="auto"/>
          <w:sz w:val="24"/>
          <w:szCs w:val="24"/>
        </w:rPr>
        <w:t>20</w:t>
      </w:r>
      <w:r w:rsidRPr="009B358D">
        <w:rPr>
          <w:rFonts w:hint="eastAsia"/>
          <w:b/>
          <w:bCs/>
          <w:color w:val="auto"/>
          <w:sz w:val="24"/>
          <w:szCs w:val="24"/>
        </w:rPr>
        <w:t>.4  签订合同</w:t>
      </w:r>
    </w:p>
    <w:p w14:paraId="449A8B3A" w14:textId="77777777" w:rsidR="00053A4E" w:rsidRPr="009B358D" w:rsidRDefault="0061689A">
      <w:pPr>
        <w:spacing w:line="360" w:lineRule="auto"/>
        <w:ind w:firstLineChars="202" w:firstLine="485"/>
        <w:rPr>
          <w:rFonts w:asciiTheme="minorEastAsia" w:hAnsiTheme="minorEastAsia"/>
          <w:sz w:val="24"/>
          <w:szCs w:val="24"/>
        </w:rPr>
      </w:pPr>
      <w:r w:rsidRPr="009B358D">
        <w:rPr>
          <w:rFonts w:asciiTheme="minorEastAsia" w:hAnsiTheme="minorEastAsia"/>
          <w:sz w:val="24"/>
          <w:szCs w:val="24"/>
        </w:rPr>
        <w:t>20</w:t>
      </w:r>
      <w:r w:rsidRPr="009B358D">
        <w:rPr>
          <w:rFonts w:asciiTheme="minorEastAsia" w:hAnsiTheme="minorEastAsia" w:hint="eastAsia"/>
          <w:sz w:val="24"/>
          <w:szCs w:val="24"/>
        </w:rPr>
        <w:t>.4.1 采购人和成交人应当在成交通知书发出之日起 30 日内，根据竞争性磋商文件和成交人的响应文件订立书面合同。成交人无正当理由拒签合同，在签订合同时向采购人提出附加条件，或者不按照竞争性磋商文件要求提交履约保证金的，采购人有权取消其成交资格。</w:t>
      </w:r>
    </w:p>
    <w:p w14:paraId="77DC0975" w14:textId="77777777" w:rsidR="00053A4E" w:rsidRPr="009B358D" w:rsidRDefault="0061689A">
      <w:pPr>
        <w:spacing w:line="360" w:lineRule="auto"/>
        <w:ind w:firstLineChars="202" w:firstLine="485"/>
        <w:rPr>
          <w:rFonts w:asciiTheme="minorEastAsia" w:hAnsiTheme="minorEastAsia"/>
          <w:sz w:val="24"/>
          <w:szCs w:val="24"/>
        </w:rPr>
      </w:pPr>
      <w:r w:rsidRPr="009B358D">
        <w:rPr>
          <w:rFonts w:asciiTheme="minorEastAsia" w:hAnsiTheme="minorEastAsia"/>
          <w:sz w:val="24"/>
          <w:szCs w:val="24"/>
        </w:rPr>
        <w:t>20</w:t>
      </w:r>
      <w:r w:rsidRPr="009B358D">
        <w:rPr>
          <w:rFonts w:asciiTheme="minorEastAsia" w:hAnsiTheme="minorEastAsia" w:hint="eastAsia"/>
          <w:sz w:val="24"/>
          <w:szCs w:val="24"/>
        </w:rPr>
        <w:t>.4.2采购人不得向成交人提出任何不合理的要求作为签订合同的条件。</w:t>
      </w:r>
    </w:p>
    <w:p w14:paraId="4F63C217" w14:textId="77777777" w:rsidR="00053A4E" w:rsidRPr="009B358D" w:rsidRDefault="0061689A">
      <w:pPr>
        <w:tabs>
          <w:tab w:val="left" w:pos="641"/>
        </w:tabs>
        <w:spacing w:before="29" w:line="360" w:lineRule="auto"/>
        <w:rPr>
          <w:b/>
          <w:bCs/>
          <w:color w:val="auto"/>
          <w:sz w:val="24"/>
          <w:szCs w:val="24"/>
        </w:rPr>
      </w:pPr>
      <w:bookmarkStart w:id="21" w:name="_Toc127973031"/>
      <w:bookmarkStart w:id="22" w:name="_Toc137651730"/>
      <w:r w:rsidRPr="009B358D">
        <w:rPr>
          <w:b/>
          <w:bCs/>
          <w:color w:val="auto"/>
          <w:sz w:val="24"/>
          <w:szCs w:val="24"/>
        </w:rPr>
        <w:t>21.保密</w:t>
      </w:r>
    </w:p>
    <w:p w14:paraId="4119DE79" w14:textId="77777777" w:rsidR="00053A4E" w:rsidRPr="009B358D" w:rsidRDefault="0061689A">
      <w:pPr>
        <w:spacing w:line="360" w:lineRule="auto"/>
        <w:ind w:firstLineChars="200" w:firstLine="480"/>
        <w:rPr>
          <w:rFonts w:asciiTheme="minorEastAsia" w:hAnsiTheme="minorEastAsia"/>
          <w:sz w:val="24"/>
          <w:szCs w:val="24"/>
        </w:rPr>
      </w:pPr>
      <w:r w:rsidRPr="009B358D">
        <w:rPr>
          <w:rFonts w:asciiTheme="minorEastAsia" w:hAnsiTheme="minorEastAsia"/>
          <w:sz w:val="24"/>
          <w:szCs w:val="24"/>
        </w:rPr>
        <w:t>参与磋商活动的供应商应对磋商文件和响应文件中的涉及国家秘密和商业秘密进行保密，未经采购人书面同意不得扩散，否则承担相关法律责任。</w:t>
      </w:r>
      <w:bookmarkStart w:id="23" w:name="_Toc478483753"/>
      <w:bookmarkStart w:id="24" w:name="_Toc11431"/>
      <w:bookmarkStart w:id="25" w:name="_Toc6071"/>
      <w:bookmarkStart w:id="26" w:name="_Toc14154"/>
      <w:bookmarkEnd w:id="21"/>
      <w:bookmarkEnd w:id="22"/>
      <w:r w:rsidRPr="009B358D">
        <w:rPr>
          <w:rFonts w:asciiTheme="minorEastAsia" w:hAnsiTheme="minorEastAsia" w:hint="eastAsia"/>
          <w:sz w:val="24"/>
          <w:szCs w:val="24"/>
        </w:rPr>
        <w:t xml:space="preserve"> </w:t>
      </w:r>
    </w:p>
    <w:p w14:paraId="187893F0" w14:textId="77777777" w:rsidR="00053A4E" w:rsidRPr="009B358D" w:rsidRDefault="0061689A">
      <w:pPr>
        <w:numPr>
          <w:ilvl w:val="0"/>
          <w:numId w:val="1"/>
        </w:numPr>
        <w:spacing w:afterLines="100" w:after="240"/>
        <w:jc w:val="center"/>
        <w:outlineLvl w:val="0"/>
        <w:rPr>
          <w:rFonts w:cs="黑体"/>
          <w:b/>
          <w:bCs/>
          <w:color w:val="auto"/>
          <w:sz w:val="36"/>
          <w:szCs w:val="36"/>
        </w:rPr>
      </w:pPr>
      <w:bookmarkStart w:id="27" w:name="_Toc45014584"/>
      <w:r w:rsidRPr="009B358D">
        <w:rPr>
          <w:rFonts w:cs="黑体" w:hint="eastAsia"/>
          <w:b/>
          <w:bCs/>
          <w:color w:val="auto"/>
          <w:sz w:val="36"/>
          <w:szCs w:val="36"/>
        </w:rPr>
        <w:lastRenderedPageBreak/>
        <w:t>采购需求</w:t>
      </w:r>
      <w:bookmarkEnd w:id="27"/>
    </w:p>
    <w:p w14:paraId="64D018B4" w14:textId="77777777" w:rsidR="00053A4E" w:rsidRPr="009B358D" w:rsidRDefault="0061689A">
      <w:pPr>
        <w:outlineLvl w:val="1"/>
        <w:rPr>
          <w:rFonts w:asciiTheme="minorEastAsia" w:eastAsiaTheme="minorEastAsia" w:hAnsiTheme="minorEastAsia"/>
          <w:b/>
          <w:szCs w:val="21"/>
        </w:rPr>
      </w:pPr>
      <w:r w:rsidRPr="009B358D">
        <w:rPr>
          <w:rFonts w:asciiTheme="minorEastAsia" w:eastAsiaTheme="minorEastAsia" w:hAnsiTheme="minorEastAsia"/>
          <w:b/>
          <w:szCs w:val="21"/>
        </w:rPr>
        <w:t>1</w:t>
      </w:r>
      <w:r w:rsidRPr="009B358D">
        <w:rPr>
          <w:rFonts w:asciiTheme="minorEastAsia" w:eastAsiaTheme="minorEastAsia" w:hAnsiTheme="minorEastAsia" w:hint="eastAsia"/>
          <w:b/>
          <w:szCs w:val="21"/>
        </w:rPr>
        <w:t>、建设内容</w:t>
      </w:r>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988"/>
        <w:gridCol w:w="1842"/>
        <w:gridCol w:w="4111"/>
        <w:gridCol w:w="567"/>
        <w:gridCol w:w="567"/>
        <w:gridCol w:w="1002"/>
      </w:tblGrid>
      <w:tr w:rsidR="00053A4E" w:rsidRPr="009B358D" w14:paraId="7336951F"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50AC47" w14:textId="77777777" w:rsidR="00053A4E" w:rsidRPr="009B358D" w:rsidRDefault="0061689A">
            <w:pPr>
              <w:jc w:val="center"/>
              <w:rPr>
                <w:rFonts w:asciiTheme="minorEastAsia" w:eastAsiaTheme="minorEastAsia" w:hAnsiTheme="minorEastAsia"/>
                <w:b/>
                <w:sz w:val="21"/>
                <w:szCs w:val="21"/>
              </w:rPr>
            </w:pPr>
            <w:r w:rsidRPr="009B358D">
              <w:rPr>
                <w:rFonts w:asciiTheme="minorEastAsia" w:eastAsiaTheme="minorEastAsia" w:hAnsiTheme="minorEastAsia" w:hint="eastAsia"/>
                <w:b/>
                <w:bCs/>
                <w:sz w:val="21"/>
                <w:szCs w:val="21"/>
              </w:rPr>
              <w:t>序号</w:t>
            </w:r>
          </w:p>
        </w:tc>
        <w:tc>
          <w:tcPr>
            <w:tcW w:w="1842" w:type="dxa"/>
            <w:tcBorders>
              <w:top w:val="single" w:sz="4" w:space="0" w:color="auto"/>
              <w:left w:val="single" w:sz="4" w:space="0" w:color="auto"/>
              <w:bottom w:val="single" w:sz="4" w:space="0" w:color="auto"/>
              <w:right w:val="single" w:sz="4" w:space="0" w:color="auto"/>
            </w:tcBorders>
            <w:vAlign w:val="center"/>
          </w:tcPr>
          <w:p w14:paraId="17EDCF13" w14:textId="77777777" w:rsidR="00053A4E" w:rsidRPr="009B358D" w:rsidRDefault="0061689A">
            <w:pPr>
              <w:jc w:val="center"/>
              <w:rPr>
                <w:rFonts w:asciiTheme="minorEastAsia" w:eastAsiaTheme="minorEastAsia" w:hAnsiTheme="minorEastAsia"/>
                <w:b/>
                <w:sz w:val="21"/>
                <w:szCs w:val="21"/>
              </w:rPr>
            </w:pPr>
            <w:r w:rsidRPr="009B358D">
              <w:rPr>
                <w:rFonts w:asciiTheme="minorEastAsia" w:eastAsiaTheme="minorEastAsia" w:hAnsiTheme="minorEastAsia" w:hint="eastAsia"/>
                <w:b/>
                <w:sz w:val="21"/>
                <w:szCs w:val="21"/>
              </w:rPr>
              <w:t>建设内容</w:t>
            </w:r>
          </w:p>
        </w:tc>
        <w:tc>
          <w:tcPr>
            <w:tcW w:w="411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92DD6FC" w14:textId="77777777" w:rsidR="00053A4E" w:rsidRPr="009B358D" w:rsidRDefault="0061689A">
            <w:pPr>
              <w:jc w:val="center"/>
              <w:rPr>
                <w:rFonts w:asciiTheme="minorEastAsia" w:eastAsiaTheme="minorEastAsia" w:hAnsiTheme="minorEastAsia"/>
                <w:b/>
                <w:sz w:val="21"/>
                <w:szCs w:val="21"/>
              </w:rPr>
            </w:pPr>
            <w:r w:rsidRPr="009B358D">
              <w:rPr>
                <w:rFonts w:asciiTheme="minorEastAsia" w:eastAsiaTheme="minorEastAsia" w:hAnsiTheme="minorEastAsia" w:hint="eastAsia"/>
                <w:b/>
                <w:sz w:val="21"/>
                <w:szCs w:val="21"/>
              </w:rPr>
              <w:t>服务项目</w:t>
            </w: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9D352D" w14:textId="77777777" w:rsidR="00053A4E" w:rsidRPr="009B358D" w:rsidRDefault="0061689A">
            <w:pPr>
              <w:adjustRightInd w:val="0"/>
              <w:snapToGrid w:val="0"/>
              <w:jc w:val="center"/>
              <w:rPr>
                <w:rFonts w:asciiTheme="minorEastAsia" w:eastAsiaTheme="minorEastAsia" w:hAnsiTheme="minorEastAsia"/>
                <w:b/>
                <w:bCs/>
                <w:sz w:val="21"/>
                <w:szCs w:val="21"/>
              </w:rPr>
            </w:pPr>
            <w:r w:rsidRPr="009B358D">
              <w:rPr>
                <w:rFonts w:asciiTheme="minorEastAsia" w:eastAsiaTheme="minorEastAsia" w:hAnsiTheme="minorEastAsia" w:hint="eastAsia"/>
                <w:b/>
                <w:bCs/>
                <w:sz w:val="21"/>
                <w:szCs w:val="21"/>
              </w:rPr>
              <w:t>单位</w:t>
            </w: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0DB898" w14:textId="77777777" w:rsidR="00053A4E" w:rsidRPr="009B358D" w:rsidRDefault="0061689A">
            <w:pPr>
              <w:adjustRightInd w:val="0"/>
              <w:snapToGrid w:val="0"/>
              <w:jc w:val="center"/>
              <w:rPr>
                <w:rFonts w:asciiTheme="minorEastAsia" w:eastAsiaTheme="minorEastAsia" w:hAnsiTheme="minorEastAsia"/>
                <w:b/>
                <w:bCs/>
                <w:sz w:val="21"/>
                <w:szCs w:val="21"/>
              </w:rPr>
            </w:pPr>
            <w:r w:rsidRPr="009B358D">
              <w:rPr>
                <w:rFonts w:asciiTheme="minorEastAsia" w:eastAsiaTheme="minorEastAsia" w:hAnsiTheme="minorEastAsia" w:hint="eastAsia"/>
                <w:b/>
                <w:bCs/>
                <w:sz w:val="21"/>
                <w:szCs w:val="21"/>
              </w:rPr>
              <w:t>数量</w:t>
            </w:r>
          </w:p>
        </w:tc>
        <w:tc>
          <w:tcPr>
            <w:tcW w:w="100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6F705D" w14:textId="77777777" w:rsidR="00053A4E" w:rsidRPr="009B358D" w:rsidRDefault="0061689A">
            <w:pPr>
              <w:adjustRightInd w:val="0"/>
              <w:snapToGrid w:val="0"/>
              <w:jc w:val="center"/>
              <w:rPr>
                <w:rFonts w:asciiTheme="minorEastAsia" w:eastAsiaTheme="minorEastAsia" w:hAnsiTheme="minorEastAsia"/>
                <w:b/>
                <w:bCs/>
                <w:sz w:val="21"/>
                <w:szCs w:val="21"/>
              </w:rPr>
            </w:pPr>
            <w:r w:rsidRPr="009B358D">
              <w:rPr>
                <w:rFonts w:asciiTheme="minorEastAsia" w:eastAsiaTheme="minorEastAsia" w:hAnsiTheme="minorEastAsia" w:hint="eastAsia"/>
                <w:b/>
                <w:bCs/>
                <w:sz w:val="21"/>
                <w:szCs w:val="21"/>
              </w:rPr>
              <w:t>备注</w:t>
            </w:r>
          </w:p>
        </w:tc>
      </w:tr>
      <w:tr w:rsidR="00053A4E" w:rsidRPr="009B358D" w14:paraId="1E8C7603"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03B156" w14:textId="77777777" w:rsidR="00053A4E" w:rsidRPr="009B358D" w:rsidRDefault="0061689A">
            <w:pPr>
              <w:jc w:val="center"/>
              <w:rPr>
                <w:rFonts w:asciiTheme="minorEastAsia" w:eastAsiaTheme="minorEastAsia" w:hAnsiTheme="minorEastAsia"/>
                <w:b/>
                <w:bCs/>
                <w:sz w:val="21"/>
                <w:szCs w:val="21"/>
              </w:rPr>
            </w:pPr>
            <w:r w:rsidRPr="009B358D">
              <w:rPr>
                <w:rFonts w:asciiTheme="minorEastAsia" w:eastAsiaTheme="minorEastAsia" w:hAnsiTheme="minorEastAsia" w:hint="eastAsia"/>
                <w:b/>
                <w:bCs/>
                <w:sz w:val="21"/>
                <w:szCs w:val="21"/>
              </w:rPr>
              <w:t>一</w:t>
            </w:r>
          </w:p>
        </w:tc>
        <w:tc>
          <w:tcPr>
            <w:tcW w:w="8089" w:type="dxa"/>
            <w:gridSpan w:val="5"/>
            <w:tcBorders>
              <w:top w:val="single" w:sz="4" w:space="0" w:color="auto"/>
              <w:left w:val="single" w:sz="4" w:space="0" w:color="auto"/>
              <w:bottom w:val="single" w:sz="4" w:space="0" w:color="auto"/>
              <w:right w:val="single" w:sz="4" w:space="0" w:color="auto"/>
            </w:tcBorders>
            <w:vAlign w:val="center"/>
          </w:tcPr>
          <w:p w14:paraId="78B6F972" w14:textId="77777777" w:rsidR="00053A4E" w:rsidRPr="009B358D" w:rsidRDefault="0061689A">
            <w:pPr>
              <w:jc w:val="left"/>
              <w:rPr>
                <w:rFonts w:asciiTheme="minorEastAsia" w:eastAsiaTheme="minorEastAsia" w:hAnsiTheme="minorEastAsia"/>
                <w:b/>
                <w:bCs/>
                <w:sz w:val="21"/>
                <w:szCs w:val="21"/>
              </w:rPr>
            </w:pPr>
            <w:r w:rsidRPr="009B358D">
              <w:rPr>
                <w:rFonts w:asciiTheme="minorEastAsia" w:eastAsiaTheme="minorEastAsia" w:hAnsiTheme="minorEastAsia" w:hint="eastAsia"/>
                <w:b/>
                <w:sz w:val="21"/>
                <w:szCs w:val="21"/>
              </w:rPr>
              <w:t>平台软件系统</w:t>
            </w:r>
          </w:p>
        </w:tc>
      </w:tr>
      <w:tr w:rsidR="00053A4E" w:rsidRPr="009B358D" w14:paraId="356A6C76" w14:textId="77777777">
        <w:trPr>
          <w:trHeight w:val="261"/>
          <w:jc w:val="center"/>
        </w:trPr>
        <w:tc>
          <w:tcPr>
            <w:tcW w:w="988" w:type="dxa"/>
            <w:tcBorders>
              <w:top w:val="single" w:sz="4" w:space="0" w:color="auto"/>
              <w:left w:val="single" w:sz="4" w:space="0" w:color="auto"/>
              <w:right w:val="single" w:sz="4" w:space="0" w:color="auto"/>
            </w:tcBorders>
            <w:tcMar>
              <w:top w:w="28" w:type="dxa"/>
              <w:left w:w="57" w:type="dxa"/>
              <w:bottom w:w="28" w:type="dxa"/>
              <w:right w:w="57" w:type="dxa"/>
            </w:tcMar>
            <w:vAlign w:val="center"/>
          </w:tcPr>
          <w:p w14:paraId="0D9824A3" w14:textId="77777777" w:rsidR="00053A4E" w:rsidRPr="009B358D" w:rsidRDefault="0061689A">
            <w:pPr>
              <w:jc w:val="center"/>
              <w:rPr>
                <w:rFonts w:asciiTheme="minorEastAsia" w:eastAsiaTheme="minorEastAsia" w:hAnsiTheme="minorEastAsia"/>
                <w:bCs/>
                <w:sz w:val="21"/>
                <w:szCs w:val="21"/>
              </w:rPr>
            </w:pPr>
            <w:r w:rsidRPr="009B358D">
              <w:rPr>
                <w:rFonts w:asciiTheme="minorEastAsia" w:eastAsiaTheme="minorEastAsia" w:hAnsiTheme="minorEastAsia" w:hint="eastAsia"/>
                <w:bCs/>
                <w:sz w:val="21"/>
                <w:szCs w:val="21"/>
              </w:rPr>
              <w:t>1</w:t>
            </w:r>
            <w:r w:rsidRPr="009B358D">
              <w:rPr>
                <w:rFonts w:asciiTheme="minorEastAsia" w:eastAsiaTheme="minorEastAsia" w:hAnsiTheme="minorEastAsia"/>
                <w:bCs/>
                <w:sz w:val="21"/>
                <w:szCs w:val="21"/>
              </w:rPr>
              <w:t>.1</w:t>
            </w:r>
          </w:p>
        </w:tc>
        <w:tc>
          <w:tcPr>
            <w:tcW w:w="1842" w:type="dxa"/>
            <w:tcBorders>
              <w:top w:val="single" w:sz="4" w:space="0" w:color="auto"/>
              <w:left w:val="single" w:sz="4" w:space="0" w:color="auto"/>
              <w:right w:val="single" w:sz="4" w:space="0" w:color="auto"/>
            </w:tcBorders>
            <w:vAlign w:val="center"/>
          </w:tcPr>
          <w:p w14:paraId="20C24900" w14:textId="77777777" w:rsidR="00053A4E" w:rsidRPr="009B358D" w:rsidRDefault="0061689A">
            <w:pPr>
              <w:jc w:val="center"/>
              <w:rPr>
                <w:rFonts w:ascii="仿宋" w:eastAsia="仿宋" w:hAnsi="仿宋"/>
                <w:sz w:val="21"/>
                <w:szCs w:val="21"/>
              </w:rPr>
            </w:pPr>
            <w:r w:rsidRPr="009B358D">
              <w:rPr>
                <w:rFonts w:asciiTheme="minorEastAsia" w:hAnsiTheme="minorEastAsia" w:cs="宋体" w:hint="eastAsia"/>
                <w:kern w:val="0"/>
                <w:sz w:val="21"/>
                <w:szCs w:val="21"/>
              </w:rPr>
              <w:t>校园安全防控体系云平台</w:t>
            </w:r>
          </w:p>
        </w:tc>
        <w:tc>
          <w:tcPr>
            <w:tcW w:w="411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7738ED" w14:textId="77777777" w:rsidR="00053A4E" w:rsidRPr="009B358D" w:rsidRDefault="0061689A">
            <w:pPr>
              <w:jc w:val="center"/>
              <w:rPr>
                <w:rFonts w:ascii="仿宋" w:eastAsia="仿宋" w:hAnsi="仿宋"/>
                <w:sz w:val="21"/>
                <w:szCs w:val="21"/>
              </w:rPr>
            </w:pPr>
            <w:r w:rsidRPr="009B358D">
              <w:rPr>
                <w:rFonts w:ascii="新宋体" w:eastAsia="新宋体" w:hAnsi="新宋体" w:cs="新宋体" w:hint="eastAsia"/>
                <w:kern w:val="0"/>
                <w:sz w:val="21"/>
                <w:szCs w:val="21"/>
                <w:lang w:bidi="ar"/>
              </w:rPr>
              <w:t>校园安全云服务</w:t>
            </w:r>
          </w:p>
        </w:tc>
        <w:tc>
          <w:tcPr>
            <w:tcW w:w="567" w:type="dxa"/>
            <w:tcBorders>
              <w:top w:val="single" w:sz="4" w:space="0" w:color="auto"/>
              <w:left w:val="single" w:sz="4" w:space="0" w:color="auto"/>
              <w:right w:val="single" w:sz="4" w:space="0" w:color="auto"/>
            </w:tcBorders>
            <w:tcMar>
              <w:top w:w="28" w:type="dxa"/>
              <w:left w:w="57" w:type="dxa"/>
              <w:bottom w:w="28" w:type="dxa"/>
              <w:right w:w="57" w:type="dxa"/>
            </w:tcMar>
            <w:vAlign w:val="center"/>
          </w:tcPr>
          <w:p w14:paraId="70CFB137" w14:textId="77777777" w:rsidR="00053A4E" w:rsidRPr="009B358D" w:rsidRDefault="0061689A">
            <w:pPr>
              <w:adjustRightInd w:val="0"/>
              <w:snapToGrid w:val="0"/>
              <w:jc w:val="center"/>
              <w:rPr>
                <w:rFonts w:asciiTheme="minorEastAsia" w:eastAsiaTheme="minorEastAsia" w:hAnsiTheme="minorEastAsia"/>
                <w:bCs/>
                <w:sz w:val="21"/>
                <w:szCs w:val="21"/>
              </w:rPr>
            </w:pPr>
            <w:r w:rsidRPr="009B358D">
              <w:rPr>
                <w:rFonts w:asciiTheme="minorEastAsia" w:eastAsiaTheme="minorEastAsia" w:hAnsiTheme="minorEastAsia" w:hint="eastAsia"/>
                <w:bCs/>
                <w:sz w:val="21"/>
                <w:szCs w:val="21"/>
              </w:rPr>
              <w:t>套</w:t>
            </w:r>
          </w:p>
        </w:tc>
        <w:tc>
          <w:tcPr>
            <w:tcW w:w="567" w:type="dxa"/>
            <w:tcBorders>
              <w:top w:val="single" w:sz="4" w:space="0" w:color="auto"/>
              <w:left w:val="single" w:sz="4" w:space="0" w:color="auto"/>
              <w:right w:val="single" w:sz="4" w:space="0" w:color="auto"/>
            </w:tcBorders>
            <w:tcMar>
              <w:top w:w="28" w:type="dxa"/>
              <w:left w:w="57" w:type="dxa"/>
              <w:bottom w:w="28" w:type="dxa"/>
              <w:right w:w="57" w:type="dxa"/>
            </w:tcMar>
            <w:vAlign w:val="center"/>
          </w:tcPr>
          <w:p w14:paraId="6ACE7201" w14:textId="77777777" w:rsidR="00053A4E" w:rsidRPr="009B358D" w:rsidRDefault="0061689A">
            <w:pPr>
              <w:adjustRightInd w:val="0"/>
              <w:snapToGrid w:val="0"/>
              <w:jc w:val="center"/>
              <w:rPr>
                <w:rFonts w:asciiTheme="minorEastAsia" w:eastAsiaTheme="minorEastAsia" w:hAnsiTheme="minorEastAsia"/>
                <w:bCs/>
                <w:sz w:val="21"/>
                <w:szCs w:val="21"/>
              </w:rPr>
            </w:pPr>
            <w:r w:rsidRPr="009B358D">
              <w:rPr>
                <w:rFonts w:asciiTheme="minorEastAsia" w:eastAsiaTheme="minorEastAsia" w:hAnsiTheme="minorEastAsia" w:hint="eastAsia"/>
                <w:bCs/>
                <w:sz w:val="21"/>
                <w:szCs w:val="21"/>
              </w:rPr>
              <w:t>1</w:t>
            </w:r>
          </w:p>
        </w:tc>
        <w:tc>
          <w:tcPr>
            <w:tcW w:w="100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F88747" w14:textId="77777777" w:rsidR="00053A4E" w:rsidRPr="009B358D" w:rsidRDefault="0061689A">
            <w:pPr>
              <w:adjustRightInd w:val="0"/>
              <w:snapToGrid w:val="0"/>
              <w:jc w:val="center"/>
              <w:rPr>
                <w:rFonts w:asciiTheme="minorEastAsia" w:eastAsiaTheme="minorEastAsia" w:hAnsiTheme="minorEastAsia"/>
                <w:bCs/>
                <w:sz w:val="21"/>
                <w:szCs w:val="21"/>
              </w:rPr>
            </w:pPr>
            <w:r w:rsidRPr="009B358D">
              <w:rPr>
                <w:rFonts w:asciiTheme="minorEastAsia" w:eastAsiaTheme="minorEastAsia" w:hAnsiTheme="minorEastAsia"/>
                <w:bCs/>
                <w:sz w:val="21"/>
                <w:szCs w:val="21"/>
              </w:rPr>
              <w:t>无</w:t>
            </w:r>
          </w:p>
        </w:tc>
      </w:tr>
      <w:tr w:rsidR="00053A4E" w:rsidRPr="009B358D" w14:paraId="0E1AAF5F"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CFB126" w14:textId="77777777" w:rsidR="00053A4E" w:rsidRPr="009B358D" w:rsidRDefault="0061689A">
            <w:pPr>
              <w:adjustRightInd w:val="0"/>
              <w:snapToGrid w:val="0"/>
              <w:jc w:val="center"/>
              <w:rPr>
                <w:rFonts w:asciiTheme="minorEastAsia" w:eastAsiaTheme="minorEastAsia" w:hAnsiTheme="minorEastAsia"/>
                <w:sz w:val="21"/>
                <w:szCs w:val="21"/>
              </w:rPr>
            </w:pPr>
            <w:r w:rsidRPr="009B358D">
              <w:rPr>
                <w:rFonts w:asciiTheme="minorEastAsia" w:eastAsiaTheme="minorEastAsia" w:hAnsiTheme="minorEastAsia"/>
                <w:sz w:val="21"/>
                <w:szCs w:val="21"/>
              </w:rPr>
              <w:t>1.2</w:t>
            </w:r>
          </w:p>
        </w:tc>
        <w:tc>
          <w:tcPr>
            <w:tcW w:w="1842" w:type="dxa"/>
            <w:tcBorders>
              <w:top w:val="single" w:sz="4" w:space="0" w:color="auto"/>
              <w:left w:val="single" w:sz="4" w:space="0" w:color="auto"/>
              <w:bottom w:val="single" w:sz="4" w:space="0" w:color="auto"/>
              <w:right w:val="single" w:sz="4" w:space="0" w:color="auto"/>
            </w:tcBorders>
            <w:vAlign w:val="center"/>
          </w:tcPr>
          <w:p w14:paraId="10CBE72F" w14:textId="77777777" w:rsidR="00053A4E" w:rsidRPr="009B358D" w:rsidRDefault="0061689A">
            <w:pPr>
              <w:adjustRightInd w:val="0"/>
              <w:snapToGrid w:val="0"/>
              <w:jc w:val="center"/>
              <w:rPr>
                <w:rFonts w:asciiTheme="minorEastAsia" w:eastAsiaTheme="minorEastAsia" w:hAnsiTheme="minorEastAsia"/>
                <w:sz w:val="21"/>
                <w:szCs w:val="21"/>
              </w:rPr>
            </w:pPr>
            <w:r w:rsidRPr="009B358D">
              <w:rPr>
                <w:rFonts w:asciiTheme="minorEastAsia" w:eastAsiaTheme="minorEastAsia" w:hAnsiTheme="minorEastAsia"/>
                <w:sz w:val="21"/>
                <w:szCs w:val="21"/>
              </w:rPr>
              <w:t>校园安全专用 APP</w:t>
            </w:r>
          </w:p>
        </w:tc>
        <w:tc>
          <w:tcPr>
            <w:tcW w:w="411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970AA85" w14:textId="77777777" w:rsidR="00053A4E" w:rsidRPr="009B358D" w:rsidRDefault="0061689A">
            <w:pPr>
              <w:adjustRightInd w:val="0"/>
              <w:snapToGrid w:val="0"/>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移动终端应用软件</w:t>
            </w: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4AB636" w14:textId="77777777" w:rsidR="00053A4E" w:rsidRPr="009B358D" w:rsidRDefault="0061689A">
            <w:pPr>
              <w:adjustRightInd w:val="0"/>
              <w:snapToGrid w:val="0"/>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套</w:t>
            </w: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3D263C" w14:textId="77777777" w:rsidR="00053A4E" w:rsidRPr="009B358D" w:rsidRDefault="0061689A">
            <w:pPr>
              <w:adjustRightInd w:val="0"/>
              <w:snapToGrid w:val="0"/>
              <w:jc w:val="center"/>
              <w:rPr>
                <w:rFonts w:asciiTheme="minorEastAsia" w:eastAsiaTheme="minorEastAsia" w:hAnsiTheme="minorEastAsia"/>
                <w:sz w:val="21"/>
                <w:szCs w:val="21"/>
              </w:rPr>
            </w:pPr>
            <w:r w:rsidRPr="009B358D">
              <w:rPr>
                <w:rFonts w:asciiTheme="minorEastAsia" w:eastAsiaTheme="minorEastAsia" w:hAnsiTheme="minorEastAsia" w:hint="eastAsia"/>
                <w:bCs/>
                <w:sz w:val="21"/>
                <w:szCs w:val="21"/>
              </w:rPr>
              <w:t>1</w:t>
            </w:r>
          </w:p>
        </w:tc>
        <w:tc>
          <w:tcPr>
            <w:tcW w:w="100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FF0A5F0" w14:textId="77777777" w:rsidR="00053A4E" w:rsidRPr="009B358D" w:rsidRDefault="0061689A">
            <w:pPr>
              <w:adjustRightInd w:val="0"/>
              <w:snapToGrid w:val="0"/>
              <w:jc w:val="center"/>
              <w:rPr>
                <w:rFonts w:asciiTheme="minorEastAsia" w:eastAsiaTheme="minorEastAsia" w:hAnsiTheme="minorEastAsia"/>
                <w:sz w:val="21"/>
                <w:szCs w:val="21"/>
              </w:rPr>
            </w:pPr>
            <w:r w:rsidRPr="009B358D">
              <w:rPr>
                <w:rFonts w:asciiTheme="minorEastAsia" w:eastAsiaTheme="minorEastAsia" w:hAnsiTheme="minorEastAsia"/>
                <w:sz w:val="21"/>
                <w:szCs w:val="21"/>
              </w:rPr>
              <w:t>无</w:t>
            </w:r>
          </w:p>
        </w:tc>
      </w:tr>
      <w:tr w:rsidR="00053A4E" w:rsidRPr="009B358D" w14:paraId="0ED37B40"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C6986B" w14:textId="77777777" w:rsidR="00053A4E" w:rsidRPr="009B358D" w:rsidRDefault="0061689A">
            <w:pPr>
              <w:adjustRightInd w:val="0"/>
              <w:snapToGrid w:val="0"/>
              <w:jc w:val="center"/>
              <w:rPr>
                <w:rFonts w:asciiTheme="minorEastAsia" w:eastAsiaTheme="minorEastAsia" w:hAnsiTheme="minorEastAsia"/>
                <w:b/>
                <w:sz w:val="21"/>
                <w:szCs w:val="21"/>
              </w:rPr>
            </w:pPr>
            <w:r w:rsidRPr="009B358D">
              <w:rPr>
                <w:rFonts w:asciiTheme="minorEastAsia" w:eastAsiaTheme="minorEastAsia" w:hAnsiTheme="minorEastAsia" w:hint="eastAsia"/>
                <w:b/>
                <w:sz w:val="21"/>
                <w:szCs w:val="21"/>
              </w:rPr>
              <w:t>二</w:t>
            </w:r>
          </w:p>
        </w:tc>
        <w:tc>
          <w:tcPr>
            <w:tcW w:w="8089" w:type="dxa"/>
            <w:gridSpan w:val="5"/>
            <w:tcBorders>
              <w:top w:val="single" w:sz="4" w:space="0" w:color="auto"/>
              <w:left w:val="single" w:sz="4" w:space="0" w:color="auto"/>
              <w:bottom w:val="single" w:sz="4" w:space="0" w:color="auto"/>
              <w:right w:val="single" w:sz="4" w:space="0" w:color="auto"/>
            </w:tcBorders>
            <w:vAlign w:val="center"/>
          </w:tcPr>
          <w:p w14:paraId="4DD21098" w14:textId="77777777" w:rsidR="00053A4E" w:rsidRPr="009B358D" w:rsidRDefault="0061689A">
            <w:pPr>
              <w:adjustRightInd w:val="0"/>
              <w:snapToGrid w:val="0"/>
              <w:jc w:val="left"/>
              <w:rPr>
                <w:rFonts w:asciiTheme="minorEastAsia" w:eastAsiaTheme="minorEastAsia" w:hAnsiTheme="minorEastAsia"/>
                <w:b/>
                <w:bCs/>
                <w:sz w:val="21"/>
                <w:szCs w:val="21"/>
              </w:rPr>
            </w:pPr>
            <w:r w:rsidRPr="009B358D">
              <w:rPr>
                <w:rFonts w:asciiTheme="minorEastAsia" w:eastAsiaTheme="minorEastAsia" w:hAnsiTheme="minorEastAsia" w:hint="eastAsia"/>
                <w:b/>
                <w:sz w:val="21"/>
                <w:szCs w:val="21"/>
              </w:rPr>
              <w:t>智能防控专用硬件设备</w:t>
            </w:r>
          </w:p>
        </w:tc>
      </w:tr>
      <w:tr w:rsidR="00053A4E" w:rsidRPr="009B358D" w14:paraId="0E465C39" w14:textId="77777777">
        <w:trPr>
          <w:trHeight w:val="20"/>
          <w:jc w:val="center"/>
        </w:trPr>
        <w:tc>
          <w:tcPr>
            <w:tcW w:w="988" w:type="dxa"/>
            <w:vMerge w:val="restart"/>
            <w:tcBorders>
              <w:top w:val="single" w:sz="4" w:space="0" w:color="auto"/>
              <w:left w:val="single" w:sz="4" w:space="0" w:color="auto"/>
              <w:right w:val="single" w:sz="4" w:space="0" w:color="auto"/>
            </w:tcBorders>
            <w:tcMar>
              <w:top w:w="28" w:type="dxa"/>
              <w:left w:w="57" w:type="dxa"/>
              <w:bottom w:w="28" w:type="dxa"/>
              <w:right w:w="57" w:type="dxa"/>
            </w:tcMar>
            <w:vAlign w:val="center"/>
          </w:tcPr>
          <w:p w14:paraId="622C0C88"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2.1</w:t>
            </w:r>
          </w:p>
        </w:tc>
        <w:tc>
          <w:tcPr>
            <w:tcW w:w="1842" w:type="dxa"/>
            <w:vMerge w:val="restart"/>
            <w:tcBorders>
              <w:top w:val="single" w:sz="4" w:space="0" w:color="auto"/>
              <w:left w:val="single" w:sz="4" w:space="0" w:color="auto"/>
              <w:right w:val="single" w:sz="4" w:space="0" w:color="auto"/>
            </w:tcBorders>
            <w:vAlign w:val="center"/>
          </w:tcPr>
          <w:p w14:paraId="4EE9A5C8"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校园安全风险防控体系平台建设设备</w:t>
            </w:r>
          </w:p>
        </w:tc>
        <w:tc>
          <w:tcPr>
            <w:tcW w:w="411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89C477"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智能中控设备</w:t>
            </w: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430F20"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台</w:t>
            </w: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A82F3D"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1</w:t>
            </w:r>
          </w:p>
        </w:tc>
        <w:tc>
          <w:tcPr>
            <w:tcW w:w="100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E293795"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无</w:t>
            </w:r>
          </w:p>
        </w:tc>
      </w:tr>
      <w:tr w:rsidR="00053A4E" w:rsidRPr="009B358D" w14:paraId="694CD94E" w14:textId="77777777">
        <w:trPr>
          <w:trHeight w:val="20"/>
          <w:jc w:val="center"/>
        </w:trPr>
        <w:tc>
          <w:tcPr>
            <w:tcW w:w="988" w:type="dxa"/>
            <w:vMerge/>
            <w:tcBorders>
              <w:left w:val="single" w:sz="4" w:space="0" w:color="auto"/>
              <w:right w:val="single" w:sz="4" w:space="0" w:color="auto"/>
            </w:tcBorders>
            <w:tcMar>
              <w:top w:w="28" w:type="dxa"/>
              <w:left w:w="57" w:type="dxa"/>
              <w:bottom w:w="28" w:type="dxa"/>
              <w:right w:w="57" w:type="dxa"/>
            </w:tcMar>
            <w:vAlign w:val="center"/>
          </w:tcPr>
          <w:p w14:paraId="3C4CAB62" w14:textId="77777777" w:rsidR="00053A4E" w:rsidRPr="009B358D" w:rsidRDefault="00053A4E">
            <w:pPr>
              <w:jc w:val="center"/>
              <w:rPr>
                <w:rFonts w:asciiTheme="minorEastAsia" w:hAnsiTheme="minorEastAsia" w:cs="宋体"/>
                <w:kern w:val="0"/>
                <w:sz w:val="21"/>
                <w:szCs w:val="21"/>
              </w:rPr>
            </w:pPr>
          </w:p>
        </w:tc>
        <w:tc>
          <w:tcPr>
            <w:tcW w:w="1842" w:type="dxa"/>
            <w:vMerge/>
            <w:tcBorders>
              <w:left w:val="single" w:sz="4" w:space="0" w:color="auto"/>
              <w:right w:val="single" w:sz="4" w:space="0" w:color="auto"/>
            </w:tcBorders>
            <w:vAlign w:val="center"/>
          </w:tcPr>
          <w:p w14:paraId="64579CAD" w14:textId="77777777" w:rsidR="00053A4E" w:rsidRPr="009B358D" w:rsidRDefault="00053A4E">
            <w:pPr>
              <w:jc w:val="center"/>
              <w:rPr>
                <w:rFonts w:asciiTheme="minorEastAsia" w:hAnsiTheme="minorEastAsia" w:cs="宋体"/>
                <w:kern w:val="0"/>
                <w:sz w:val="21"/>
                <w:szCs w:val="21"/>
              </w:rPr>
            </w:pPr>
          </w:p>
        </w:tc>
        <w:tc>
          <w:tcPr>
            <w:tcW w:w="411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227D08"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应急直播主机</w:t>
            </w: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2349C4"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台</w:t>
            </w: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2D19DF9"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1</w:t>
            </w:r>
          </w:p>
        </w:tc>
        <w:tc>
          <w:tcPr>
            <w:tcW w:w="100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A63506"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无</w:t>
            </w:r>
          </w:p>
        </w:tc>
      </w:tr>
      <w:tr w:rsidR="00053A4E" w:rsidRPr="009B358D" w14:paraId="303C2CCB" w14:textId="77777777">
        <w:trPr>
          <w:trHeight w:val="20"/>
          <w:jc w:val="center"/>
        </w:trPr>
        <w:tc>
          <w:tcPr>
            <w:tcW w:w="988" w:type="dxa"/>
            <w:vMerge/>
            <w:tcBorders>
              <w:left w:val="single" w:sz="4" w:space="0" w:color="auto"/>
              <w:right w:val="single" w:sz="4" w:space="0" w:color="auto"/>
            </w:tcBorders>
            <w:tcMar>
              <w:top w:w="28" w:type="dxa"/>
              <w:left w:w="57" w:type="dxa"/>
              <w:bottom w:w="28" w:type="dxa"/>
              <w:right w:w="57" w:type="dxa"/>
            </w:tcMar>
            <w:vAlign w:val="center"/>
          </w:tcPr>
          <w:p w14:paraId="44397308" w14:textId="77777777" w:rsidR="00053A4E" w:rsidRPr="009B358D" w:rsidRDefault="00053A4E">
            <w:pPr>
              <w:jc w:val="center"/>
              <w:rPr>
                <w:rFonts w:asciiTheme="minorEastAsia" w:hAnsiTheme="minorEastAsia" w:cs="宋体"/>
                <w:kern w:val="0"/>
                <w:sz w:val="21"/>
                <w:szCs w:val="21"/>
              </w:rPr>
            </w:pPr>
          </w:p>
        </w:tc>
        <w:tc>
          <w:tcPr>
            <w:tcW w:w="1842" w:type="dxa"/>
            <w:vMerge/>
            <w:tcBorders>
              <w:left w:val="single" w:sz="4" w:space="0" w:color="auto"/>
              <w:right w:val="single" w:sz="4" w:space="0" w:color="auto"/>
            </w:tcBorders>
            <w:vAlign w:val="center"/>
          </w:tcPr>
          <w:p w14:paraId="6AFED0BF" w14:textId="77777777" w:rsidR="00053A4E" w:rsidRPr="009B358D" w:rsidRDefault="00053A4E">
            <w:pPr>
              <w:jc w:val="center"/>
              <w:rPr>
                <w:rFonts w:asciiTheme="minorEastAsia" w:hAnsiTheme="minorEastAsia" w:cs="宋体"/>
                <w:kern w:val="0"/>
                <w:sz w:val="21"/>
                <w:szCs w:val="21"/>
              </w:rPr>
            </w:pPr>
          </w:p>
        </w:tc>
        <w:tc>
          <w:tcPr>
            <w:tcW w:w="411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9B1D3B"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智能报警主机</w:t>
            </w: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BD455C"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台</w:t>
            </w: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91ACDF5"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1</w:t>
            </w:r>
          </w:p>
        </w:tc>
        <w:tc>
          <w:tcPr>
            <w:tcW w:w="100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45C33CE"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无</w:t>
            </w:r>
          </w:p>
        </w:tc>
      </w:tr>
      <w:tr w:rsidR="00053A4E" w:rsidRPr="009B358D" w14:paraId="0E9990FB" w14:textId="77777777">
        <w:trPr>
          <w:trHeight w:val="20"/>
          <w:jc w:val="center"/>
        </w:trPr>
        <w:tc>
          <w:tcPr>
            <w:tcW w:w="988" w:type="dxa"/>
            <w:vMerge/>
            <w:tcBorders>
              <w:left w:val="single" w:sz="4" w:space="0" w:color="auto"/>
              <w:bottom w:val="single" w:sz="4" w:space="0" w:color="auto"/>
              <w:right w:val="single" w:sz="4" w:space="0" w:color="auto"/>
            </w:tcBorders>
            <w:tcMar>
              <w:top w:w="28" w:type="dxa"/>
              <w:left w:w="57" w:type="dxa"/>
              <w:bottom w:w="28" w:type="dxa"/>
              <w:right w:w="57" w:type="dxa"/>
            </w:tcMar>
            <w:vAlign w:val="center"/>
          </w:tcPr>
          <w:p w14:paraId="0F8F421D" w14:textId="77777777" w:rsidR="00053A4E" w:rsidRPr="009B358D" w:rsidRDefault="00053A4E">
            <w:pPr>
              <w:jc w:val="center"/>
              <w:rPr>
                <w:rFonts w:asciiTheme="minorEastAsia" w:hAnsiTheme="minorEastAsia" w:cs="宋体"/>
                <w:kern w:val="0"/>
                <w:sz w:val="21"/>
                <w:szCs w:val="21"/>
              </w:rPr>
            </w:pPr>
          </w:p>
        </w:tc>
        <w:tc>
          <w:tcPr>
            <w:tcW w:w="1842" w:type="dxa"/>
            <w:vMerge/>
            <w:tcBorders>
              <w:left w:val="single" w:sz="4" w:space="0" w:color="auto"/>
              <w:bottom w:val="single" w:sz="4" w:space="0" w:color="auto"/>
              <w:right w:val="single" w:sz="4" w:space="0" w:color="auto"/>
            </w:tcBorders>
            <w:vAlign w:val="center"/>
          </w:tcPr>
          <w:p w14:paraId="05E80843" w14:textId="77777777" w:rsidR="00053A4E" w:rsidRPr="009B358D" w:rsidRDefault="00053A4E">
            <w:pPr>
              <w:jc w:val="center"/>
              <w:rPr>
                <w:rFonts w:asciiTheme="minorEastAsia" w:hAnsiTheme="minorEastAsia" w:cs="宋体"/>
                <w:kern w:val="0"/>
                <w:sz w:val="21"/>
                <w:szCs w:val="21"/>
              </w:rPr>
            </w:pPr>
          </w:p>
        </w:tc>
        <w:tc>
          <w:tcPr>
            <w:tcW w:w="411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91AEE2"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智能巡检牌</w:t>
            </w: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EEE4F3"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个</w:t>
            </w: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3D217BE"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200</w:t>
            </w:r>
          </w:p>
        </w:tc>
        <w:tc>
          <w:tcPr>
            <w:tcW w:w="100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E5A938"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无</w:t>
            </w:r>
          </w:p>
        </w:tc>
      </w:tr>
      <w:tr w:rsidR="00053A4E" w:rsidRPr="009B358D" w14:paraId="38F7023F"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5B932C" w14:textId="77777777" w:rsidR="00053A4E" w:rsidRPr="009B358D" w:rsidRDefault="0061689A">
            <w:pPr>
              <w:adjustRightInd w:val="0"/>
              <w:snapToGrid w:val="0"/>
              <w:jc w:val="center"/>
              <w:rPr>
                <w:rFonts w:asciiTheme="minorEastAsia" w:eastAsiaTheme="minorEastAsia" w:hAnsiTheme="minorEastAsia"/>
                <w:b/>
                <w:sz w:val="21"/>
                <w:szCs w:val="21"/>
              </w:rPr>
            </w:pPr>
            <w:r w:rsidRPr="009B358D">
              <w:rPr>
                <w:rFonts w:asciiTheme="minorEastAsia" w:eastAsiaTheme="minorEastAsia" w:hAnsiTheme="minorEastAsia" w:hint="eastAsia"/>
                <w:b/>
                <w:sz w:val="21"/>
                <w:szCs w:val="21"/>
              </w:rPr>
              <w:t>三</w:t>
            </w:r>
          </w:p>
        </w:tc>
        <w:tc>
          <w:tcPr>
            <w:tcW w:w="8089" w:type="dxa"/>
            <w:gridSpan w:val="5"/>
            <w:tcBorders>
              <w:top w:val="single" w:sz="4" w:space="0" w:color="auto"/>
              <w:left w:val="single" w:sz="4" w:space="0" w:color="auto"/>
              <w:bottom w:val="single" w:sz="4" w:space="0" w:color="auto"/>
              <w:right w:val="single" w:sz="4" w:space="0" w:color="auto"/>
            </w:tcBorders>
            <w:vAlign w:val="center"/>
          </w:tcPr>
          <w:p w14:paraId="3829DC59" w14:textId="77777777" w:rsidR="00053A4E" w:rsidRPr="009B358D" w:rsidRDefault="0061689A">
            <w:pPr>
              <w:adjustRightInd w:val="0"/>
              <w:snapToGrid w:val="0"/>
              <w:jc w:val="left"/>
              <w:rPr>
                <w:rFonts w:asciiTheme="minorEastAsia" w:eastAsiaTheme="minorEastAsia" w:hAnsiTheme="minorEastAsia"/>
                <w:b/>
                <w:sz w:val="21"/>
                <w:szCs w:val="21"/>
              </w:rPr>
            </w:pPr>
            <w:r w:rsidRPr="009B358D">
              <w:rPr>
                <w:rFonts w:asciiTheme="minorEastAsia" w:eastAsiaTheme="minorEastAsia" w:hAnsiTheme="minorEastAsia" w:hint="eastAsia"/>
                <w:b/>
                <w:sz w:val="21"/>
                <w:szCs w:val="21"/>
              </w:rPr>
              <w:t>双重体系实施服务</w:t>
            </w:r>
          </w:p>
        </w:tc>
      </w:tr>
      <w:tr w:rsidR="00053A4E" w:rsidRPr="009B358D" w14:paraId="7D5830FD"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71E0266"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3.1</w:t>
            </w:r>
          </w:p>
        </w:tc>
        <w:tc>
          <w:tcPr>
            <w:tcW w:w="1842" w:type="dxa"/>
            <w:tcBorders>
              <w:top w:val="single" w:sz="4" w:space="0" w:color="auto"/>
              <w:left w:val="single" w:sz="4" w:space="0" w:color="auto"/>
              <w:bottom w:val="single" w:sz="4" w:space="0" w:color="auto"/>
              <w:right w:val="single" w:sz="4" w:space="0" w:color="auto"/>
            </w:tcBorders>
            <w:vAlign w:val="center"/>
          </w:tcPr>
          <w:p w14:paraId="554F0940"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办公楼</w:t>
            </w:r>
          </w:p>
        </w:tc>
        <w:tc>
          <w:tcPr>
            <w:tcW w:w="411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422C260" w14:textId="77777777" w:rsidR="00053A4E" w:rsidRPr="009B358D" w:rsidRDefault="0061689A">
            <w:pPr>
              <w:jc w:val="left"/>
              <w:rPr>
                <w:rFonts w:asciiTheme="minorEastAsia" w:hAnsiTheme="minorEastAsia" w:cs="宋体"/>
                <w:kern w:val="0"/>
                <w:sz w:val="21"/>
                <w:szCs w:val="21"/>
              </w:rPr>
            </w:pPr>
            <w:r w:rsidRPr="009B358D">
              <w:rPr>
                <w:rFonts w:asciiTheme="minorEastAsia" w:hAnsiTheme="minorEastAsia" w:cs="宋体" w:hint="eastAsia"/>
                <w:kern w:val="0"/>
                <w:sz w:val="21"/>
                <w:szCs w:val="21"/>
              </w:rPr>
              <w:t>提供双重物料设计服务，包含此栋楼以内辨识服务及巡查计划制定服务</w:t>
            </w: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487CCD1"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栋</w:t>
            </w: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C955FF"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1</w:t>
            </w:r>
          </w:p>
        </w:tc>
        <w:tc>
          <w:tcPr>
            <w:tcW w:w="100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F5234D"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无</w:t>
            </w:r>
          </w:p>
        </w:tc>
      </w:tr>
      <w:tr w:rsidR="00053A4E" w:rsidRPr="009B358D" w14:paraId="655D0785"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5C48F4"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3.2</w:t>
            </w:r>
          </w:p>
        </w:tc>
        <w:tc>
          <w:tcPr>
            <w:tcW w:w="1842" w:type="dxa"/>
            <w:tcBorders>
              <w:top w:val="single" w:sz="4" w:space="0" w:color="auto"/>
              <w:left w:val="single" w:sz="4" w:space="0" w:color="auto"/>
              <w:bottom w:val="single" w:sz="4" w:space="0" w:color="auto"/>
              <w:right w:val="single" w:sz="4" w:space="0" w:color="auto"/>
            </w:tcBorders>
            <w:vAlign w:val="center"/>
          </w:tcPr>
          <w:p w14:paraId="5E6799F9"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教学楼</w:t>
            </w:r>
          </w:p>
        </w:tc>
        <w:tc>
          <w:tcPr>
            <w:tcW w:w="411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78ABD6C" w14:textId="77777777" w:rsidR="00053A4E" w:rsidRPr="009B358D" w:rsidRDefault="0061689A">
            <w:pPr>
              <w:jc w:val="left"/>
              <w:rPr>
                <w:rFonts w:asciiTheme="minorEastAsia" w:hAnsiTheme="minorEastAsia" w:cs="宋体"/>
                <w:kern w:val="0"/>
                <w:sz w:val="21"/>
                <w:szCs w:val="21"/>
              </w:rPr>
            </w:pPr>
            <w:r w:rsidRPr="009B358D">
              <w:rPr>
                <w:rFonts w:asciiTheme="minorEastAsia" w:hAnsiTheme="minorEastAsia" w:cs="宋体" w:hint="eastAsia"/>
                <w:kern w:val="0"/>
                <w:sz w:val="21"/>
                <w:szCs w:val="21"/>
              </w:rPr>
              <w:t>提供双重物料设计服务，包含此栋楼以内辨识服务及巡查计划制定服务</w:t>
            </w: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91BB84"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栋</w:t>
            </w: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D38447"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1</w:t>
            </w:r>
          </w:p>
        </w:tc>
        <w:tc>
          <w:tcPr>
            <w:tcW w:w="100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A868305"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无</w:t>
            </w:r>
          </w:p>
        </w:tc>
      </w:tr>
      <w:tr w:rsidR="00053A4E" w:rsidRPr="009B358D" w14:paraId="2FFB2C68"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F655B4"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3.3</w:t>
            </w:r>
          </w:p>
        </w:tc>
        <w:tc>
          <w:tcPr>
            <w:tcW w:w="1842" w:type="dxa"/>
            <w:tcBorders>
              <w:top w:val="single" w:sz="4" w:space="0" w:color="auto"/>
              <w:left w:val="single" w:sz="4" w:space="0" w:color="auto"/>
              <w:bottom w:val="single" w:sz="4" w:space="0" w:color="auto"/>
              <w:right w:val="single" w:sz="4" w:space="0" w:color="auto"/>
            </w:tcBorders>
            <w:vAlign w:val="center"/>
          </w:tcPr>
          <w:p w14:paraId="5142B2CE"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实验楼</w:t>
            </w:r>
          </w:p>
        </w:tc>
        <w:tc>
          <w:tcPr>
            <w:tcW w:w="411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D26F91" w14:textId="77777777" w:rsidR="00053A4E" w:rsidRPr="009B358D" w:rsidRDefault="0061689A">
            <w:pPr>
              <w:jc w:val="left"/>
              <w:rPr>
                <w:rFonts w:asciiTheme="minorEastAsia" w:hAnsiTheme="minorEastAsia" w:cs="宋体"/>
                <w:kern w:val="0"/>
                <w:sz w:val="21"/>
                <w:szCs w:val="21"/>
              </w:rPr>
            </w:pPr>
            <w:r w:rsidRPr="009B358D">
              <w:rPr>
                <w:rFonts w:asciiTheme="minorEastAsia" w:hAnsiTheme="minorEastAsia" w:cs="宋体" w:hint="eastAsia"/>
                <w:kern w:val="0"/>
                <w:sz w:val="21"/>
                <w:szCs w:val="21"/>
              </w:rPr>
              <w:t>提供双重物料设计服务，包含此栋楼以内辨识服务及巡查计划制定服务</w:t>
            </w: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0EC246"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栋</w:t>
            </w: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3FE4E7"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1</w:t>
            </w:r>
          </w:p>
        </w:tc>
        <w:tc>
          <w:tcPr>
            <w:tcW w:w="100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3D33DA"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无</w:t>
            </w:r>
          </w:p>
        </w:tc>
      </w:tr>
      <w:tr w:rsidR="00053A4E" w:rsidRPr="009B358D" w14:paraId="5D478014"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E34F26"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3.4</w:t>
            </w:r>
          </w:p>
        </w:tc>
        <w:tc>
          <w:tcPr>
            <w:tcW w:w="1842" w:type="dxa"/>
            <w:tcBorders>
              <w:top w:val="single" w:sz="4" w:space="0" w:color="auto"/>
              <w:left w:val="single" w:sz="4" w:space="0" w:color="auto"/>
              <w:bottom w:val="single" w:sz="4" w:space="0" w:color="auto"/>
              <w:right w:val="single" w:sz="4" w:space="0" w:color="auto"/>
            </w:tcBorders>
            <w:vAlign w:val="center"/>
          </w:tcPr>
          <w:p w14:paraId="18603595"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图书综合楼</w:t>
            </w:r>
          </w:p>
        </w:tc>
        <w:tc>
          <w:tcPr>
            <w:tcW w:w="411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F44143" w14:textId="77777777" w:rsidR="00053A4E" w:rsidRPr="009B358D" w:rsidRDefault="0061689A">
            <w:pPr>
              <w:jc w:val="left"/>
              <w:rPr>
                <w:rFonts w:asciiTheme="minorEastAsia" w:hAnsiTheme="minorEastAsia" w:cs="宋体"/>
                <w:kern w:val="0"/>
                <w:sz w:val="21"/>
                <w:szCs w:val="21"/>
              </w:rPr>
            </w:pPr>
            <w:r w:rsidRPr="009B358D">
              <w:rPr>
                <w:rFonts w:asciiTheme="minorEastAsia" w:hAnsiTheme="minorEastAsia" w:cs="宋体" w:hint="eastAsia"/>
                <w:kern w:val="0"/>
                <w:sz w:val="21"/>
                <w:szCs w:val="21"/>
              </w:rPr>
              <w:t>提供双重物料设计服务，包含此栋楼以内辨识服务及巡查计划制定服务</w:t>
            </w: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7880A7"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栋</w:t>
            </w: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EC744A"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1</w:t>
            </w:r>
          </w:p>
        </w:tc>
        <w:tc>
          <w:tcPr>
            <w:tcW w:w="100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D360AC2"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无</w:t>
            </w:r>
          </w:p>
        </w:tc>
      </w:tr>
      <w:tr w:rsidR="00053A4E" w:rsidRPr="009B358D" w14:paraId="019781AA"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0963AC"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3.5</w:t>
            </w:r>
          </w:p>
        </w:tc>
        <w:tc>
          <w:tcPr>
            <w:tcW w:w="1842" w:type="dxa"/>
            <w:tcBorders>
              <w:top w:val="single" w:sz="4" w:space="0" w:color="auto"/>
              <w:left w:val="single" w:sz="4" w:space="0" w:color="auto"/>
              <w:bottom w:val="single" w:sz="4" w:space="0" w:color="auto"/>
              <w:right w:val="single" w:sz="4" w:space="0" w:color="auto"/>
            </w:tcBorders>
            <w:vAlign w:val="center"/>
          </w:tcPr>
          <w:p w14:paraId="5241803F"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南二楼</w:t>
            </w:r>
          </w:p>
        </w:tc>
        <w:tc>
          <w:tcPr>
            <w:tcW w:w="411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5E1C4A8" w14:textId="77777777" w:rsidR="00053A4E" w:rsidRPr="009B358D" w:rsidRDefault="0061689A">
            <w:pPr>
              <w:jc w:val="left"/>
              <w:rPr>
                <w:rFonts w:asciiTheme="minorEastAsia" w:hAnsiTheme="minorEastAsia" w:cs="宋体"/>
                <w:kern w:val="0"/>
                <w:sz w:val="21"/>
                <w:szCs w:val="21"/>
              </w:rPr>
            </w:pPr>
            <w:r w:rsidRPr="009B358D">
              <w:rPr>
                <w:rFonts w:asciiTheme="minorEastAsia" w:hAnsiTheme="minorEastAsia" w:cs="宋体" w:hint="eastAsia"/>
                <w:kern w:val="0"/>
                <w:sz w:val="21"/>
                <w:szCs w:val="21"/>
              </w:rPr>
              <w:t>提供双重物料设计服务，包含此栋楼以内辨识服务及巡查计划制定服务</w:t>
            </w: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423DB8"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栋</w:t>
            </w: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54689C5"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1</w:t>
            </w:r>
          </w:p>
        </w:tc>
        <w:tc>
          <w:tcPr>
            <w:tcW w:w="100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2020D0"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无</w:t>
            </w:r>
          </w:p>
        </w:tc>
      </w:tr>
      <w:tr w:rsidR="00053A4E" w:rsidRPr="009B358D" w14:paraId="5C19EF0E"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560FC8"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3.6</w:t>
            </w:r>
          </w:p>
        </w:tc>
        <w:tc>
          <w:tcPr>
            <w:tcW w:w="1842" w:type="dxa"/>
            <w:tcBorders>
              <w:top w:val="single" w:sz="4" w:space="0" w:color="auto"/>
              <w:left w:val="single" w:sz="4" w:space="0" w:color="auto"/>
              <w:bottom w:val="single" w:sz="4" w:space="0" w:color="auto"/>
              <w:right w:val="single" w:sz="4" w:space="0" w:color="auto"/>
            </w:tcBorders>
            <w:vAlign w:val="center"/>
          </w:tcPr>
          <w:p w14:paraId="7CA827E5"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线下服务</w:t>
            </w:r>
          </w:p>
        </w:tc>
        <w:tc>
          <w:tcPr>
            <w:tcW w:w="411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0F8964" w14:textId="77777777" w:rsidR="00053A4E" w:rsidRPr="009B358D" w:rsidRDefault="0061689A">
            <w:pPr>
              <w:jc w:val="left"/>
              <w:rPr>
                <w:rFonts w:asciiTheme="minorEastAsia" w:hAnsiTheme="minorEastAsia" w:cs="宋体"/>
                <w:kern w:val="0"/>
                <w:sz w:val="21"/>
                <w:szCs w:val="21"/>
              </w:rPr>
            </w:pPr>
            <w:r w:rsidRPr="009B358D">
              <w:rPr>
                <w:rFonts w:asciiTheme="minorEastAsia" w:hAnsiTheme="minorEastAsia" w:cs="宋体" w:hint="eastAsia"/>
                <w:kern w:val="0"/>
                <w:sz w:val="21"/>
                <w:szCs w:val="21"/>
              </w:rPr>
              <w:t>提供双重培训，风险辨识管理及隐患排查辅导；</w:t>
            </w: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116BA0A"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项</w:t>
            </w: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EBDD02"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1</w:t>
            </w:r>
          </w:p>
        </w:tc>
        <w:tc>
          <w:tcPr>
            <w:tcW w:w="100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8A8B97"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无</w:t>
            </w:r>
          </w:p>
        </w:tc>
      </w:tr>
      <w:tr w:rsidR="00053A4E" w:rsidRPr="009B358D" w14:paraId="3F23AF49" w14:textId="77777777">
        <w:trPr>
          <w:trHeight w:val="245"/>
          <w:jc w:val="center"/>
        </w:trPr>
        <w:tc>
          <w:tcPr>
            <w:tcW w:w="98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F4C5B3" w14:textId="77777777" w:rsidR="00053A4E" w:rsidRPr="009B358D" w:rsidRDefault="0061689A">
            <w:pPr>
              <w:pStyle w:val="a8"/>
              <w:spacing w:after="0"/>
              <w:ind w:firstLineChars="0" w:firstLine="0"/>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四</w:t>
            </w:r>
          </w:p>
        </w:tc>
        <w:tc>
          <w:tcPr>
            <w:tcW w:w="8089" w:type="dxa"/>
            <w:gridSpan w:val="5"/>
            <w:tcBorders>
              <w:top w:val="single" w:sz="4" w:space="0" w:color="auto"/>
              <w:left w:val="single" w:sz="4" w:space="0" w:color="auto"/>
              <w:bottom w:val="single" w:sz="4" w:space="0" w:color="auto"/>
              <w:right w:val="single" w:sz="4" w:space="0" w:color="auto"/>
            </w:tcBorders>
            <w:vAlign w:val="center"/>
          </w:tcPr>
          <w:p w14:paraId="6E514728" w14:textId="77777777" w:rsidR="00053A4E" w:rsidRPr="009B358D" w:rsidRDefault="0061689A">
            <w:pPr>
              <w:rPr>
                <w:rFonts w:asciiTheme="minorEastAsia" w:eastAsiaTheme="minorEastAsia" w:hAnsiTheme="minorEastAsia"/>
                <w:sz w:val="21"/>
                <w:szCs w:val="21"/>
              </w:rPr>
            </w:pPr>
            <w:r w:rsidRPr="009B358D">
              <w:rPr>
                <w:rFonts w:asciiTheme="minorEastAsia" w:eastAsiaTheme="minorEastAsia" w:hAnsiTheme="minorEastAsia" w:hint="eastAsia"/>
                <w:b/>
                <w:sz w:val="21"/>
                <w:szCs w:val="21"/>
              </w:rPr>
              <w:t>监控及液晶拼接屏</w:t>
            </w:r>
          </w:p>
        </w:tc>
      </w:tr>
      <w:tr w:rsidR="00053A4E" w:rsidRPr="009B358D" w14:paraId="743F865F" w14:textId="77777777">
        <w:trPr>
          <w:trHeight w:val="20"/>
          <w:jc w:val="center"/>
        </w:trPr>
        <w:tc>
          <w:tcPr>
            <w:tcW w:w="988" w:type="dxa"/>
            <w:vMerge w:val="restart"/>
            <w:tcBorders>
              <w:top w:val="single" w:sz="4" w:space="0" w:color="auto"/>
              <w:left w:val="single" w:sz="4" w:space="0" w:color="auto"/>
              <w:right w:val="single" w:sz="4" w:space="0" w:color="auto"/>
            </w:tcBorders>
            <w:tcMar>
              <w:top w:w="28" w:type="dxa"/>
              <w:left w:w="57" w:type="dxa"/>
              <w:bottom w:w="28" w:type="dxa"/>
              <w:right w:w="57" w:type="dxa"/>
            </w:tcMar>
            <w:vAlign w:val="center"/>
          </w:tcPr>
          <w:p w14:paraId="570850C5"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4.1</w:t>
            </w:r>
          </w:p>
        </w:tc>
        <w:tc>
          <w:tcPr>
            <w:tcW w:w="1842" w:type="dxa"/>
            <w:vMerge w:val="restart"/>
            <w:tcBorders>
              <w:top w:val="single" w:sz="4" w:space="0" w:color="auto"/>
              <w:left w:val="single" w:sz="4" w:space="0" w:color="auto"/>
              <w:right w:val="single" w:sz="4" w:space="0" w:color="auto"/>
            </w:tcBorders>
            <w:vAlign w:val="center"/>
          </w:tcPr>
          <w:p w14:paraId="750F79D1"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新增监控</w:t>
            </w:r>
          </w:p>
        </w:tc>
        <w:tc>
          <w:tcPr>
            <w:tcW w:w="411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C14879"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周界智能警戒摄像机</w:t>
            </w: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B064C69"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台</w:t>
            </w: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BAE14C3"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6</w:t>
            </w:r>
          </w:p>
        </w:tc>
        <w:tc>
          <w:tcPr>
            <w:tcW w:w="100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5F54A8"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无</w:t>
            </w:r>
          </w:p>
        </w:tc>
      </w:tr>
      <w:tr w:rsidR="00053A4E" w:rsidRPr="009B358D" w14:paraId="1EA16121" w14:textId="77777777">
        <w:trPr>
          <w:trHeight w:val="20"/>
          <w:jc w:val="center"/>
        </w:trPr>
        <w:tc>
          <w:tcPr>
            <w:tcW w:w="988" w:type="dxa"/>
            <w:vMerge/>
            <w:tcBorders>
              <w:left w:val="single" w:sz="4" w:space="0" w:color="auto"/>
              <w:right w:val="single" w:sz="4" w:space="0" w:color="auto"/>
            </w:tcBorders>
            <w:tcMar>
              <w:top w:w="28" w:type="dxa"/>
              <w:left w:w="57" w:type="dxa"/>
              <w:bottom w:w="28" w:type="dxa"/>
              <w:right w:w="57" w:type="dxa"/>
            </w:tcMar>
            <w:vAlign w:val="center"/>
          </w:tcPr>
          <w:p w14:paraId="4412E671" w14:textId="77777777" w:rsidR="00053A4E" w:rsidRPr="009B358D" w:rsidRDefault="00053A4E">
            <w:pPr>
              <w:jc w:val="center"/>
              <w:rPr>
                <w:rFonts w:asciiTheme="minorEastAsia" w:hAnsiTheme="minorEastAsia" w:cs="宋体"/>
                <w:kern w:val="0"/>
                <w:sz w:val="21"/>
                <w:szCs w:val="21"/>
              </w:rPr>
            </w:pPr>
          </w:p>
        </w:tc>
        <w:tc>
          <w:tcPr>
            <w:tcW w:w="1842" w:type="dxa"/>
            <w:vMerge/>
            <w:tcBorders>
              <w:left w:val="single" w:sz="4" w:space="0" w:color="auto"/>
              <w:right w:val="single" w:sz="4" w:space="0" w:color="auto"/>
            </w:tcBorders>
            <w:vAlign w:val="center"/>
          </w:tcPr>
          <w:p w14:paraId="241F67AD" w14:textId="77777777" w:rsidR="00053A4E" w:rsidRPr="009B358D" w:rsidRDefault="00053A4E">
            <w:pPr>
              <w:jc w:val="center"/>
              <w:rPr>
                <w:rFonts w:asciiTheme="minorEastAsia" w:hAnsiTheme="minorEastAsia" w:cs="宋体"/>
                <w:kern w:val="0"/>
                <w:sz w:val="21"/>
                <w:szCs w:val="21"/>
              </w:rPr>
            </w:pPr>
          </w:p>
        </w:tc>
        <w:tc>
          <w:tcPr>
            <w:tcW w:w="411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D91D87"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高清筒机摄像机</w:t>
            </w: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4EC167"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台</w:t>
            </w: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5E3B79"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1</w:t>
            </w:r>
          </w:p>
        </w:tc>
        <w:tc>
          <w:tcPr>
            <w:tcW w:w="100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1C6D7F"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无</w:t>
            </w:r>
          </w:p>
        </w:tc>
      </w:tr>
      <w:tr w:rsidR="00053A4E" w:rsidRPr="009B358D" w14:paraId="11053F51" w14:textId="77777777">
        <w:trPr>
          <w:trHeight w:val="20"/>
          <w:jc w:val="center"/>
        </w:trPr>
        <w:tc>
          <w:tcPr>
            <w:tcW w:w="988" w:type="dxa"/>
            <w:vMerge/>
            <w:tcBorders>
              <w:left w:val="single" w:sz="4" w:space="0" w:color="auto"/>
              <w:right w:val="single" w:sz="4" w:space="0" w:color="auto"/>
            </w:tcBorders>
            <w:tcMar>
              <w:top w:w="28" w:type="dxa"/>
              <w:left w:w="57" w:type="dxa"/>
              <w:bottom w:w="28" w:type="dxa"/>
              <w:right w:w="57" w:type="dxa"/>
            </w:tcMar>
            <w:vAlign w:val="center"/>
          </w:tcPr>
          <w:p w14:paraId="3017E71C" w14:textId="77777777" w:rsidR="00053A4E" w:rsidRPr="009B358D" w:rsidRDefault="00053A4E">
            <w:pPr>
              <w:jc w:val="center"/>
              <w:rPr>
                <w:rFonts w:asciiTheme="minorEastAsia" w:hAnsiTheme="minorEastAsia" w:cs="宋体"/>
                <w:kern w:val="0"/>
                <w:sz w:val="21"/>
                <w:szCs w:val="21"/>
              </w:rPr>
            </w:pPr>
          </w:p>
        </w:tc>
        <w:tc>
          <w:tcPr>
            <w:tcW w:w="1842" w:type="dxa"/>
            <w:vMerge/>
            <w:tcBorders>
              <w:left w:val="single" w:sz="4" w:space="0" w:color="auto"/>
              <w:right w:val="single" w:sz="4" w:space="0" w:color="auto"/>
            </w:tcBorders>
            <w:vAlign w:val="center"/>
          </w:tcPr>
          <w:p w14:paraId="2009F8E3" w14:textId="77777777" w:rsidR="00053A4E" w:rsidRPr="009B358D" w:rsidRDefault="00053A4E">
            <w:pPr>
              <w:jc w:val="center"/>
              <w:rPr>
                <w:rFonts w:asciiTheme="minorEastAsia" w:hAnsiTheme="minorEastAsia" w:cs="宋体"/>
                <w:kern w:val="0"/>
                <w:sz w:val="21"/>
                <w:szCs w:val="21"/>
              </w:rPr>
            </w:pPr>
          </w:p>
        </w:tc>
        <w:tc>
          <w:tcPr>
            <w:tcW w:w="411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9DDC87"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高清半球摄像机</w:t>
            </w: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220C7E"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 xml:space="preserve">台 </w:t>
            </w: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D463BBA"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1</w:t>
            </w:r>
          </w:p>
        </w:tc>
        <w:tc>
          <w:tcPr>
            <w:tcW w:w="100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A6E3573"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无</w:t>
            </w:r>
          </w:p>
        </w:tc>
      </w:tr>
      <w:tr w:rsidR="00053A4E" w:rsidRPr="009B358D" w14:paraId="520FF748" w14:textId="77777777">
        <w:trPr>
          <w:trHeight w:val="20"/>
          <w:jc w:val="center"/>
        </w:trPr>
        <w:tc>
          <w:tcPr>
            <w:tcW w:w="988" w:type="dxa"/>
            <w:vMerge/>
            <w:tcBorders>
              <w:left w:val="single" w:sz="4" w:space="0" w:color="auto"/>
              <w:right w:val="single" w:sz="4" w:space="0" w:color="auto"/>
            </w:tcBorders>
            <w:tcMar>
              <w:top w:w="28" w:type="dxa"/>
              <w:left w:w="57" w:type="dxa"/>
              <w:bottom w:w="28" w:type="dxa"/>
              <w:right w:w="57" w:type="dxa"/>
            </w:tcMar>
            <w:vAlign w:val="center"/>
          </w:tcPr>
          <w:p w14:paraId="115AC54B" w14:textId="77777777" w:rsidR="00053A4E" w:rsidRPr="009B358D" w:rsidRDefault="00053A4E">
            <w:pPr>
              <w:jc w:val="center"/>
              <w:rPr>
                <w:rFonts w:asciiTheme="minorEastAsia" w:hAnsiTheme="minorEastAsia" w:cs="宋体"/>
                <w:kern w:val="0"/>
                <w:sz w:val="21"/>
                <w:szCs w:val="21"/>
              </w:rPr>
            </w:pPr>
          </w:p>
        </w:tc>
        <w:tc>
          <w:tcPr>
            <w:tcW w:w="1842" w:type="dxa"/>
            <w:vMerge/>
            <w:tcBorders>
              <w:left w:val="single" w:sz="4" w:space="0" w:color="auto"/>
              <w:right w:val="single" w:sz="4" w:space="0" w:color="auto"/>
            </w:tcBorders>
            <w:vAlign w:val="center"/>
          </w:tcPr>
          <w:p w14:paraId="624F90EE" w14:textId="77777777" w:rsidR="00053A4E" w:rsidRPr="009B358D" w:rsidRDefault="00053A4E">
            <w:pPr>
              <w:jc w:val="center"/>
              <w:rPr>
                <w:rFonts w:asciiTheme="minorEastAsia" w:hAnsiTheme="minorEastAsia" w:cs="宋体"/>
                <w:kern w:val="0"/>
                <w:sz w:val="21"/>
                <w:szCs w:val="21"/>
              </w:rPr>
            </w:pPr>
          </w:p>
        </w:tc>
        <w:tc>
          <w:tcPr>
            <w:tcW w:w="411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177EDA1"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周界防范录像机</w:t>
            </w: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E3F3F0"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台</w:t>
            </w: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411E561"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1</w:t>
            </w:r>
          </w:p>
        </w:tc>
        <w:tc>
          <w:tcPr>
            <w:tcW w:w="100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996DA4"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无</w:t>
            </w:r>
          </w:p>
        </w:tc>
      </w:tr>
      <w:tr w:rsidR="00053A4E" w:rsidRPr="009B358D" w14:paraId="2BF5E720" w14:textId="77777777">
        <w:trPr>
          <w:trHeight w:val="20"/>
          <w:jc w:val="center"/>
        </w:trPr>
        <w:tc>
          <w:tcPr>
            <w:tcW w:w="988" w:type="dxa"/>
            <w:vMerge/>
            <w:tcBorders>
              <w:left w:val="single" w:sz="4" w:space="0" w:color="auto"/>
              <w:right w:val="single" w:sz="4" w:space="0" w:color="auto"/>
            </w:tcBorders>
            <w:tcMar>
              <w:top w:w="28" w:type="dxa"/>
              <w:left w:w="57" w:type="dxa"/>
              <w:bottom w:w="28" w:type="dxa"/>
              <w:right w:w="57" w:type="dxa"/>
            </w:tcMar>
            <w:vAlign w:val="center"/>
          </w:tcPr>
          <w:p w14:paraId="498E62AB" w14:textId="77777777" w:rsidR="00053A4E" w:rsidRPr="009B358D" w:rsidRDefault="00053A4E">
            <w:pPr>
              <w:jc w:val="center"/>
              <w:rPr>
                <w:rFonts w:asciiTheme="minorEastAsia" w:hAnsiTheme="minorEastAsia" w:cs="宋体"/>
                <w:kern w:val="0"/>
                <w:sz w:val="21"/>
                <w:szCs w:val="21"/>
              </w:rPr>
            </w:pPr>
          </w:p>
        </w:tc>
        <w:tc>
          <w:tcPr>
            <w:tcW w:w="1842" w:type="dxa"/>
            <w:vMerge/>
            <w:tcBorders>
              <w:left w:val="single" w:sz="4" w:space="0" w:color="auto"/>
              <w:right w:val="single" w:sz="4" w:space="0" w:color="auto"/>
            </w:tcBorders>
            <w:vAlign w:val="center"/>
          </w:tcPr>
          <w:p w14:paraId="766C07F8" w14:textId="77777777" w:rsidR="00053A4E" w:rsidRPr="009B358D" w:rsidRDefault="00053A4E">
            <w:pPr>
              <w:jc w:val="center"/>
              <w:rPr>
                <w:rFonts w:asciiTheme="minorEastAsia" w:hAnsiTheme="minorEastAsia" w:cs="宋体"/>
                <w:kern w:val="0"/>
                <w:sz w:val="21"/>
                <w:szCs w:val="21"/>
              </w:rPr>
            </w:pPr>
          </w:p>
        </w:tc>
        <w:tc>
          <w:tcPr>
            <w:tcW w:w="411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7AAABC"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人脸识别摄像机</w:t>
            </w: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F4A8AA"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台</w:t>
            </w: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1F76EB5"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2</w:t>
            </w:r>
          </w:p>
        </w:tc>
        <w:tc>
          <w:tcPr>
            <w:tcW w:w="100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5ECD47"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无</w:t>
            </w:r>
          </w:p>
        </w:tc>
      </w:tr>
      <w:tr w:rsidR="00053A4E" w:rsidRPr="009B358D" w14:paraId="260BABAE" w14:textId="77777777">
        <w:trPr>
          <w:trHeight w:val="20"/>
          <w:jc w:val="center"/>
        </w:trPr>
        <w:tc>
          <w:tcPr>
            <w:tcW w:w="988" w:type="dxa"/>
            <w:vMerge/>
            <w:tcBorders>
              <w:left w:val="single" w:sz="4" w:space="0" w:color="auto"/>
              <w:right w:val="single" w:sz="4" w:space="0" w:color="auto"/>
            </w:tcBorders>
            <w:tcMar>
              <w:top w:w="28" w:type="dxa"/>
              <w:left w:w="57" w:type="dxa"/>
              <w:bottom w:w="28" w:type="dxa"/>
              <w:right w:w="57" w:type="dxa"/>
            </w:tcMar>
            <w:vAlign w:val="center"/>
          </w:tcPr>
          <w:p w14:paraId="13B0884A" w14:textId="77777777" w:rsidR="00053A4E" w:rsidRPr="009B358D" w:rsidRDefault="00053A4E">
            <w:pPr>
              <w:jc w:val="center"/>
              <w:rPr>
                <w:rFonts w:asciiTheme="minorEastAsia" w:hAnsiTheme="minorEastAsia" w:cs="宋体"/>
                <w:kern w:val="0"/>
                <w:sz w:val="21"/>
                <w:szCs w:val="21"/>
              </w:rPr>
            </w:pPr>
          </w:p>
        </w:tc>
        <w:tc>
          <w:tcPr>
            <w:tcW w:w="1842" w:type="dxa"/>
            <w:vMerge/>
            <w:tcBorders>
              <w:left w:val="single" w:sz="4" w:space="0" w:color="auto"/>
              <w:right w:val="single" w:sz="4" w:space="0" w:color="auto"/>
            </w:tcBorders>
            <w:vAlign w:val="center"/>
          </w:tcPr>
          <w:p w14:paraId="76694905" w14:textId="77777777" w:rsidR="00053A4E" w:rsidRPr="009B358D" w:rsidRDefault="00053A4E">
            <w:pPr>
              <w:jc w:val="center"/>
              <w:rPr>
                <w:rFonts w:asciiTheme="minorEastAsia" w:hAnsiTheme="minorEastAsia" w:cs="宋体"/>
                <w:kern w:val="0"/>
                <w:sz w:val="21"/>
                <w:szCs w:val="21"/>
              </w:rPr>
            </w:pPr>
          </w:p>
        </w:tc>
        <w:tc>
          <w:tcPr>
            <w:tcW w:w="411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234DF9"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人脸识别录像机</w:t>
            </w: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732326"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台</w:t>
            </w: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D182C8A"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1</w:t>
            </w:r>
          </w:p>
        </w:tc>
        <w:tc>
          <w:tcPr>
            <w:tcW w:w="100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3718BC4"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无</w:t>
            </w:r>
          </w:p>
        </w:tc>
      </w:tr>
      <w:tr w:rsidR="00053A4E" w:rsidRPr="009B358D" w14:paraId="7E1736FE" w14:textId="77777777">
        <w:trPr>
          <w:trHeight w:val="20"/>
          <w:jc w:val="center"/>
        </w:trPr>
        <w:tc>
          <w:tcPr>
            <w:tcW w:w="988" w:type="dxa"/>
            <w:vMerge/>
            <w:tcBorders>
              <w:left w:val="single" w:sz="4" w:space="0" w:color="auto"/>
              <w:right w:val="single" w:sz="4" w:space="0" w:color="auto"/>
            </w:tcBorders>
            <w:tcMar>
              <w:top w:w="28" w:type="dxa"/>
              <w:left w:w="57" w:type="dxa"/>
              <w:bottom w:w="28" w:type="dxa"/>
              <w:right w:w="57" w:type="dxa"/>
            </w:tcMar>
            <w:vAlign w:val="center"/>
          </w:tcPr>
          <w:p w14:paraId="28C60502" w14:textId="77777777" w:rsidR="00053A4E" w:rsidRPr="009B358D" w:rsidRDefault="00053A4E">
            <w:pPr>
              <w:jc w:val="center"/>
              <w:rPr>
                <w:rFonts w:asciiTheme="minorEastAsia" w:hAnsiTheme="minorEastAsia" w:cs="宋体"/>
                <w:kern w:val="0"/>
                <w:sz w:val="21"/>
                <w:szCs w:val="21"/>
              </w:rPr>
            </w:pPr>
          </w:p>
        </w:tc>
        <w:tc>
          <w:tcPr>
            <w:tcW w:w="1842" w:type="dxa"/>
            <w:vMerge/>
            <w:tcBorders>
              <w:left w:val="single" w:sz="4" w:space="0" w:color="auto"/>
              <w:right w:val="single" w:sz="4" w:space="0" w:color="auto"/>
            </w:tcBorders>
            <w:vAlign w:val="center"/>
          </w:tcPr>
          <w:p w14:paraId="4FBAEC8D" w14:textId="77777777" w:rsidR="00053A4E" w:rsidRPr="009B358D" w:rsidRDefault="00053A4E">
            <w:pPr>
              <w:jc w:val="center"/>
              <w:rPr>
                <w:rFonts w:asciiTheme="minorEastAsia" w:hAnsiTheme="minorEastAsia" w:cs="宋体"/>
                <w:kern w:val="0"/>
                <w:sz w:val="21"/>
                <w:szCs w:val="21"/>
              </w:rPr>
            </w:pPr>
          </w:p>
        </w:tc>
        <w:tc>
          <w:tcPr>
            <w:tcW w:w="411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11BA5C"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180°全景智能球机</w:t>
            </w: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272CCC"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台</w:t>
            </w: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EE4BA0"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2</w:t>
            </w:r>
          </w:p>
        </w:tc>
        <w:tc>
          <w:tcPr>
            <w:tcW w:w="100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D817D5"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无</w:t>
            </w:r>
          </w:p>
        </w:tc>
      </w:tr>
      <w:tr w:rsidR="00053A4E" w:rsidRPr="009B358D" w14:paraId="55781617" w14:textId="77777777">
        <w:trPr>
          <w:trHeight w:val="20"/>
          <w:jc w:val="center"/>
        </w:trPr>
        <w:tc>
          <w:tcPr>
            <w:tcW w:w="988" w:type="dxa"/>
            <w:vMerge/>
            <w:tcBorders>
              <w:left w:val="single" w:sz="4" w:space="0" w:color="auto"/>
              <w:right w:val="single" w:sz="4" w:space="0" w:color="auto"/>
            </w:tcBorders>
            <w:tcMar>
              <w:top w:w="28" w:type="dxa"/>
              <w:left w:w="57" w:type="dxa"/>
              <w:bottom w:w="28" w:type="dxa"/>
              <w:right w:w="57" w:type="dxa"/>
            </w:tcMar>
            <w:vAlign w:val="center"/>
          </w:tcPr>
          <w:p w14:paraId="5BA5AEC6" w14:textId="77777777" w:rsidR="00053A4E" w:rsidRPr="009B358D" w:rsidRDefault="00053A4E">
            <w:pPr>
              <w:jc w:val="center"/>
              <w:rPr>
                <w:rFonts w:asciiTheme="minorEastAsia" w:hAnsiTheme="minorEastAsia" w:cs="宋体"/>
                <w:kern w:val="0"/>
                <w:sz w:val="21"/>
                <w:szCs w:val="21"/>
              </w:rPr>
            </w:pPr>
          </w:p>
        </w:tc>
        <w:tc>
          <w:tcPr>
            <w:tcW w:w="1842" w:type="dxa"/>
            <w:vMerge/>
            <w:tcBorders>
              <w:left w:val="single" w:sz="4" w:space="0" w:color="auto"/>
              <w:right w:val="single" w:sz="4" w:space="0" w:color="auto"/>
            </w:tcBorders>
            <w:vAlign w:val="center"/>
          </w:tcPr>
          <w:p w14:paraId="7E2ECF8C" w14:textId="77777777" w:rsidR="00053A4E" w:rsidRPr="009B358D" w:rsidRDefault="00053A4E">
            <w:pPr>
              <w:jc w:val="center"/>
              <w:rPr>
                <w:rFonts w:asciiTheme="minorEastAsia" w:hAnsiTheme="minorEastAsia" w:cs="宋体"/>
                <w:kern w:val="0"/>
                <w:sz w:val="21"/>
                <w:szCs w:val="21"/>
              </w:rPr>
            </w:pPr>
          </w:p>
        </w:tc>
        <w:tc>
          <w:tcPr>
            <w:tcW w:w="411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DD2418"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监控专用硬盘</w:t>
            </w: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BE9ED6"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台</w:t>
            </w: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E043B8"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5</w:t>
            </w:r>
          </w:p>
        </w:tc>
        <w:tc>
          <w:tcPr>
            <w:tcW w:w="100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792CAB9"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无</w:t>
            </w:r>
          </w:p>
        </w:tc>
      </w:tr>
      <w:tr w:rsidR="00053A4E" w:rsidRPr="009B358D" w14:paraId="0B356100" w14:textId="77777777">
        <w:trPr>
          <w:trHeight w:val="20"/>
          <w:jc w:val="center"/>
        </w:trPr>
        <w:tc>
          <w:tcPr>
            <w:tcW w:w="988" w:type="dxa"/>
            <w:vMerge/>
            <w:tcBorders>
              <w:left w:val="single" w:sz="4" w:space="0" w:color="auto"/>
              <w:right w:val="single" w:sz="4" w:space="0" w:color="auto"/>
            </w:tcBorders>
            <w:tcMar>
              <w:top w:w="28" w:type="dxa"/>
              <w:left w:w="57" w:type="dxa"/>
              <w:bottom w:w="28" w:type="dxa"/>
              <w:right w:w="57" w:type="dxa"/>
            </w:tcMar>
            <w:vAlign w:val="center"/>
          </w:tcPr>
          <w:p w14:paraId="7AF445FF" w14:textId="77777777" w:rsidR="00053A4E" w:rsidRPr="009B358D" w:rsidRDefault="00053A4E">
            <w:pPr>
              <w:jc w:val="center"/>
              <w:rPr>
                <w:rFonts w:asciiTheme="minorEastAsia" w:hAnsiTheme="minorEastAsia" w:cs="宋体"/>
                <w:kern w:val="0"/>
                <w:sz w:val="21"/>
                <w:szCs w:val="21"/>
              </w:rPr>
            </w:pPr>
          </w:p>
        </w:tc>
        <w:tc>
          <w:tcPr>
            <w:tcW w:w="1842" w:type="dxa"/>
            <w:vMerge/>
            <w:tcBorders>
              <w:left w:val="single" w:sz="4" w:space="0" w:color="auto"/>
              <w:right w:val="single" w:sz="4" w:space="0" w:color="auto"/>
            </w:tcBorders>
            <w:vAlign w:val="center"/>
          </w:tcPr>
          <w:p w14:paraId="082E3915" w14:textId="77777777" w:rsidR="00053A4E" w:rsidRPr="009B358D" w:rsidRDefault="00053A4E">
            <w:pPr>
              <w:jc w:val="center"/>
              <w:rPr>
                <w:rFonts w:asciiTheme="minorEastAsia" w:hAnsiTheme="minorEastAsia" w:cs="宋体"/>
                <w:kern w:val="0"/>
                <w:sz w:val="21"/>
                <w:szCs w:val="21"/>
              </w:rPr>
            </w:pPr>
          </w:p>
        </w:tc>
        <w:tc>
          <w:tcPr>
            <w:tcW w:w="411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508E67"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接入交换机8口POE</w:t>
            </w: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73F2F6"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台</w:t>
            </w: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3CB6C9"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2</w:t>
            </w:r>
          </w:p>
        </w:tc>
        <w:tc>
          <w:tcPr>
            <w:tcW w:w="100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3D1AAE"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无</w:t>
            </w:r>
          </w:p>
        </w:tc>
      </w:tr>
      <w:tr w:rsidR="00053A4E" w:rsidRPr="009B358D" w14:paraId="78BD8C78" w14:textId="77777777">
        <w:trPr>
          <w:trHeight w:val="20"/>
          <w:jc w:val="center"/>
        </w:trPr>
        <w:tc>
          <w:tcPr>
            <w:tcW w:w="988" w:type="dxa"/>
            <w:vMerge/>
            <w:tcBorders>
              <w:left w:val="single" w:sz="4" w:space="0" w:color="auto"/>
              <w:right w:val="single" w:sz="4" w:space="0" w:color="auto"/>
            </w:tcBorders>
            <w:tcMar>
              <w:top w:w="28" w:type="dxa"/>
              <w:left w:w="57" w:type="dxa"/>
              <w:bottom w:w="28" w:type="dxa"/>
              <w:right w:w="57" w:type="dxa"/>
            </w:tcMar>
            <w:vAlign w:val="center"/>
          </w:tcPr>
          <w:p w14:paraId="19D70409" w14:textId="77777777" w:rsidR="00053A4E" w:rsidRPr="009B358D" w:rsidRDefault="00053A4E">
            <w:pPr>
              <w:jc w:val="center"/>
              <w:rPr>
                <w:rFonts w:asciiTheme="minorEastAsia" w:hAnsiTheme="minorEastAsia" w:cs="宋体"/>
                <w:kern w:val="0"/>
                <w:sz w:val="21"/>
                <w:szCs w:val="21"/>
              </w:rPr>
            </w:pPr>
          </w:p>
        </w:tc>
        <w:tc>
          <w:tcPr>
            <w:tcW w:w="1842" w:type="dxa"/>
            <w:vMerge/>
            <w:tcBorders>
              <w:left w:val="single" w:sz="4" w:space="0" w:color="auto"/>
              <w:right w:val="single" w:sz="4" w:space="0" w:color="auto"/>
            </w:tcBorders>
            <w:vAlign w:val="center"/>
          </w:tcPr>
          <w:p w14:paraId="68C2883C" w14:textId="77777777" w:rsidR="00053A4E" w:rsidRPr="009B358D" w:rsidRDefault="00053A4E">
            <w:pPr>
              <w:jc w:val="center"/>
              <w:rPr>
                <w:rFonts w:asciiTheme="minorEastAsia" w:hAnsiTheme="minorEastAsia" w:cs="宋体"/>
                <w:kern w:val="0"/>
                <w:sz w:val="21"/>
                <w:szCs w:val="21"/>
              </w:rPr>
            </w:pPr>
          </w:p>
        </w:tc>
        <w:tc>
          <w:tcPr>
            <w:tcW w:w="411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F16421"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接入交换机8口全千兆</w:t>
            </w: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9B02E9"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台</w:t>
            </w: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CB4B9C"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2</w:t>
            </w:r>
          </w:p>
        </w:tc>
        <w:tc>
          <w:tcPr>
            <w:tcW w:w="100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206488"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无</w:t>
            </w:r>
          </w:p>
        </w:tc>
      </w:tr>
      <w:tr w:rsidR="00053A4E" w:rsidRPr="009B358D" w14:paraId="6653A353" w14:textId="77777777">
        <w:trPr>
          <w:trHeight w:val="20"/>
          <w:jc w:val="center"/>
        </w:trPr>
        <w:tc>
          <w:tcPr>
            <w:tcW w:w="988" w:type="dxa"/>
            <w:vMerge/>
            <w:tcBorders>
              <w:left w:val="single" w:sz="4" w:space="0" w:color="auto"/>
              <w:right w:val="single" w:sz="4" w:space="0" w:color="auto"/>
            </w:tcBorders>
            <w:tcMar>
              <w:top w:w="28" w:type="dxa"/>
              <w:left w:w="57" w:type="dxa"/>
              <w:bottom w:w="28" w:type="dxa"/>
              <w:right w:w="57" w:type="dxa"/>
            </w:tcMar>
            <w:vAlign w:val="center"/>
          </w:tcPr>
          <w:p w14:paraId="1AC2DA59" w14:textId="77777777" w:rsidR="00053A4E" w:rsidRPr="009B358D" w:rsidRDefault="00053A4E">
            <w:pPr>
              <w:jc w:val="center"/>
              <w:rPr>
                <w:rFonts w:asciiTheme="minorEastAsia" w:hAnsiTheme="minorEastAsia" w:cs="宋体"/>
                <w:kern w:val="0"/>
                <w:sz w:val="21"/>
                <w:szCs w:val="21"/>
              </w:rPr>
            </w:pPr>
          </w:p>
        </w:tc>
        <w:tc>
          <w:tcPr>
            <w:tcW w:w="1842" w:type="dxa"/>
            <w:vMerge/>
            <w:tcBorders>
              <w:left w:val="single" w:sz="4" w:space="0" w:color="auto"/>
              <w:right w:val="single" w:sz="4" w:space="0" w:color="auto"/>
            </w:tcBorders>
            <w:vAlign w:val="center"/>
          </w:tcPr>
          <w:p w14:paraId="403F3A76" w14:textId="77777777" w:rsidR="00053A4E" w:rsidRPr="009B358D" w:rsidRDefault="00053A4E">
            <w:pPr>
              <w:jc w:val="center"/>
              <w:rPr>
                <w:rFonts w:asciiTheme="minorEastAsia" w:hAnsiTheme="minorEastAsia" w:cs="宋体"/>
                <w:kern w:val="0"/>
                <w:sz w:val="21"/>
                <w:szCs w:val="21"/>
              </w:rPr>
            </w:pPr>
          </w:p>
        </w:tc>
        <w:tc>
          <w:tcPr>
            <w:tcW w:w="411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4B28833"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接入交换机16口全千兆</w:t>
            </w: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1FE35E"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台</w:t>
            </w: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627AFE"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1</w:t>
            </w:r>
          </w:p>
        </w:tc>
        <w:tc>
          <w:tcPr>
            <w:tcW w:w="100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715470D"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无</w:t>
            </w:r>
          </w:p>
        </w:tc>
      </w:tr>
      <w:tr w:rsidR="00053A4E" w:rsidRPr="009B358D" w14:paraId="6B2E194B" w14:textId="77777777">
        <w:trPr>
          <w:trHeight w:val="20"/>
          <w:jc w:val="center"/>
        </w:trPr>
        <w:tc>
          <w:tcPr>
            <w:tcW w:w="988" w:type="dxa"/>
            <w:vMerge/>
            <w:tcBorders>
              <w:left w:val="single" w:sz="4" w:space="0" w:color="auto"/>
              <w:right w:val="single" w:sz="4" w:space="0" w:color="auto"/>
            </w:tcBorders>
            <w:tcMar>
              <w:top w:w="28" w:type="dxa"/>
              <w:left w:w="57" w:type="dxa"/>
              <w:bottom w:w="28" w:type="dxa"/>
              <w:right w:w="57" w:type="dxa"/>
            </w:tcMar>
            <w:vAlign w:val="center"/>
          </w:tcPr>
          <w:p w14:paraId="31AD8CAE" w14:textId="77777777" w:rsidR="00053A4E" w:rsidRPr="009B358D" w:rsidRDefault="00053A4E">
            <w:pPr>
              <w:jc w:val="center"/>
              <w:rPr>
                <w:rFonts w:asciiTheme="minorEastAsia" w:hAnsiTheme="minorEastAsia" w:cs="宋体"/>
                <w:kern w:val="0"/>
                <w:sz w:val="21"/>
                <w:szCs w:val="21"/>
              </w:rPr>
            </w:pPr>
          </w:p>
        </w:tc>
        <w:tc>
          <w:tcPr>
            <w:tcW w:w="1842" w:type="dxa"/>
            <w:vMerge/>
            <w:tcBorders>
              <w:left w:val="single" w:sz="4" w:space="0" w:color="auto"/>
              <w:right w:val="single" w:sz="4" w:space="0" w:color="auto"/>
            </w:tcBorders>
            <w:vAlign w:val="center"/>
          </w:tcPr>
          <w:p w14:paraId="69FACDC5" w14:textId="77777777" w:rsidR="00053A4E" w:rsidRPr="009B358D" w:rsidRDefault="00053A4E">
            <w:pPr>
              <w:jc w:val="center"/>
              <w:rPr>
                <w:rFonts w:asciiTheme="minorEastAsia" w:hAnsiTheme="minorEastAsia" w:cs="宋体"/>
                <w:kern w:val="0"/>
                <w:sz w:val="21"/>
                <w:szCs w:val="21"/>
              </w:rPr>
            </w:pPr>
          </w:p>
        </w:tc>
        <w:tc>
          <w:tcPr>
            <w:tcW w:w="411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5B4E13F"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人脸摄像机壁装支架</w:t>
            </w: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321032"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根</w:t>
            </w: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A40DA0"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2</w:t>
            </w:r>
          </w:p>
        </w:tc>
        <w:tc>
          <w:tcPr>
            <w:tcW w:w="100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ABAD90"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无</w:t>
            </w:r>
          </w:p>
        </w:tc>
      </w:tr>
      <w:tr w:rsidR="00053A4E" w:rsidRPr="009B358D" w14:paraId="5E842D7A" w14:textId="77777777">
        <w:trPr>
          <w:trHeight w:val="20"/>
          <w:jc w:val="center"/>
        </w:trPr>
        <w:tc>
          <w:tcPr>
            <w:tcW w:w="988" w:type="dxa"/>
            <w:vMerge/>
            <w:tcBorders>
              <w:left w:val="single" w:sz="4" w:space="0" w:color="auto"/>
              <w:right w:val="single" w:sz="4" w:space="0" w:color="auto"/>
            </w:tcBorders>
            <w:tcMar>
              <w:top w:w="28" w:type="dxa"/>
              <w:left w:w="57" w:type="dxa"/>
              <w:bottom w:w="28" w:type="dxa"/>
              <w:right w:w="57" w:type="dxa"/>
            </w:tcMar>
            <w:vAlign w:val="center"/>
          </w:tcPr>
          <w:p w14:paraId="628D43FC" w14:textId="77777777" w:rsidR="00053A4E" w:rsidRPr="009B358D" w:rsidRDefault="00053A4E">
            <w:pPr>
              <w:jc w:val="center"/>
              <w:rPr>
                <w:rFonts w:asciiTheme="minorEastAsia" w:hAnsiTheme="minorEastAsia" w:cs="宋体"/>
                <w:kern w:val="0"/>
                <w:sz w:val="21"/>
                <w:szCs w:val="21"/>
              </w:rPr>
            </w:pPr>
          </w:p>
        </w:tc>
        <w:tc>
          <w:tcPr>
            <w:tcW w:w="1842" w:type="dxa"/>
            <w:vMerge/>
            <w:tcBorders>
              <w:left w:val="single" w:sz="4" w:space="0" w:color="auto"/>
              <w:right w:val="single" w:sz="4" w:space="0" w:color="auto"/>
            </w:tcBorders>
            <w:vAlign w:val="center"/>
          </w:tcPr>
          <w:p w14:paraId="6076108F" w14:textId="77777777" w:rsidR="00053A4E" w:rsidRPr="009B358D" w:rsidRDefault="00053A4E">
            <w:pPr>
              <w:jc w:val="center"/>
              <w:rPr>
                <w:rFonts w:asciiTheme="minorEastAsia" w:hAnsiTheme="minorEastAsia" w:cs="宋体"/>
                <w:kern w:val="0"/>
                <w:sz w:val="21"/>
                <w:szCs w:val="21"/>
              </w:rPr>
            </w:pPr>
          </w:p>
        </w:tc>
        <w:tc>
          <w:tcPr>
            <w:tcW w:w="411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661B03"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全景摄像机长壁装支架</w:t>
            </w: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270C7E"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根</w:t>
            </w: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91725C6"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2</w:t>
            </w:r>
          </w:p>
        </w:tc>
        <w:tc>
          <w:tcPr>
            <w:tcW w:w="100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10FB44"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无</w:t>
            </w:r>
          </w:p>
        </w:tc>
      </w:tr>
      <w:tr w:rsidR="00053A4E" w:rsidRPr="009B358D" w14:paraId="3F7B5A64" w14:textId="77777777">
        <w:trPr>
          <w:trHeight w:val="20"/>
          <w:jc w:val="center"/>
        </w:trPr>
        <w:tc>
          <w:tcPr>
            <w:tcW w:w="988" w:type="dxa"/>
            <w:vMerge/>
            <w:tcBorders>
              <w:left w:val="single" w:sz="4" w:space="0" w:color="auto"/>
              <w:right w:val="single" w:sz="4" w:space="0" w:color="auto"/>
            </w:tcBorders>
            <w:tcMar>
              <w:top w:w="28" w:type="dxa"/>
              <w:left w:w="57" w:type="dxa"/>
              <w:bottom w:w="28" w:type="dxa"/>
              <w:right w:w="57" w:type="dxa"/>
            </w:tcMar>
            <w:vAlign w:val="center"/>
          </w:tcPr>
          <w:p w14:paraId="0FD18FFE" w14:textId="77777777" w:rsidR="00053A4E" w:rsidRPr="009B358D" w:rsidRDefault="00053A4E">
            <w:pPr>
              <w:jc w:val="center"/>
              <w:rPr>
                <w:rFonts w:asciiTheme="minorEastAsia" w:hAnsiTheme="minorEastAsia" w:cs="宋体"/>
                <w:kern w:val="0"/>
                <w:sz w:val="21"/>
                <w:szCs w:val="21"/>
              </w:rPr>
            </w:pPr>
          </w:p>
        </w:tc>
        <w:tc>
          <w:tcPr>
            <w:tcW w:w="1842" w:type="dxa"/>
            <w:vMerge/>
            <w:tcBorders>
              <w:left w:val="single" w:sz="4" w:space="0" w:color="auto"/>
              <w:right w:val="single" w:sz="4" w:space="0" w:color="auto"/>
            </w:tcBorders>
            <w:vAlign w:val="center"/>
          </w:tcPr>
          <w:p w14:paraId="758DC19C" w14:textId="77777777" w:rsidR="00053A4E" w:rsidRPr="009B358D" w:rsidRDefault="00053A4E">
            <w:pPr>
              <w:jc w:val="center"/>
              <w:rPr>
                <w:rFonts w:asciiTheme="minorEastAsia" w:hAnsiTheme="minorEastAsia" w:cs="宋体"/>
                <w:kern w:val="0"/>
                <w:sz w:val="21"/>
                <w:szCs w:val="21"/>
              </w:rPr>
            </w:pPr>
          </w:p>
        </w:tc>
        <w:tc>
          <w:tcPr>
            <w:tcW w:w="411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4982AB"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筒机支架</w:t>
            </w: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26C3D8"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根</w:t>
            </w: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7341A9F"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7</w:t>
            </w:r>
          </w:p>
        </w:tc>
        <w:tc>
          <w:tcPr>
            <w:tcW w:w="100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4EE27D9"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无</w:t>
            </w:r>
          </w:p>
        </w:tc>
      </w:tr>
      <w:tr w:rsidR="00053A4E" w:rsidRPr="009B358D" w14:paraId="76BCB46D" w14:textId="77777777">
        <w:trPr>
          <w:trHeight w:val="20"/>
          <w:jc w:val="center"/>
        </w:trPr>
        <w:tc>
          <w:tcPr>
            <w:tcW w:w="988" w:type="dxa"/>
            <w:vMerge/>
            <w:tcBorders>
              <w:left w:val="single" w:sz="4" w:space="0" w:color="auto"/>
              <w:right w:val="single" w:sz="4" w:space="0" w:color="auto"/>
            </w:tcBorders>
            <w:tcMar>
              <w:top w:w="28" w:type="dxa"/>
              <w:left w:w="57" w:type="dxa"/>
              <w:bottom w:w="28" w:type="dxa"/>
              <w:right w:w="57" w:type="dxa"/>
            </w:tcMar>
            <w:vAlign w:val="center"/>
          </w:tcPr>
          <w:p w14:paraId="7A478EC2" w14:textId="77777777" w:rsidR="00053A4E" w:rsidRPr="009B358D" w:rsidRDefault="00053A4E">
            <w:pPr>
              <w:jc w:val="center"/>
              <w:rPr>
                <w:rFonts w:asciiTheme="minorEastAsia" w:hAnsiTheme="minorEastAsia" w:cs="宋体"/>
                <w:kern w:val="0"/>
                <w:sz w:val="21"/>
                <w:szCs w:val="21"/>
              </w:rPr>
            </w:pPr>
          </w:p>
        </w:tc>
        <w:tc>
          <w:tcPr>
            <w:tcW w:w="1842" w:type="dxa"/>
            <w:vMerge/>
            <w:tcBorders>
              <w:left w:val="single" w:sz="4" w:space="0" w:color="auto"/>
              <w:right w:val="single" w:sz="4" w:space="0" w:color="auto"/>
            </w:tcBorders>
            <w:vAlign w:val="center"/>
          </w:tcPr>
          <w:p w14:paraId="263C9FEA" w14:textId="77777777" w:rsidR="00053A4E" w:rsidRPr="009B358D" w:rsidRDefault="00053A4E">
            <w:pPr>
              <w:jc w:val="center"/>
              <w:rPr>
                <w:rFonts w:asciiTheme="minorEastAsia" w:hAnsiTheme="minorEastAsia" w:cs="宋体"/>
                <w:kern w:val="0"/>
                <w:sz w:val="21"/>
                <w:szCs w:val="21"/>
              </w:rPr>
            </w:pPr>
          </w:p>
        </w:tc>
        <w:tc>
          <w:tcPr>
            <w:tcW w:w="411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ECF9C29"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系统集成</w:t>
            </w: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A6CE05"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批</w:t>
            </w: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3AA336"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1</w:t>
            </w:r>
          </w:p>
        </w:tc>
        <w:tc>
          <w:tcPr>
            <w:tcW w:w="100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93F8CC"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无</w:t>
            </w:r>
          </w:p>
        </w:tc>
      </w:tr>
      <w:tr w:rsidR="00053A4E" w:rsidRPr="009B358D" w14:paraId="3A9A7911" w14:textId="77777777">
        <w:trPr>
          <w:trHeight w:val="20"/>
          <w:jc w:val="center"/>
        </w:trPr>
        <w:tc>
          <w:tcPr>
            <w:tcW w:w="988" w:type="dxa"/>
            <w:vMerge w:val="restart"/>
            <w:tcBorders>
              <w:left w:val="single" w:sz="4" w:space="0" w:color="auto"/>
              <w:right w:val="single" w:sz="4" w:space="0" w:color="auto"/>
            </w:tcBorders>
            <w:tcMar>
              <w:top w:w="28" w:type="dxa"/>
              <w:left w:w="57" w:type="dxa"/>
              <w:bottom w:w="28" w:type="dxa"/>
              <w:right w:w="57" w:type="dxa"/>
            </w:tcMar>
            <w:vAlign w:val="center"/>
          </w:tcPr>
          <w:p w14:paraId="4062B65B"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lastRenderedPageBreak/>
              <w:t>4.2</w:t>
            </w:r>
          </w:p>
        </w:tc>
        <w:tc>
          <w:tcPr>
            <w:tcW w:w="1842" w:type="dxa"/>
            <w:vMerge w:val="restart"/>
            <w:tcBorders>
              <w:left w:val="single" w:sz="4" w:space="0" w:color="auto"/>
              <w:right w:val="single" w:sz="4" w:space="0" w:color="auto"/>
            </w:tcBorders>
            <w:vAlign w:val="center"/>
          </w:tcPr>
          <w:p w14:paraId="25FA852C"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教学楼监控</w:t>
            </w:r>
          </w:p>
        </w:tc>
        <w:tc>
          <w:tcPr>
            <w:tcW w:w="411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D3A0BC"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高清网络摄像机</w:t>
            </w: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CA052B"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台</w:t>
            </w: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435174B"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30</w:t>
            </w:r>
          </w:p>
        </w:tc>
        <w:tc>
          <w:tcPr>
            <w:tcW w:w="100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CB5576"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无</w:t>
            </w:r>
          </w:p>
        </w:tc>
      </w:tr>
      <w:tr w:rsidR="00053A4E" w:rsidRPr="009B358D" w14:paraId="424A0D5C" w14:textId="77777777">
        <w:trPr>
          <w:trHeight w:val="20"/>
          <w:jc w:val="center"/>
        </w:trPr>
        <w:tc>
          <w:tcPr>
            <w:tcW w:w="988" w:type="dxa"/>
            <w:vMerge/>
            <w:tcBorders>
              <w:left w:val="single" w:sz="4" w:space="0" w:color="auto"/>
              <w:right w:val="single" w:sz="4" w:space="0" w:color="auto"/>
            </w:tcBorders>
            <w:tcMar>
              <w:top w:w="28" w:type="dxa"/>
              <w:left w:w="57" w:type="dxa"/>
              <w:bottom w:w="28" w:type="dxa"/>
              <w:right w:w="57" w:type="dxa"/>
            </w:tcMar>
            <w:vAlign w:val="center"/>
          </w:tcPr>
          <w:p w14:paraId="53235BEA" w14:textId="77777777" w:rsidR="00053A4E" w:rsidRPr="009B358D" w:rsidRDefault="00053A4E">
            <w:pPr>
              <w:jc w:val="center"/>
              <w:rPr>
                <w:rFonts w:asciiTheme="minorEastAsia" w:hAnsiTheme="minorEastAsia" w:cs="宋体"/>
                <w:kern w:val="0"/>
                <w:sz w:val="21"/>
                <w:szCs w:val="21"/>
              </w:rPr>
            </w:pPr>
          </w:p>
        </w:tc>
        <w:tc>
          <w:tcPr>
            <w:tcW w:w="1842" w:type="dxa"/>
            <w:vMerge/>
            <w:tcBorders>
              <w:left w:val="single" w:sz="4" w:space="0" w:color="auto"/>
              <w:right w:val="single" w:sz="4" w:space="0" w:color="auto"/>
            </w:tcBorders>
            <w:vAlign w:val="center"/>
          </w:tcPr>
          <w:p w14:paraId="0E89F894" w14:textId="77777777" w:rsidR="00053A4E" w:rsidRPr="009B358D" w:rsidRDefault="00053A4E">
            <w:pPr>
              <w:jc w:val="center"/>
              <w:rPr>
                <w:rFonts w:asciiTheme="minorEastAsia" w:hAnsiTheme="minorEastAsia" w:cs="宋体"/>
                <w:kern w:val="0"/>
                <w:sz w:val="21"/>
                <w:szCs w:val="21"/>
              </w:rPr>
            </w:pPr>
          </w:p>
        </w:tc>
        <w:tc>
          <w:tcPr>
            <w:tcW w:w="411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11EDB3"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接入交换机16口全千兆</w:t>
            </w: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D8E51C"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台</w:t>
            </w: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DA5164"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1</w:t>
            </w:r>
          </w:p>
        </w:tc>
        <w:tc>
          <w:tcPr>
            <w:tcW w:w="100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714AAA"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无</w:t>
            </w:r>
          </w:p>
        </w:tc>
      </w:tr>
      <w:tr w:rsidR="00053A4E" w:rsidRPr="009B358D" w14:paraId="0A2F0E41" w14:textId="77777777">
        <w:trPr>
          <w:trHeight w:val="20"/>
          <w:jc w:val="center"/>
        </w:trPr>
        <w:tc>
          <w:tcPr>
            <w:tcW w:w="988" w:type="dxa"/>
            <w:vMerge/>
            <w:tcBorders>
              <w:left w:val="single" w:sz="4" w:space="0" w:color="auto"/>
              <w:right w:val="single" w:sz="4" w:space="0" w:color="auto"/>
            </w:tcBorders>
            <w:tcMar>
              <w:top w:w="28" w:type="dxa"/>
              <w:left w:w="57" w:type="dxa"/>
              <w:bottom w:w="28" w:type="dxa"/>
              <w:right w:w="57" w:type="dxa"/>
            </w:tcMar>
            <w:vAlign w:val="center"/>
          </w:tcPr>
          <w:p w14:paraId="2DEF65B4" w14:textId="77777777" w:rsidR="00053A4E" w:rsidRPr="009B358D" w:rsidRDefault="00053A4E">
            <w:pPr>
              <w:jc w:val="center"/>
              <w:rPr>
                <w:rFonts w:asciiTheme="minorEastAsia" w:hAnsiTheme="minorEastAsia" w:cs="宋体"/>
                <w:kern w:val="0"/>
                <w:sz w:val="21"/>
                <w:szCs w:val="21"/>
              </w:rPr>
            </w:pPr>
          </w:p>
        </w:tc>
        <w:tc>
          <w:tcPr>
            <w:tcW w:w="1842" w:type="dxa"/>
            <w:vMerge/>
            <w:tcBorders>
              <w:left w:val="single" w:sz="4" w:space="0" w:color="auto"/>
              <w:right w:val="single" w:sz="4" w:space="0" w:color="auto"/>
            </w:tcBorders>
            <w:vAlign w:val="center"/>
          </w:tcPr>
          <w:p w14:paraId="541D77B7" w14:textId="77777777" w:rsidR="00053A4E" w:rsidRPr="009B358D" w:rsidRDefault="00053A4E">
            <w:pPr>
              <w:jc w:val="center"/>
              <w:rPr>
                <w:rFonts w:asciiTheme="minorEastAsia" w:hAnsiTheme="minorEastAsia" w:cs="宋体"/>
                <w:kern w:val="0"/>
                <w:sz w:val="21"/>
                <w:szCs w:val="21"/>
              </w:rPr>
            </w:pPr>
          </w:p>
        </w:tc>
        <w:tc>
          <w:tcPr>
            <w:tcW w:w="411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8692B5"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接入交换机16口POE</w:t>
            </w: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AB6DA76"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台</w:t>
            </w: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E796E4"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2</w:t>
            </w:r>
          </w:p>
        </w:tc>
        <w:tc>
          <w:tcPr>
            <w:tcW w:w="100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94813F"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无</w:t>
            </w:r>
          </w:p>
        </w:tc>
      </w:tr>
      <w:tr w:rsidR="00053A4E" w:rsidRPr="009B358D" w14:paraId="218595DA" w14:textId="77777777">
        <w:trPr>
          <w:trHeight w:val="20"/>
          <w:jc w:val="center"/>
        </w:trPr>
        <w:tc>
          <w:tcPr>
            <w:tcW w:w="988" w:type="dxa"/>
            <w:vMerge/>
            <w:tcBorders>
              <w:left w:val="single" w:sz="4" w:space="0" w:color="auto"/>
              <w:right w:val="single" w:sz="4" w:space="0" w:color="auto"/>
            </w:tcBorders>
            <w:tcMar>
              <w:top w:w="28" w:type="dxa"/>
              <w:left w:w="57" w:type="dxa"/>
              <w:bottom w:w="28" w:type="dxa"/>
              <w:right w:w="57" w:type="dxa"/>
            </w:tcMar>
            <w:vAlign w:val="center"/>
          </w:tcPr>
          <w:p w14:paraId="4A428836" w14:textId="77777777" w:rsidR="00053A4E" w:rsidRPr="009B358D" w:rsidRDefault="00053A4E">
            <w:pPr>
              <w:jc w:val="center"/>
              <w:rPr>
                <w:rFonts w:asciiTheme="minorEastAsia" w:hAnsiTheme="minorEastAsia" w:cs="宋体"/>
                <w:kern w:val="0"/>
                <w:sz w:val="21"/>
                <w:szCs w:val="21"/>
              </w:rPr>
            </w:pPr>
          </w:p>
        </w:tc>
        <w:tc>
          <w:tcPr>
            <w:tcW w:w="1842" w:type="dxa"/>
            <w:vMerge/>
            <w:tcBorders>
              <w:left w:val="single" w:sz="4" w:space="0" w:color="auto"/>
              <w:right w:val="single" w:sz="4" w:space="0" w:color="auto"/>
            </w:tcBorders>
            <w:vAlign w:val="center"/>
          </w:tcPr>
          <w:p w14:paraId="75706D16" w14:textId="77777777" w:rsidR="00053A4E" w:rsidRPr="009B358D" w:rsidRDefault="00053A4E">
            <w:pPr>
              <w:jc w:val="center"/>
              <w:rPr>
                <w:rFonts w:asciiTheme="minorEastAsia" w:hAnsiTheme="minorEastAsia" w:cs="宋体"/>
                <w:kern w:val="0"/>
                <w:sz w:val="21"/>
                <w:szCs w:val="21"/>
              </w:rPr>
            </w:pPr>
          </w:p>
        </w:tc>
        <w:tc>
          <w:tcPr>
            <w:tcW w:w="411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15CD4A"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机柜</w:t>
            </w: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718A17"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台</w:t>
            </w: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ECB7815"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1</w:t>
            </w:r>
          </w:p>
        </w:tc>
        <w:tc>
          <w:tcPr>
            <w:tcW w:w="100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CAB4C3"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无</w:t>
            </w:r>
          </w:p>
        </w:tc>
      </w:tr>
      <w:tr w:rsidR="00053A4E" w:rsidRPr="009B358D" w14:paraId="78015B6E" w14:textId="77777777">
        <w:trPr>
          <w:trHeight w:val="20"/>
          <w:jc w:val="center"/>
        </w:trPr>
        <w:tc>
          <w:tcPr>
            <w:tcW w:w="988" w:type="dxa"/>
            <w:vMerge/>
            <w:tcBorders>
              <w:left w:val="single" w:sz="4" w:space="0" w:color="auto"/>
              <w:right w:val="single" w:sz="4" w:space="0" w:color="auto"/>
            </w:tcBorders>
            <w:tcMar>
              <w:top w:w="28" w:type="dxa"/>
              <w:left w:w="57" w:type="dxa"/>
              <w:bottom w:w="28" w:type="dxa"/>
              <w:right w:w="57" w:type="dxa"/>
            </w:tcMar>
            <w:vAlign w:val="center"/>
          </w:tcPr>
          <w:p w14:paraId="1CD28D16" w14:textId="77777777" w:rsidR="00053A4E" w:rsidRPr="009B358D" w:rsidRDefault="00053A4E">
            <w:pPr>
              <w:jc w:val="center"/>
              <w:rPr>
                <w:rFonts w:asciiTheme="minorEastAsia" w:hAnsiTheme="minorEastAsia" w:cs="宋体"/>
                <w:kern w:val="0"/>
                <w:sz w:val="21"/>
                <w:szCs w:val="21"/>
              </w:rPr>
            </w:pPr>
          </w:p>
        </w:tc>
        <w:tc>
          <w:tcPr>
            <w:tcW w:w="1842" w:type="dxa"/>
            <w:vMerge/>
            <w:tcBorders>
              <w:left w:val="single" w:sz="4" w:space="0" w:color="auto"/>
              <w:right w:val="single" w:sz="4" w:space="0" w:color="auto"/>
            </w:tcBorders>
            <w:vAlign w:val="center"/>
          </w:tcPr>
          <w:p w14:paraId="547B4402" w14:textId="77777777" w:rsidR="00053A4E" w:rsidRPr="009B358D" w:rsidRDefault="00053A4E">
            <w:pPr>
              <w:jc w:val="center"/>
              <w:rPr>
                <w:rFonts w:asciiTheme="minorEastAsia" w:hAnsiTheme="minorEastAsia" w:cs="宋体"/>
                <w:kern w:val="0"/>
                <w:sz w:val="21"/>
                <w:szCs w:val="21"/>
              </w:rPr>
            </w:pPr>
          </w:p>
        </w:tc>
        <w:tc>
          <w:tcPr>
            <w:tcW w:w="411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ECD15A"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摄像机壁装支架</w:t>
            </w: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3282E40"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个</w:t>
            </w: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83552B"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30</w:t>
            </w:r>
          </w:p>
        </w:tc>
        <w:tc>
          <w:tcPr>
            <w:tcW w:w="100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673FA5"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无</w:t>
            </w:r>
          </w:p>
        </w:tc>
      </w:tr>
      <w:tr w:rsidR="00053A4E" w:rsidRPr="009B358D" w14:paraId="54C359C9" w14:textId="77777777">
        <w:trPr>
          <w:trHeight w:val="20"/>
          <w:jc w:val="center"/>
        </w:trPr>
        <w:tc>
          <w:tcPr>
            <w:tcW w:w="988" w:type="dxa"/>
            <w:vMerge/>
            <w:tcBorders>
              <w:left w:val="single" w:sz="4" w:space="0" w:color="auto"/>
              <w:right w:val="single" w:sz="4" w:space="0" w:color="auto"/>
            </w:tcBorders>
            <w:tcMar>
              <w:top w:w="28" w:type="dxa"/>
              <w:left w:w="57" w:type="dxa"/>
              <w:bottom w:w="28" w:type="dxa"/>
              <w:right w:w="57" w:type="dxa"/>
            </w:tcMar>
            <w:vAlign w:val="center"/>
          </w:tcPr>
          <w:p w14:paraId="671D7788" w14:textId="77777777" w:rsidR="00053A4E" w:rsidRPr="009B358D" w:rsidRDefault="00053A4E">
            <w:pPr>
              <w:jc w:val="center"/>
              <w:rPr>
                <w:rFonts w:asciiTheme="minorEastAsia" w:hAnsiTheme="minorEastAsia" w:cs="宋体"/>
                <w:kern w:val="0"/>
                <w:sz w:val="21"/>
                <w:szCs w:val="21"/>
              </w:rPr>
            </w:pPr>
          </w:p>
        </w:tc>
        <w:tc>
          <w:tcPr>
            <w:tcW w:w="1842" w:type="dxa"/>
            <w:vMerge/>
            <w:tcBorders>
              <w:left w:val="single" w:sz="4" w:space="0" w:color="auto"/>
              <w:right w:val="single" w:sz="4" w:space="0" w:color="auto"/>
            </w:tcBorders>
            <w:vAlign w:val="center"/>
          </w:tcPr>
          <w:p w14:paraId="707F7DE3" w14:textId="77777777" w:rsidR="00053A4E" w:rsidRPr="009B358D" w:rsidRDefault="00053A4E">
            <w:pPr>
              <w:jc w:val="center"/>
              <w:rPr>
                <w:rFonts w:asciiTheme="minorEastAsia" w:hAnsiTheme="minorEastAsia" w:cs="宋体"/>
                <w:kern w:val="0"/>
                <w:sz w:val="21"/>
                <w:szCs w:val="21"/>
              </w:rPr>
            </w:pPr>
          </w:p>
        </w:tc>
        <w:tc>
          <w:tcPr>
            <w:tcW w:w="411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60D535E"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系统集成</w:t>
            </w: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441830"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批</w:t>
            </w: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760B783"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1</w:t>
            </w:r>
          </w:p>
        </w:tc>
        <w:tc>
          <w:tcPr>
            <w:tcW w:w="100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6D00C5"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无</w:t>
            </w:r>
          </w:p>
        </w:tc>
      </w:tr>
      <w:tr w:rsidR="00053A4E" w:rsidRPr="009B358D" w14:paraId="76D06FB4" w14:textId="77777777">
        <w:trPr>
          <w:trHeight w:val="20"/>
          <w:jc w:val="center"/>
        </w:trPr>
        <w:tc>
          <w:tcPr>
            <w:tcW w:w="988" w:type="dxa"/>
            <w:vMerge w:val="restart"/>
            <w:tcBorders>
              <w:left w:val="single" w:sz="4" w:space="0" w:color="auto"/>
              <w:right w:val="single" w:sz="4" w:space="0" w:color="auto"/>
            </w:tcBorders>
            <w:tcMar>
              <w:top w:w="28" w:type="dxa"/>
              <w:left w:w="57" w:type="dxa"/>
              <w:bottom w:w="28" w:type="dxa"/>
              <w:right w:w="57" w:type="dxa"/>
            </w:tcMar>
            <w:vAlign w:val="center"/>
          </w:tcPr>
          <w:p w14:paraId="65585427"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4.3</w:t>
            </w:r>
          </w:p>
        </w:tc>
        <w:tc>
          <w:tcPr>
            <w:tcW w:w="1842" w:type="dxa"/>
            <w:vMerge w:val="restart"/>
            <w:tcBorders>
              <w:left w:val="single" w:sz="4" w:space="0" w:color="auto"/>
              <w:right w:val="single" w:sz="4" w:space="0" w:color="auto"/>
            </w:tcBorders>
            <w:vAlign w:val="center"/>
          </w:tcPr>
          <w:p w14:paraId="08A137BC"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液晶拼接屏</w:t>
            </w:r>
          </w:p>
        </w:tc>
        <w:tc>
          <w:tcPr>
            <w:tcW w:w="411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BE3D96D"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液晶拼接屏</w:t>
            </w: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18F1EE"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台</w:t>
            </w: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060E4D"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12</w:t>
            </w:r>
          </w:p>
        </w:tc>
        <w:tc>
          <w:tcPr>
            <w:tcW w:w="100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5F8DD2"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无</w:t>
            </w:r>
          </w:p>
        </w:tc>
      </w:tr>
      <w:tr w:rsidR="00053A4E" w:rsidRPr="009B358D" w14:paraId="7D118C54" w14:textId="77777777">
        <w:trPr>
          <w:trHeight w:val="20"/>
          <w:jc w:val="center"/>
        </w:trPr>
        <w:tc>
          <w:tcPr>
            <w:tcW w:w="988" w:type="dxa"/>
            <w:vMerge/>
            <w:tcBorders>
              <w:left w:val="single" w:sz="4" w:space="0" w:color="auto"/>
              <w:right w:val="single" w:sz="4" w:space="0" w:color="auto"/>
            </w:tcBorders>
            <w:tcMar>
              <w:top w:w="28" w:type="dxa"/>
              <w:left w:w="57" w:type="dxa"/>
              <w:bottom w:w="28" w:type="dxa"/>
              <w:right w:w="57" w:type="dxa"/>
            </w:tcMar>
            <w:vAlign w:val="center"/>
          </w:tcPr>
          <w:p w14:paraId="355A31FF" w14:textId="77777777" w:rsidR="00053A4E" w:rsidRPr="009B358D" w:rsidRDefault="00053A4E">
            <w:pPr>
              <w:jc w:val="center"/>
              <w:rPr>
                <w:rFonts w:asciiTheme="minorEastAsia" w:hAnsiTheme="minorEastAsia" w:cs="宋体"/>
                <w:kern w:val="0"/>
                <w:sz w:val="21"/>
                <w:szCs w:val="21"/>
              </w:rPr>
            </w:pPr>
          </w:p>
        </w:tc>
        <w:tc>
          <w:tcPr>
            <w:tcW w:w="1842" w:type="dxa"/>
            <w:vMerge/>
            <w:tcBorders>
              <w:left w:val="single" w:sz="4" w:space="0" w:color="auto"/>
              <w:right w:val="single" w:sz="4" w:space="0" w:color="auto"/>
            </w:tcBorders>
            <w:vAlign w:val="center"/>
          </w:tcPr>
          <w:p w14:paraId="603CC2CD" w14:textId="77777777" w:rsidR="00053A4E" w:rsidRPr="009B358D" w:rsidRDefault="00053A4E">
            <w:pPr>
              <w:jc w:val="center"/>
              <w:rPr>
                <w:rFonts w:asciiTheme="minorEastAsia" w:hAnsiTheme="minorEastAsia" w:cs="宋体"/>
                <w:kern w:val="0"/>
                <w:sz w:val="21"/>
                <w:szCs w:val="21"/>
              </w:rPr>
            </w:pPr>
          </w:p>
        </w:tc>
        <w:tc>
          <w:tcPr>
            <w:tcW w:w="411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0A1109"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解码器16路</w:t>
            </w: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3C4297"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台</w:t>
            </w: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D356CC"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1</w:t>
            </w:r>
          </w:p>
        </w:tc>
        <w:tc>
          <w:tcPr>
            <w:tcW w:w="100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B5B5F0"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无</w:t>
            </w:r>
          </w:p>
        </w:tc>
      </w:tr>
      <w:tr w:rsidR="00053A4E" w:rsidRPr="009B358D" w14:paraId="731680A2" w14:textId="77777777">
        <w:trPr>
          <w:trHeight w:val="20"/>
          <w:jc w:val="center"/>
        </w:trPr>
        <w:tc>
          <w:tcPr>
            <w:tcW w:w="988" w:type="dxa"/>
            <w:vMerge/>
            <w:tcBorders>
              <w:left w:val="single" w:sz="4" w:space="0" w:color="auto"/>
              <w:right w:val="single" w:sz="4" w:space="0" w:color="auto"/>
            </w:tcBorders>
            <w:tcMar>
              <w:top w:w="28" w:type="dxa"/>
              <w:left w:w="57" w:type="dxa"/>
              <w:bottom w:w="28" w:type="dxa"/>
              <w:right w:w="57" w:type="dxa"/>
            </w:tcMar>
            <w:vAlign w:val="center"/>
          </w:tcPr>
          <w:p w14:paraId="2541720C" w14:textId="77777777" w:rsidR="00053A4E" w:rsidRPr="009B358D" w:rsidRDefault="00053A4E">
            <w:pPr>
              <w:jc w:val="center"/>
              <w:rPr>
                <w:rFonts w:asciiTheme="minorEastAsia" w:hAnsiTheme="minorEastAsia" w:cs="宋体"/>
                <w:kern w:val="0"/>
                <w:sz w:val="21"/>
                <w:szCs w:val="21"/>
              </w:rPr>
            </w:pPr>
          </w:p>
        </w:tc>
        <w:tc>
          <w:tcPr>
            <w:tcW w:w="1842" w:type="dxa"/>
            <w:vMerge/>
            <w:tcBorders>
              <w:left w:val="single" w:sz="4" w:space="0" w:color="auto"/>
              <w:right w:val="single" w:sz="4" w:space="0" w:color="auto"/>
            </w:tcBorders>
            <w:vAlign w:val="center"/>
          </w:tcPr>
          <w:p w14:paraId="5AC0EFD4" w14:textId="77777777" w:rsidR="00053A4E" w:rsidRPr="009B358D" w:rsidRDefault="00053A4E">
            <w:pPr>
              <w:jc w:val="center"/>
              <w:rPr>
                <w:rFonts w:asciiTheme="minorEastAsia" w:hAnsiTheme="minorEastAsia" w:cs="宋体"/>
                <w:kern w:val="0"/>
                <w:sz w:val="21"/>
                <w:szCs w:val="21"/>
              </w:rPr>
            </w:pPr>
          </w:p>
        </w:tc>
        <w:tc>
          <w:tcPr>
            <w:tcW w:w="411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BD7E12"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解码器8路</w:t>
            </w: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9A3B27"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台</w:t>
            </w: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DC0D01"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1</w:t>
            </w:r>
          </w:p>
        </w:tc>
        <w:tc>
          <w:tcPr>
            <w:tcW w:w="100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EB9DEE"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无</w:t>
            </w:r>
          </w:p>
        </w:tc>
      </w:tr>
      <w:tr w:rsidR="00053A4E" w:rsidRPr="009B358D" w14:paraId="76F1A29F" w14:textId="77777777">
        <w:trPr>
          <w:trHeight w:val="20"/>
          <w:jc w:val="center"/>
        </w:trPr>
        <w:tc>
          <w:tcPr>
            <w:tcW w:w="988" w:type="dxa"/>
            <w:vMerge/>
            <w:tcBorders>
              <w:left w:val="single" w:sz="4" w:space="0" w:color="auto"/>
              <w:right w:val="single" w:sz="4" w:space="0" w:color="auto"/>
            </w:tcBorders>
            <w:tcMar>
              <w:top w:w="28" w:type="dxa"/>
              <w:left w:w="57" w:type="dxa"/>
              <w:bottom w:w="28" w:type="dxa"/>
              <w:right w:w="57" w:type="dxa"/>
            </w:tcMar>
            <w:vAlign w:val="center"/>
          </w:tcPr>
          <w:p w14:paraId="4151CA80" w14:textId="77777777" w:rsidR="00053A4E" w:rsidRPr="009B358D" w:rsidRDefault="00053A4E">
            <w:pPr>
              <w:jc w:val="center"/>
              <w:rPr>
                <w:rFonts w:asciiTheme="minorEastAsia" w:hAnsiTheme="minorEastAsia" w:cs="宋体"/>
                <w:kern w:val="0"/>
                <w:sz w:val="21"/>
                <w:szCs w:val="21"/>
              </w:rPr>
            </w:pPr>
          </w:p>
        </w:tc>
        <w:tc>
          <w:tcPr>
            <w:tcW w:w="1842" w:type="dxa"/>
            <w:vMerge/>
            <w:tcBorders>
              <w:left w:val="single" w:sz="4" w:space="0" w:color="auto"/>
              <w:right w:val="single" w:sz="4" w:space="0" w:color="auto"/>
            </w:tcBorders>
            <w:vAlign w:val="center"/>
          </w:tcPr>
          <w:p w14:paraId="79D26FE1" w14:textId="77777777" w:rsidR="00053A4E" w:rsidRPr="009B358D" w:rsidRDefault="00053A4E">
            <w:pPr>
              <w:jc w:val="center"/>
              <w:rPr>
                <w:rFonts w:asciiTheme="minorEastAsia" w:hAnsiTheme="minorEastAsia" w:cs="宋体"/>
                <w:kern w:val="0"/>
                <w:sz w:val="21"/>
                <w:szCs w:val="21"/>
              </w:rPr>
            </w:pPr>
          </w:p>
        </w:tc>
        <w:tc>
          <w:tcPr>
            <w:tcW w:w="411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91B13B6"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工控机</w:t>
            </w: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CFE218"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台</w:t>
            </w: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21764E"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1</w:t>
            </w:r>
          </w:p>
        </w:tc>
        <w:tc>
          <w:tcPr>
            <w:tcW w:w="100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C46208"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无</w:t>
            </w:r>
          </w:p>
        </w:tc>
      </w:tr>
      <w:tr w:rsidR="00053A4E" w:rsidRPr="009B358D" w14:paraId="4CBFE836" w14:textId="77777777">
        <w:trPr>
          <w:trHeight w:val="20"/>
          <w:jc w:val="center"/>
        </w:trPr>
        <w:tc>
          <w:tcPr>
            <w:tcW w:w="988" w:type="dxa"/>
            <w:vMerge/>
            <w:tcBorders>
              <w:left w:val="single" w:sz="4" w:space="0" w:color="auto"/>
              <w:right w:val="single" w:sz="4" w:space="0" w:color="auto"/>
            </w:tcBorders>
            <w:tcMar>
              <w:top w:w="28" w:type="dxa"/>
              <w:left w:w="57" w:type="dxa"/>
              <w:bottom w:w="28" w:type="dxa"/>
              <w:right w:w="57" w:type="dxa"/>
            </w:tcMar>
            <w:vAlign w:val="center"/>
          </w:tcPr>
          <w:p w14:paraId="2EF8A62C" w14:textId="77777777" w:rsidR="00053A4E" w:rsidRPr="009B358D" w:rsidRDefault="00053A4E">
            <w:pPr>
              <w:jc w:val="center"/>
              <w:rPr>
                <w:rFonts w:asciiTheme="minorEastAsia" w:hAnsiTheme="minorEastAsia" w:cs="宋体"/>
                <w:kern w:val="0"/>
                <w:sz w:val="21"/>
                <w:szCs w:val="21"/>
              </w:rPr>
            </w:pPr>
          </w:p>
        </w:tc>
        <w:tc>
          <w:tcPr>
            <w:tcW w:w="1842" w:type="dxa"/>
            <w:vMerge/>
            <w:tcBorders>
              <w:left w:val="single" w:sz="4" w:space="0" w:color="auto"/>
              <w:right w:val="single" w:sz="4" w:space="0" w:color="auto"/>
            </w:tcBorders>
            <w:vAlign w:val="center"/>
          </w:tcPr>
          <w:p w14:paraId="140BBBEE" w14:textId="77777777" w:rsidR="00053A4E" w:rsidRPr="009B358D" w:rsidRDefault="00053A4E">
            <w:pPr>
              <w:jc w:val="center"/>
              <w:rPr>
                <w:rFonts w:asciiTheme="minorEastAsia" w:hAnsiTheme="minorEastAsia" w:cs="宋体"/>
                <w:kern w:val="0"/>
                <w:sz w:val="21"/>
                <w:szCs w:val="21"/>
              </w:rPr>
            </w:pPr>
          </w:p>
        </w:tc>
        <w:tc>
          <w:tcPr>
            <w:tcW w:w="411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1355A0D"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装配机柜</w:t>
            </w: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CC6E3B"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台</w:t>
            </w: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AD882E"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1</w:t>
            </w:r>
          </w:p>
        </w:tc>
        <w:tc>
          <w:tcPr>
            <w:tcW w:w="100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4E0FC6"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无</w:t>
            </w:r>
          </w:p>
        </w:tc>
      </w:tr>
      <w:tr w:rsidR="00053A4E" w:rsidRPr="009B358D" w14:paraId="066C1891" w14:textId="77777777">
        <w:trPr>
          <w:trHeight w:val="20"/>
          <w:jc w:val="center"/>
        </w:trPr>
        <w:tc>
          <w:tcPr>
            <w:tcW w:w="988" w:type="dxa"/>
            <w:vMerge/>
            <w:tcBorders>
              <w:left w:val="single" w:sz="4" w:space="0" w:color="auto"/>
              <w:right w:val="single" w:sz="4" w:space="0" w:color="auto"/>
            </w:tcBorders>
            <w:tcMar>
              <w:top w:w="28" w:type="dxa"/>
              <w:left w:w="57" w:type="dxa"/>
              <w:bottom w:w="28" w:type="dxa"/>
              <w:right w:w="57" w:type="dxa"/>
            </w:tcMar>
            <w:vAlign w:val="center"/>
          </w:tcPr>
          <w:p w14:paraId="793C2BD1" w14:textId="77777777" w:rsidR="00053A4E" w:rsidRPr="009B358D" w:rsidRDefault="00053A4E">
            <w:pPr>
              <w:jc w:val="center"/>
              <w:rPr>
                <w:rFonts w:asciiTheme="minorEastAsia" w:hAnsiTheme="minorEastAsia" w:cs="宋体"/>
                <w:kern w:val="0"/>
                <w:sz w:val="21"/>
                <w:szCs w:val="21"/>
              </w:rPr>
            </w:pPr>
          </w:p>
        </w:tc>
        <w:tc>
          <w:tcPr>
            <w:tcW w:w="1842" w:type="dxa"/>
            <w:vMerge/>
            <w:tcBorders>
              <w:left w:val="single" w:sz="4" w:space="0" w:color="auto"/>
              <w:right w:val="single" w:sz="4" w:space="0" w:color="auto"/>
            </w:tcBorders>
            <w:vAlign w:val="center"/>
          </w:tcPr>
          <w:p w14:paraId="1469E6B7" w14:textId="77777777" w:rsidR="00053A4E" w:rsidRPr="009B358D" w:rsidRDefault="00053A4E">
            <w:pPr>
              <w:jc w:val="center"/>
              <w:rPr>
                <w:rFonts w:asciiTheme="minorEastAsia" w:hAnsiTheme="minorEastAsia" w:cs="宋体"/>
                <w:kern w:val="0"/>
                <w:sz w:val="21"/>
                <w:szCs w:val="21"/>
              </w:rPr>
            </w:pPr>
          </w:p>
        </w:tc>
        <w:tc>
          <w:tcPr>
            <w:tcW w:w="411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DC4C2A3"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操作台</w:t>
            </w: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6BBDFB"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台</w:t>
            </w: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642D10"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1</w:t>
            </w:r>
          </w:p>
        </w:tc>
        <w:tc>
          <w:tcPr>
            <w:tcW w:w="100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21815A"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无</w:t>
            </w:r>
          </w:p>
        </w:tc>
      </w:tr>
      <w:tr w:rsidR="00053A4E" w:rsidRPr="009B358D" w14:paraId="425D775A" w14:textId="77777777">
        <w:trPr>
          <w:trHeight w:val="20"/>
          <w:jc w:val="center"/>
        </w:trPr>
        <w:tc>
          <w:tcPr>
            <w:tcW w:w="988" w:type="dxa"/>
            <w:vMerge/>
            <w:tcBorders>
              <w:left w:val="single" w:sz="4" w:space="0" w:color="auto"/>
              <w:right w:val="single" w:sz="4" w:space="0" w:color="auto"/>
            </w:tcBorders>
            <w:tcMar>
              <w:top w:w="28" w:type="dxa"/>
              <w:left w:w="57" w:type="dxa"/>
              <w:bottom w:w="28" w:type="dxa"/>
              <w:right w:w="57" w:type="dxa"/>
            </w:tcMar>
            <w:vAlign w:val="center"/>
          </w:tcPr>
          <w:p w14:paraId="7BF71D62" w14:textId="77777777" w:rsidR="00053A4E" w:rsidRPr="009B358D" w:rsidRDefault="00053A4E">
            <w:pPr>
              <w:jc w:val="center"/>
              <w:rPr>
                <w:rFonts w:asciiTheme="minorEastAsia" w:hAnsiTheme="minorEastAsia" w:cs="宋体"/>
                <w:kern w:val="0"/>
                <w:sz w:val="21"/>
                <w:szCs w:val="21"/>
              </w:rPr>
            </w:pPr>
          </w:p>
        </w:tc>
        <w:tc>
          <w:tcPr>
            <w:tcW w:w="1842" w:type="dxa"/>
            <w:vMerge/>
            <w:tcBorders>
              <w:left w:val="single" w:sz="4" w:space="0" w:color="auto"/>
              <w:right w:val="single" w:sz="4" w:space="0" w:color="auto"/>
            </w:tcBorders>
            <w:vAlign w:val="center"/>
          </w:tcPr>
          <w:p w14:paraId="522F26F8" w14:textId="77777777" w:rsidR="00053A4E" w:rsidRPr="009B358D" w:rsidRDefault="00053A4E">
            <w:pPr>
              <w:jc w:val="center"/>
              <w:rPr>
                <w:rFonts w:asciiTheme="minorEastAsia" w:hAnsiTheme="minorEastAsia" w:cs="宋体"/>
                <w:kern w:val="0"/>
                <w:sz w:val="21"/>
                <w:szCs w:val="21"/>
              </w:rPr>
            </w:pPr>
          </w:p>
        </w:tc>
        <w:tc>
          <w:tcPr>
            <w:tcW w:w="411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F6E75C"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系统集成</w:t>
            </w: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16AA83"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批</w:t>
            </w: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982142"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1</w:t>
            </w:r>
          </w:p>
        </w:tc>
        <w:tc>
          <w:tcPr>
            <w:tcW w:w="100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40A742" w14:textId="77777777" w:rsidR="00053A4E" w:rsidRPr="009B358D" w:rsidRDefault="0061689A">
            <w:pPr>
              <w:jc w:val="center"/>
              <w:rPr>
                <w:rFonts w:asciiTheme="minorEastAsia" w:hAnsiTheme="minorEastAsia" w:cs="宋体"/>
                <w:kern w:val="0"/>
                <w:sz w:val="21"/>
                <w:szCs w:val="21"/>
              </w:rPr>
            </w:pPr>
            <w:r w:rsidRPr="009B358D">
              <w:rPr>
                <w:rFonts w:asciiTheme="minorEastAsia" w:hAnsiTheme="minorEastAsia" w:cs="宋体" w:hint="eastAsia"/>
                <w:kern w:val="0"/>
                <w:sz w:val="21"/>
                <w:szCs w:val="21"/>
              </w:rPr>
              <w:t>无</w:t>
            </w:r>
          </w:p>
        </w:tc>
      </w:tr>
    </w:tbl>
    <w:p w14:paraId="16B89283" w14:textId="77777777" w:rsidR="00053A4E" w:rsidRPr="009B358D" w:rsidRDefault="00053A4E">
      <w:pPr>
        <w:outlineLvl w:val="1"/>
        <w:rPr>
          <w:rFonts w:asciiTheme="minorEastAsia" w:eastAsiaTheme="minorEastAsia" w:hAnsiTheme="minorEastAsia"/>
          <w:b/>
          <w:szCs w:val="21"/>
        </w:rPr>
      </w:pPr>
    </w:p>
    <w:p w14:paraId="41D964C3" w14:textId="77777777" w:rsidR="00053A4E" w:rsidRPr="009B358D" w:rsidRDefault="0061689A">
      <w:pPr>
        <w:outlineLvl w:val="1"/>
        <w:rPr>
          <w:rFonts w:asciiTheme="minorEastAsia" w:eastAsiaTheme="minorEastAsia" w:hAnsiTheme="minorEastAsia"/>
          <w:b/>
          <w:sz w:val="21"/>
          <w:szCs w:val="16"/>
        </w:rPr>
      </w:pPr>
      <w:r w:rsidRPr="009B358D">
        <w:rPr>
          <w:rFonts w:asciiTheme="minorEastAsia" w:eastAsiaTheme="minorEastAsia" w:hAnsiTheme="minorEastAsia" w:hint="eastAsia"/>
          <w:b/>
          <w:szCs w:val="21"/>
        </w:rPr>
        <w:t>2</w:t>
      </w:r>
      <w:r w:rsidRPr="009B358D">
        <w:rPr>
          <w:rFonts w:asciiTheme="minorEastAsia" w:eastAsiaTheme="minorEastAsia" w:hAnsiTheme="minorEastAsia"/>
          <w:b/>
          <w:szCs w:val="21"/>
        </w:rPr>
        <w:t>.</w:t>
      </w:r>
      <w:r w:rsidRPr="009B358D">
        <w:rPr>
          <w:rFonts w:asciiTheme="minorEastAsia" w:eastAsiaTheme="minorEastAsia" w:hAnsiTheme="minorEastAsia" w:hint="eastAsia"/>
          <w:b/>
          <w:sz w:val="21"/>
          <w:szCs w:val="16"/>
        </w:rPr>
        <w:t>详细功能及规格要求</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
        <w:gridCol w:w="862"/>
        <w:gridCol w:w="837"/>
        <w:gridCol w:w="6019"/>
        <w:gridCol w:w="636"/>
        <w:gridCol w:w="498"/>
      </w:tblGrid>
      <w:tr w:rsidR="00053A4E" w:rsidRPr="009B358D" w14:paraId="5F428EF4" w14:textId="77777777">
        <w:trPr>
          <w:jc w:val="center"/>
        </w:trPr>
        <w:tc>
          <w:tcPr>
            <w:tcW w:w="499" w:type="dxa"/>
            <w:vAlign w:val="center"/>
          </w:tcPr>
          <w:p w14:paraId="4BFB5705" w14:textId="77777777" w:rsidR="00053A4E" w:rsidRPr="009B358D" w:rsidRDefault="0061689A">
            <w:pPr>
              <w:jc w:val="center"/>
              <w:rPr>
                <w:rFonts w:asciiTheme="minorEastAsia" w:eastAsiaTheme="minorEastAsia" w:hAnsiTheme="minorEastAsia"/>
                <w:b/>
                <w:sz w:val="21"/>
                <w:szCs w:val="16"/>
              </w:rPr>
            </w:pPr>
            <w:r w:rsidRPr="009B358D">
              <w:rPr>
                <w:rFonts w:asciiTheme="minorEastAsia" w:eastAsiaTheme="minorEastAsia" w:hAnsiTheme="minorEastAsia" w:hint="eastAsia"/>
                <w:b/>
                <w:sz w:val="21"/>
                <w:szCs w:val="16"/>
              </w:rPr>
              <w:t>序号</w:t>
            </w:r>
          </w:p>
        </w:tc>
        <w:tc>
          <w:tcPr>
            <w:tcW w:w="862" w:type="dxa"/>
            <w:vAlign w:val="center"/>
          </w:tcPr>
          <w:p w14:paraId="04462DEA" w14:textId="77777777" w:rsidR="00053A4E" w:rsidRPr="009B358D" w:rsidRDefault="0061689A">
            <w:pPr>
              <w:jc w:val="center"/>
              <w:rPr>
                <w:rFonts w:asciiTheme="minorEastAsia" w:eastAsiaTheme="minorEastAsia" w:hAnsiTheme="minorEastAsia"/>
                <w:b/>
                <w:sz w:val="21"/>
                <w:szCs w:val="16"/>
              </w:rPr>
            </w:pPr>
            <w:r w:rsidRPr="009B358D">
              <w:rPr>
                <w:rFonts w:asciiTheme="minorEastAsia" w:eastAsiaTheme="minorEastAsia" w:hAnsiTheme="minorEastAsia" w:hint="eastAsia"/>
                <w:b/>
                <w:sz w:val="21"/>
                <w:szCs w:val="16"/>
              </w:rPr>
              <w:t>建设内容</w:t>
            </w:r>
          </w:p>
        </w:tc>
        <w:tc>
          <w:tcPr>
            <w:tcW w:w="837" w:type="dxa"/>
            <w:shd w:val="clear" w:color="auto" w:fill="auto"/>
            <w:noWrap/>
            <w:vAlign w:val="center"/>
          </w:tcPr>
          <w:p w14:paraId="135C2E58" w14:textId="77777777" w:rsidR="00053A4E" w:rsidRPr="009B358D" w:rsidRDefault="0061689A">
            <w:pPr>
              <w:jc w:val="center"/>
              <w:rPr>
                <w:rFonts w:asciiTheme="minorEastAsia" w:eastAsiaTheme="minorEastAsia" w:hAnsiTheme="minorEastAsia"/>
                <w:b/>
                <w:sz w:val="21"/>
                <w:szCs w:val="16"/>
              </w:rPr>
            </w:pPr>
            <w:r w:rsidRPr="009B358D">
              <w:rPr>
                <w:rFonts w:asciiTheme="minorEastAsia" w:eastAsiaTheme="minorEastAsia" w:hAnsiTheme="minorEastAsia" w:hint="eastAsia"/>
                <w:b/>
                <w:sz w:val="21"/>
                <w:szCs w:val="16"/>
              </w:rPr>
              <w:t>服务项目</w:t>
            </w:r>
          </w:p>
        </w:tc>
        <w:tc>
          <w:tcPr>
            <w:tcW w:w="6019" w:type="dxa"/>
            <w:shd w:val="clear" w:color="auto" w:fill="auto"/>
            <w:vAlign w:val="center"/>
          </w:tcPr>
          <w:p w14:paraId="526AB29F" w14:textId="77777777" w:rsidR="00053A4E" w:rsidRPr="009B358D" w:rsidRDefault="0061689A">
            <w:pPr>
              <w:rPr>
                <w:rFonts w:asciiTheme="minorEastAsia" w:eastAsiaTheme="minorEastAsia" w:hAnsiTheme="minorEastAsia"/>
                <w:b/>
                <w:sz w:val="21"/>
                <w:szCs w:val="16"/>
              </w:rPr>
            </w:pPr>
            <w:r w:rsidRPr="009B358D">
              <w:rPr>
                <w:rFonts w:asciiTheme="minorEastAsia" w:eastAsiaTheme="minorEastAsia" w:hAnsiTheme="minorEastAsia" w:hint="eastAsia"/>
                <w:b/>
                <w:sz w:val="21"/>
                <w:szCs w:val="16"/>
              </w:rPr>
              <w:t>内容要求</w:t>
            </w:r>
          </w:p>
        </w:tc>
        <w:tc>
          <w:tcPr>
            <w:tcW w:w="636" w:type="dxa"/>
            <w:vAlign w:val="center"/>
          </w:tcPr>
          <w:p w14:paraId="625350A1" w14:textId="77777777" w:rsidR="00053A4E" w:rsidRPr="009B358D" w:rsidRDefault="0061689A">
            <w:pPr>
              <w:jc w:val="center"/>
              <w:rPr>
                <w:rFonts w:asciiTheme="minorEastAsia" w:eastAsiaTheme="minorEastAsia" w:hAnsiTheme="minorEastAsia"/>
                <w:b/>
                <w:sz w:val="21"/>
                <w:szCs w:val="16"/>
              </w:rPr>
            </w:pPr>
            <w:r w:rsidRPr="009B358D">
              <w:rPr>
                <w:rFonts w:asciiTheme="minorEastAsia" w:eastAsiaTheme="minorEastAsia" w:hAnsiTheme="minorEastAsia" w:hint="eastAsia"/>
                <w:b/>
                <w:sz w:val="21"/>
                <w:szCs w:val="16"/>
              </w:rPr>
              <w:t>数量</w:t>
            </w:r>
          </w:p>
        </w:tc>
        <w:tc>
          <w:tcPr>
            <w:tcW w:w="498" w:type="dxa"/>
            <w:vAlign w:val="center"/>
          </w:tcPr>
          <w:p w14:paraId="31492CA5" w14:textId="77777777" w:rsidR="00053A4E" w:rsidRPr="009B358D" w:rsidRDefault="0061689A">
            <w:pPr>
              <w:jc w:val="center"/>
              <w:rPr>
                <w:rFonts w:asciiTheme="minorEastAsia" w:eastAsiaTheme="minorEastAsia" w:hAnsiTheme="minorEastAsia"/>
                <w:b/>
                <w:sz w:val="21"/>
                <w:szCs w:val="16"/>
              </w:rPr>
            </w:pPr>
            <w:r w:rsidRPr="009B358D">
              <w:rPr>
                <w:rFonts w:asciiTheme="minorEastAsia" w:eastAsiaTheme="minorEastAsia" w:hAnsiTheme="minorEastAsia" w:hint="eastAsia"/>
                <w:b/>
                <w:sz w:val="21"/>
                <w:szCs w:val="16"/>
              </w:rPr>
              <w:t>单位</w:t>
            </w:r>
          </w:p>
        </w:tc>
      </w:tr>
      <w:tr w:rsidR="00053A4E" w:rsidRPr="009B358D" w14:paraId="705ED846" w14:textId="77777777">
        <w:trPr>
          <w:jc w:val="center"/>
        </w:trPr>
        <w:tc>
          <w:tcPr>
            <w:tcW w:w="499" w:type="dxa"/>
            <w:vAlign w:val="center"/>
          </w:tcPr>
          <w:p w14:paraId="17731EC1" w14:textId="77777777" w:rsidR="00053A4E" w:rsidRPr="009B358D" w:rsidRDefault="0061689A">
            <w:pPr>
              <w:jc w:val="center"/>
              <w:rPr>
                <w:rFonts w:asciiTheme="minorEastAsia" w:eastAsiaTheme="minorEastAsia" w:hAnsiTheme="minorEastAsia"/>
                <w:sz w:val="21"/>
                <w:szCs w:val="16"/>
              </w:rPr>
            </w:pPr>
            <w:r w:rsidRPr="009B358D">
              <w:rPr>
                <w:rFonts w:asciiTheme="minorEastAsia" w:eastAsiaTheme="minorEastAsia" w:hAnsiTheme="minorEastAsia" w:hint="eastAsia"/>
                <w:sz w:val="21"/>
                <w:szCs w:val="16"/>
              </w:rPr>
              <w:t>一</w:t>
            </w:r>
          </w:p>
        </w:tc>
        <w:tc>
          <w:tcPr>
            <w:tcW w:w="8852" w:type="dxa"/>
            <w:gridSpan w:val="5"/>
            <w:vAlign w:val="center"/>
          </w:tcPr>
          <w:p w14:paraId="366F8C1C" w14:textId="77777777" w:rsidR="00053A4E" w:rsidRPr="009B358D" w:rsidRDefault="0061689A">
            <w:pPr>
              <w:rPr>
                <w:rFonts w:asciiTheme="minorEastAsia" w:eastAsiaTheme="minorEastAsia" w:hAnsiTheme="minorEastAsia"/>
                <w:b/>
                <w:sz w:val="21"/>
                <w:szCs w:val="16"/>
              </w:rPr>
            </w:pPr>
            <w:r w:rsidRPr="009B358D">
              <w:rPr>
                <w:rFonts w:asciiTheme="minorEastAsia" w:eastAsiaTheme="minorEastAsia" w:hAnsiTheme="minorEastAsia" w:hint="eastAsia"/>
                <w:b/>
                <w:sz w:val="21"/>
                <w:szCs w:val="16"/>
              </w:rPr>
              <w:t>平台软件系统及应用软件</w:t>
            </w:r>
          </w:p>
        </w:tc>
      </w:tr>
      <w:tr w:rsidR="00053A4E" w:rsidRPr="009B358D" w14:paraId="3D9237D3" w14:textId="77777777">
        <w:trPr>
          <w:jc w:val="center"/>
        </w:trPr>
        <w:tc>
          <w:tcPr>
            <w:tcW w:w="499" w:type="dxa"/>
            <w:vAlign w:val="center"/>
          </w:tcPr>
          <w:p w14:paraId="019BE7ED" w14:textId="77777777" w:rsidR="00053A4E" w:rsidRPr="009B358D" w:rsidRDefault="0061689A">
            <w:pPr>
              <w:jc w:val="center"/>
              <w:rPr>
                <w:rFonts w:asciiTheme="minorEastAsia" w:eastAsiaTheme="minorEastAsia" w:hAnsiTheme="minorEastAsia"/>
                <w:bCs/>
                <w:sz w:val="21"/>
                <w:szCs w:val="21"/>
              </w:rPr>
            </w:pPr>
            <w:r w:rsidRPr="009B358D">
              <w:rPr>
                <w:rFonts w:asciiTheme="minorEastAsia" w:eastAsiaTheme="minorEastAsia" w:hAnsiTheme="minorEastAsia"/>
                <w:bCs/>
                <w:sz w:val="21"/>
                <w:szCs w:val="21"/>
              </w:rPr>
              <w:t>1</w:t>
            </w:r>
          </w:p>
        </w:tc>
        <w:tc>
          <w:tcPr>
            <w:tcW w:w="862" w:type="dxa"/>
            <w:vAlign w:val="center"/>
          </w:tcPr>
          <w:p w14:paraId="551D1130" w14:textId="77777777" w:rsidR="00053A4E" w:rsidRPr="009B358D" w:rsidRDefault="0061689A">
            <w:pPr>
              <w:jc w:val="center"/>
              <w:rPr>
                <w:rFonts w:asciiTheme="minorEastAsia" w:eastAsiaTheme="minorEastAsia" w:hAnsiTheme="minorEastAsia"/>
                <w:sz w:val="21"/>
                <w:szCs w:val="21"/>
              </w:rPr>
            </w:pPr>
            <w:r w:rsidRPr="009B358D">
              <w:rPr>
                <w:rFonts w:asciiTheme="minorEastAsia" w:eastAsiaTheme="minorEastAsia" w:hAnsiTheme="minorEastAsia" w:cs="宋体" w:hint="eastAsia"/>
                <w:kern w:val="0"/>
                <w:sz w:val="21"/>
                <w:szCs w:val="21"/>
              </w:rPr>
              <w:t>校园安全防控体系云平台</w:t>
            </w:r>
          </w:p>
        </w:tc>
        <w:tc>
          <w:tcPr>
            <w:tcW w:w="837" w:type="dxa"/>
            <w:shd w:val="clear" w:color="auto" w:fill="auto"/>
            <w:noWrap/>
            <w:vAlign w:val="center"/>
          </w:tcPr>
          <w:p w14:paraId="57295114" w14:textId="77777777" w:rsidR="00053A4E" w:rsidRPr="009B358D" w:rsidRDefault="0061689A">
            <w:pPr>
              <w:jc w:val="center"/>
              <w:rPr>
                <w:rFonts w:asciiTheme="minorEastAsia" w:eastAsiaTheme="minorEastAsia" w:hAnsiTheme="minorEastAsia"/>
                <w:sz w:val="21"/>
                <w:szCs w:val="21"/>
              </w:rPr>
            </w:pPr>
            <w:r w:rsidRPr="009B358D">
              <w:rPr>
                <w:rFonts w:asciiTheme="minorEastAsia" w:eastAsiaTheme="minorEastAsia" w:hAnsiTheme="minorEastAsia" w:cs="新宋体" w:hint="eastAsia"/>
                <w:kern w:val="0"/>
                <w:sz w:val="21"/>
                <w:szCs w:val="21"/>
                <w:lang w:bidi="ar"/>
              </w:rPr>
              <w:t>校园安全云服务</w:t>
            </w:r>
          </w:p>
        </w:tc>
        <w:tc>
          <w:tcPr>
            <w:tcW w:w="6019" w:type="dxa"/>
            <w:shd w:val="clear" w:color="auto" w:fill="auto"/>
            <w:vAlign w:val="center"/>
          </w:tcPr>
          <w:p w14:paraId="67184E1F" w14:textId="77777777" w:rsidR="00053A4E" w:rsidRPr="009B358D" w:rsidRDefault="0061689A">
            <w:pPr>
              <w:widowControl/>
              <w:textAlignment w:val="center"/>
              <w:rPr>
                <w:rFonts w:asciiTheme="minorEastAsia" w:eastAsiaTheme="minorEastAsia" w:hAnsiTheme="minorEastAsia" w:cs="新宋体"/>
                <w:sz w:val="21"/>
                <w:szCs w:val="21"/>
              </w:rPr>
            </w:pPr>
            <w:r w:rsidRPr="009B358D">
              <w:rPr>
                <w:rFonts w:asciiTheme="minorEastAsia" w:eastAsiaTheme="minorEastAsia" w:hAnsiTheme="minorEastAsia" w:cs="新宋体" w:hint="eastAsia"/>
                <w:kern w:val="0"/>
                <w:sz w:val="21"/>
                <w:szCs w:val="21"/>
                <w:lang w:bidi="ar"/>
              </w:rPr>
              <w:t>安全基础</w:t>
            </w:r>
            <w:r w:rsidRPr="009B358D">
              <w:rPr>
                <w:rFonts w:asciiTheme="minorEastAsia" w:eastAsiaTheme="minorEastAsia" w:hAnsiTheme="minorEastAsia" w:cs="新宋体" w:hint="eastAsia"/>
                <w:kern w:val="0"/>
                <w:sz w:val="21"/>
                <w:szCs w:val="21"/>
                <w:lang w:bidi="ar"/>
              </w:rPr>
              <w:br/>
              <w:t>1.基础信息：支持填写学校基础信息、管理架构、安全规章文件，为学校安全防控工作提供基础数据支撑。</w:t>
            </w:r>
            <w:r w:rsidRPr="009B358D">
              <w:rPr>
                <w:rFonts w:asciiTheme="minorEastAsia" w:eastAsiaTheme="minorEastAsia" w:hAnsiTheme="minorEastAsia" w:cs="新宋体" w:hint="eastAsia"/>
                <w:kern w:val="0"/>
                <w:sz w:val="21"/>
                <w:szCs w:val="21"/>
                <w:lang w:bidi="ar"/>
              </w:rPr>
              <w:br/>
              <w:t>2.权限管理：为校领导、教师提供不同的功能模块和系统资源，支持自定义角色分配权限，为学校安全管理提供个性化服务。</w:t>
            </w:r>
            <w:r w:rsidRPr="009B358D">
              <w:rPr>
                <w:rFonts w:asciiTheme="minorEastAsia" w:eastAsiaTheme="minorEastAsia" w:hAnsiTheme="minorEastAsia" w:cs="新宋体" w:hint="eastAsia"/>
                <w:kern w:val="0"/>
                <w:sz w:val="21"/>
                <w:szCs w:val="21"/>
                <w:lang w:bidi="ar"/>
              </w:rPr>
              <w:br/>
              <w:t>3.组织架构：支持学校管理者、教师、学生的管理；支持部门负责人设置，支持部门及部门成员排序。</w:t>
            </w:r>
            <w:r w:rsidRPr="009B358D">
              <w:rPr>
                <w:rFonts w:asciiTheme="minorEastAsia" w:eastAsiaTheme="minorEastAsia" w:hAnsiTheme="minorEastAsia" w:cs="新宋体" w:hint="eastAsia"/>
                <w:kern w:val="0"/>
                <w:sz w:val="21"/>
                <w:szCs w:val="21"/>
                <w:lang w:bidi="ar"/>
              </w:rPr>
              <w:br/>
              <w:t>4.统一认证：为学校用户提供统一认证服务，包括系统配置、授权管理、修改密码、注销用户等。</w:t>
            </w:r>
            <w:r w:rsidRPr="009B358D">
              <w:rPr>
                <w:rFonts w:asciiTheme="minorEastAsia" w:eastAsiaTheme="minorEastAsia" w:hAnsiTheme="minorEastAsia" w:cs="新宋体" w:hint="eastAsia"/>
                <w:kern w:val="0"/>
                <w:sz w:val="21"/>
                <w:szCs w:val="21"/>
                <w:lang w:bidi="ar"/>
              </w:rPr>
              <w:br/>
              <w:t>5.安全档案填报：支持学校填写安全档案，包括安保档案、消防档案、餐厅档案、校车档案以及安全相关的档案，实现学校安防设施设备的电子化管理，支持生成表单并打印。</w:t>
            </w:r>
            <w:r w:rsidRPr="009B358D">
              <w:rPr>
                <w:rFonts w:asciiTheme="minorEastAsia" w:eastAsiaTheme="minorEastAsia" w:hAnsiTheme="minorEastAsia" w:cs="新宋体" w:hint="eastAsia"/>
                <w:kern w:val="0"/>
                <w:sz w:val="21"/>
                <w:szCs w:val="21"/>
                <w:lang w:bidi="ar"/>
              </w:rPr>
              <w:br/>
              <w:t>二、安全教育</w:t>
            </w:r>
            <w:r w:rsidRPr="009B358D">
              <w:rPr>
                <w:rFonts w:asciiTheme="minorEastAsia" w:eastAsiaTheme="minorEastAsia" w:hAnsiTheme="minorEastAsia" w:cs="新宋体" w:hint="eastAsia"/>
                <w:kern w:val="0"/>
                <w:sz w:val="21"/>
                <w:szCs w:val="21"/>
                <w:lang w:bidi="ar"/>
              </w:rPr>
              <w:br/>
              <w:t>1.云平台提供基础安全资源库，内容按各年级分类，包括七大类六十小类安全资源。</w:t>
            </w:r>
            <w:r w:rsidRPr="009B358D">
              <w:rPr>
                <w:rFonts w:asciiTheme="minorEastAsia" w:eastAsiaTheme="minorEastAsia" w:hAnsiTheme="minorEastAsia" w:cs="新宋体" w:hint="eastAsia"/>
                <w:kern w:val="0"/>
                <w:sz w:val="21"/>
                <w:szCs w:val="21"/>
                <w:lang w:bidi="ar"/>
              </w:rPr>
              <w:br/>
              <w:t>2.安全课程：包括社会安全、自然灾害、公共卫生、意外伤害、网络安全、心理健康资源，涵盖幼儿园、小学、初中、高中各个学段的知识课件及配套习题。</w:t>
            </w:r>
            <w:r w:rsidRPr="009B358D">
              <w:rPr>
                <w:rFonts w:asciiTheme="minorEastAsia" w:eastAsiaTheme="minorEastAsia" w:hAnsiTheme="minorEastAsia" w:cs="新宋体" w:hint="eastAsia"/>
                <w:kern w:val="0"/>
                <w:sz w:val="21"/>
                <w:szCs w:val="21"/>
                <w:lang w:bidi="ar"/>
              </w:rPr>
              <w:br/>
              <w:t>3.资源应用：支持学校广播和班级客户端等场景使用，支持文本、网页、图片、文档（PPT、WORD、PDF、EXCEL等）、视频、动画等在线浏览。</w:t>
            </w:r>
            <w:r w:rsidRPr="009B358D">
              <w:rPr>
                <w:rFonts w:asciiTheme="minorEastAsia" w:eastAsiaTheme="minorEastAsia" w:hAnsiTheme="minorEastAsia" w:cs="新宋体" w:hint="eastAsia"/>
                <w:kern w:val="0"/>
                <w:sz w:val="21"/>
                <w:szCs w:val="21"/>
                <w:lang w:bidi="ar"/>
              </w:rPr>
              <w:br/>
              <w:t>4.在线测评：提供学校管理人员、教师、学生专项安全知识测评。以安全知识题库为基础，提供测评试卷生成功能，支持用户手工组卷、自动组卷、试卷生成策略定义等。</w:t>
            </w:r>
            <w:r w:rsidRPr="009B358D">
              <w:rPr>
                <w:rFonts w:asciiTheme="minorEastAsia" w:eastAsiaTheme="minorEastAsia" w:hAnsiTheme="minorEastAsia" w:cs="新宋体" w:hint="eastAsia"/>
                <w:kern w:val="0"/>
                <w:sz w:val="21"/>
                <w:szCs w:val="21"/>
                <w:lang w:bidi="ar"/>
              </w:rPr>
              <w:br/>
              <w:t>三、安全管理</w:t>
            </w:r>
            <w:r w:rsidRPr="009B358D">
              <w:rPr>
                <w:rFonts w:asciiTheme="minorEastAsia" w:eastAsiaTheme="minorEastAsia" w:hAnsiTheme="minorEastAsia" w:cs="新宋体" w:hint="eastAsia"/>
                <w:kern w:val="0"/>
                <w:sz w:val="21"/>
                <w:szCs w:val="21"/>
                <w:lang w:bidi="ar"/>
              </w:rPr>
              <w:br/>
              <w:t>安全管理由待办事项、通知公告、出入管控、日常巡检、专项检查、风险管控、隐患治理、安全事故和安全会议等九大应用模块组成。支持学校管理员查看任务的完成进度，全过程系统自动记录并生成报表，支持在线查看及导出打印。</w:t>
            </w:r>
            <w:r w:rsidRPr="009B358D">
              <w:rPr>
                <w:rFonts w:asciiTheme="minorEastAsia" w:eastAsiaTheme="minorEastAsia" w:hAnsiTheme="minorEastAsia" w:cs="新宋体" w:hint="eastAsia"/>
                <w:kern w:val="0"/>
                <w:sz w:val="21"/>
                <w:szCs w:val="21"/>
                <w:lang w:bidi="ar"/>
              </w:rPr>
              <w:br/>
            </w:r>
            <w:r w:rsidRPr="009B358D">
              <w:rPr>
                <w:rFonts w:asciiTheme="minorEastAsia" w:eastAsiaTheme="minorEastAsia" w:hAnsiTheme="minorEastAsia" w:cs="新宋体" w:hint="eastAsia"/>
                <w:kern w:val="0"/>
                <w:sz w:val="21"/>
                <w:szCs w:val="21"/>
                <w:lang w:bidi="ar"/>
              </w:rPr>
              <w:lastRenderedPageBreak/>
              <w:t>1.待办事项：呈现用户待办工作事项，包括通知公告、隐患处理、专项检查、事故处理及已上报未处理的工作，点击即可查看详情并做相关批示处理。</w:t>
            </w:r>
            <w:r w:rsidRPr="009B358D">
              <w:rPr>
                <w:rFonts w:asciiTheme="minorEastAsia" w:eastAsiaTheme="minorEastAsia" w:hAnsiTheme="minorEastAsia" w:cs="新宋体" w:hint="eastAsia"/>
                <w:kern w:val="0"/>
                <w:sz w:val="21"/>
                <w:szCs w:val="21"/>
                <w:lang w:bidi="ar"/>
              </w:rPr>
              <w:br/>
              <w:t>2.通知公告：可通过系统发布通知公告，如下达安全教育计划通知、安全活动通知，支持文本文档、图片、动画、网页、红头文件、附件。支持接收、查看教育局下发的通知公告。</w:t>
            </w:r>
            <w:r w:rsidRPr="009B358D">
              <w:rPr>
                <w:rFonts w:asciiTheme="minorEastAsia" w:eastAsiaTheme="minorEastAsia" w:hAnsiTheme="minorEastAsia" w:cs="新宋体" w:hint="eastAsia"/>
                <w:kern w:val="0"/>
                <w:sz w:val="21"/>
                <w:szCs w:val="21"/>
                <w:lang w:bidi="ar"/>
              </w:rPr>
              <w:br/>
              <w:t>3.出入管控</w:t>
            </w:r>
            <w:r w:rsidRPr="009B358D">
              <w:rPr>
                <w:rFonts w:asciiTheme="minorEastAsia" w:eastAsiaTheme="minorEastAsia" w:hAnsiTheme="minorEastAsia" w:cs="新宋体" w:hint="eastAsia"/>
                <w:kern w:val="0"/>
                <w:sz w:val="21"/>
                <w:szCs w:val="21"/>
                <w:lang w:bidi="ar"/>
              </w:rPr>
              <w:br/>
              <w:t>A.教师考勤：支持教师手机蓝牙考勤和手机蓝牙+人脸考勤，支持打卡时间、考勤统计等数据查阅和报表导出；</w:t>
            </w:r>
            <w:r w:rsidRPr="009B358D">
              <w:rPr>
                <w:rFonts w:asciiTheme="minorEastAsia" w:eastAsiaTheme="minorEastAsia" w:hAnsiTheme="minorEastAsia" w:cs="新宋体" w:hint="eastAsia"/>
                <w:kern w:val="0"/>
                <w:sz w:val="21"/>
                <w:szCs w:val="21"/>
                <w:lang w:bidi="ar"/>
              </w:rPr>
              <w:br/>
              <w:t>B.学生考勤：支持班级请假填报、老师审批，保安查询确认人员，并支持联动人脸设备设备进行特定时间的刷脸出入，确保学生正确出入校园，平台可以生成请假记录并留存。</w:t>
            </w:r>
            <w:r w:rsidRPr="009B358D">
              <w:rPr>
                <w:rFonts w:asciiTheme="minorEastAsia" w:eastAsiaTheme="minorEastAsia" w:hAnsiTheme="minorEastAsia" w:cs="新宋体" w:hint="eastAsia"/>
                <w:kern w:val="0"/>
                <w:sz w:val="21"/>
                <w:szCs w:val="21"/>
                <w:lang w:bidi="ar"/>
              </w:rPr>
              <w:br/>
              <w:t>C.访客管理：支持手机客户端提供访客预约、访客通知提醒与确认、访客离开确认。</w:t>
            </w:r>
            <w:r w:rsidRPr="009B358D">
              <w:rPr>
                <w:rFonts w:asciiTheme="minorEastAsia" w:eastAsiaTheme="minorEastAsia" w:hAnsiTheme="minorEastAsia" w:cs="新宋体" w:hint="eastAsia"/>
                <w:kern w:val="0"/>
                <w:sz w:val="21"/>
                <w:szCs w:val="21"/>
                <w:lang w:bidi="ar"/>
              </w:rPr>
              <w:br/>
              <w:t>D.黑名单管理：支持教育局下发或学校录入黑名单、照片进行动态实时防控，当使用报警及人脸设备时，可以实时获取黑名单报警信息，支持APP、推送、短信等方式。</w:t>
            </w:r>
            <w:r w:rsidRPr="009B358D">
              <w:rPr>
                <w:rFonts w:asciiTheme="minorEastAsia" w:eastAsiaTheme="minorEastAsia" w:hAnsiTheme="minorEastAsia" w:cs="新宋体" w:hint="eastAsia"/>
                <w:kern w:val="0"/>
                <w:sz w:val="21"/>
                <w:szCs w:val="21"/>
                <w:lang w:bidi="ar"/>
              </w:rPr>
              <w:br/>
              <w:t>E.放学管理：支持班主任通过手机应用端、微信公众号等多种方式发送开始放学、已放学相关信息通知家长，并可通过学校分配权限发布到展示屏进行信息的实时交互。</w:t>
            </w:r>
            <w:r w:rsidRPr="009B358D">
              <w:rPr>
                <w:rFonts w:asciiTheme="minorEastAsia" w:eastAsiaTheme="minorEastAsia" w:hAnsiTheme="minorEastAsia" w:cs="新宋体" w:hint="eastAsia"/>
                <w:kern w:val="0"/>
                <w:sz w:val="21"/>
                <w:szCs w:val="21"/>
                <w:lang w:bidi="ar"/>
              </w:rPr>
              <w:br/>
              <w:t>4.日常巡检：支持生成巡检二维码以便巡检人员扫码提交安全检查信息和安全隐患信息；支持自定义设计安全隐患检查项和网格化巡检管理；支持安全检查记录自动统计分析、支持评分激励管理。</w:t>
            </w:r>
            <w:r w:rsidRPr="009B358D">
              <w:rPr>
                <w:rFonts w:asciiTheme="minorEastAsia" w:eastAsiaTheme="minorEastAsia" w:hAnsiTheme="minorEastAsia" w:cs="新宋体" w:hint="eastAsia"/>
                <w:kern w:val="0"/>
                <w:sz w:val="21"/>
                <w:szCs w:val="21"/>
                <w:lang w:bidi="ar"/>
              </w:rPr>
              <w:br/>
              <w:t>A.网格化巡检管理：包括安全检查人员、安全检查项目、安全检查时间安排、安全检查区域划分。</w:t>
            </w:r>
            <w:r w:rsidRPr="009B358D">
              <w:rPr>
                <w:rFonts w:asciiTheme="minorEastAsia" w:eastAsiaTheme="minorEastAsia" w:hAnsiTheme="minorEastAsia" w:cs="新宋体" w:hint="eastAsia"/>
                <w:kern w:val="0"/>
                <w:sz w:val="21"/>
                <w:szCs w:val="21"/>
                <w:lang w:bidi="ar"/>
              </w:rPr>
              <w:br/>
              <w:t>B.安全隐患检查：通过手机客户端扫码进行安全巡检，可查看巡检点安全负责人、巡检时间、巡检检查项，发现异常情况可采用文字描述、拍照、小视频需巡检内容通过手机客户端进行隐患上报。</w:t>
            </w:r>
            <w:r w:rsidRPr="009B358D">
              <w:rPr>
                <w:rFonts w:asciiTheme="minorEastAsia" w:eastAsiaTheme="minorEastAsia" w:hAnsiTheme="minorEastAsia" w:cs="新宋体" w:hint="eastAsia"/>
                <w:kern w:val="0"/>
                <w:sz w:val="21"/>
                <w:szCs w:val="21"/>
                <w:lang w:bidi="ar"/>
              </w:rPr>
              <w:br/>
              <w:t>C.设备巡检：支持针对校园内各项设备进行二维码扫描巡检，包括灭火器、消防栓、特殊器械、校车等多项设备及指标。</w:t>
            </w:r>
            <w:r w:rsidRPr="009B358D">
              <w:rPr>
                <w:rFonts w:asciiTheme="minorEastAsia" w:eastAsiaTheme="minorEastAsia" w:hAnsiTheme="minorEastAsia" w:cs="新宋体" w:hint="eastAsia"/>
                <w:kern w:val="0"/>
                <w:sz w:val="21"/>
                <w:szCs w:val="21"/>
                <w:lang w:bidi="ar"/>
              </w:rPr>
              <w:br/>
              <w:t>D.学生护导：支持针对二维码地点进行安全护导工作，该工作支持自定义编辑事项。</w:t>
            </w:r>
            <w:r w:rsidRPr="009B358D">
              <w:rPr>
                <w:rFonts w:asciiTheme="minorEastAsia" w:eastAsiaTheme="minorEastAsia" w:hAnsiTheme="minorEastAsia" w:cs="新宋体" w:hint="eastAsia"/>
                <w:kern w:val="0"/>
                <w:sz w:val="21"/>
                <w:szCs w:val="21"/>
                <w:lang w:bidi="ar"/>
              </w:rPr>
              <w:br/>
              <w:t>E.放学管理：支持班主任可通过手机应用端、微信公众号等多种方式发送开始放学、已放学相关信息通知家长，并可通过学校分配权限发布到展示屏进行信息的实时交互。</w:t>
            </w:r>
            <w:r w:rsidRPr="009B358D">
              <w:rPr>
                <w:rFonts w:asciiTheme="minorEastAsia" w:eastAsiaTheme="minorEastAsia" w:hAnsiTheme="minorEastAsia" w:cs="新宋体" w:hint="eastAsia"/>
                <w:kern w:val="0"/>
                <w:sz w:val="21"/>
                <w:szCs w:val="21"/>
                <w:lang w:bidi="ar"/>
              </w:rPr>
              <w:br/>
              <w:t>5.专项检查：学校可以接收教育局下发的专项检查任务，并安排人员按专项检查指标进行校内检查工作，支持以附件形式汇报工作结果。</w:t>
            </w:r>
            <w:r w:rsidRPr="009B358D">
              <w:rPr>
                <w:rFonts w:asciiTheme="minorEastAsia" w:eastAsiaTheme="minorEastAsia" w:hAnsiTheme="minorEastAsia" w:cs="新宋体" w:hint="eastAsia"/>
                <w:kern w:val="0"/>
                <w:sz w:val="21"/>
                <w:szCs w:val="21"/>
                <w:lang w:bidi="ar"/>
              </w:rPr>
              <w:br/>
              <w:t>6.风险分级管控：支持校园安全领导小组下，对校园安全风险的辨识、评估、管控和四色公示，并对完成评估的风险点进行台账汇总，并自动生成表格。</w:t>
            </w:r>
            <w:r w:rsidRPr="009B358D">
              <w:rPr>
                <w:rFonts w:asciiTheme="minorEastAsia" w:eastAsiaTheme="minorEastAsia" w:hAnsiTheme="minorEastAsia" w:cs="新宋体" w:hint="eastAsia"/>
                <w:kern w:val="0"/>
                <w:sz w:val="21"/>
                <w:szCs w:val="21"/>
                <w:lang w:bidi="ar"/>
              </w:rPr>
              <w:br/>
              <w:t>A.风险辨识：学校可以开始风险辨识专项任务，针对风险清单模型中的区域或事项进行风险辨识。</w:t>
            </w:r>
            <w:r w:rsidRPr="009B358D">
              <w:rPr>
                <w:rFonts w:asciiTheme="minorEastAsia" w:eastAsiaTheme="minorEastAsia" w:hAnsiTheme="minorEastAsia" w:cs="新宋体" w:hint="eastAsia"/>
                <w:kern w:val="0"/>
                <w:sz w:val="21"/>
                <w:szCs w:val="21"/>
                <w:lang w:bidi="ar"/>
              </w:rPr>
              <w:br/>
              <w:t>A.风险评估：工作人员可以根据选择的风险清单内容进行风险评估，支持使用风险矩阵法LS和教学条件危险性评价法LEC进行风险评估。</w:t>
            </w:r>
            <w:r w:rsidRPr="009B358D">
              <w:rPr>
                <w:rFonts w:asciiTheme="minorEastAsia" w:eastAsiaTheme="minorEastAsia" w:hAnsiTheme="minorEastAsia" w:cs="新宋体" w:hint="eastAsia"/>
                <w:kern w:val="0"/>
                <w:sz w:val="21"/>
                <w:szCs w:val="21"/>
                <w:lang w:bidi="ar"/>
              </w:rPr>
              <w:br/>
              <w:t>B.风险管控：工作人员进行风险评估的结果可以生成风险管控清单，内含风险评估后的风险等级、管控措施包含工程技术、管理措施、培训教育、个体防护、应急处置等。</w:t>
            </w:r>
            <w:r w:rsidRPr="009B358D">
              <w:rPr>
                <w:rFonts w:asciiTheme="minorEastAsia" w:eastAsiaTheme="minorEastAsia" w:hAnsiTheme="minorEastAsia" w:cs="新宋体" w:hint="eastAsia"/>
                <w:kern w:val="0"/>
                <w:sz w:val="21"/>
                <w:szCs w:val="21"/>
                <w:lang w:bidi="ar"/>
              </w:rPr>
              <w:br/>
            </w:r>
            <w:r w:rsidRPr="009B358D">
              <w:rPr>
                <w:rFonts w:asciiTheme="minorEastAsia" w:eastAsiaTheme="minorEastAsia" w:hAnsiTheme="minorEastAsia" w:cs="新宋体" w:hint="eastAsia"/>
                <w:kern w:val="0"/>
                <w:sz w:val="21"/>
                <w:szCs w:val="21"/>
                <w:lang w:bidi="ar"/>
              </w:rPr>
              <w:lastRenderedPageBreak/>
              <w:t>C.风险公告：当风险点评估完成后，可以自动生成各式风险点公告，供学校线上查询或下载打印张贴使用，包括：校园风险分级管控清单、风险分布四色图、风险比较四色图、重大风险公告栏、风险管控应知应会卡和事故处置应急卡。</w:t>
            </w:r>
            <w:r w:rsidRPr="009B358D">
              <w:rPr>
                <w:rFonts w:asciiTheme="minorEastAsia" w:eastAsiaTheme="minorEastAsia" w:hAnsiTheme="minorEastAsia" w:cs="新宋体" w:hint="eastAsia"/>
                <w:kern w:val="0"/>
                <w:sz w:val="21"/>
                <w:szCs w:val="21"/>
                <w:lang w:bidi="ar"/>
              </w:rPr>
              <w:br/>
              <w:t>7.隐患排查治理：校园隐患排查治理具备校园安全隐患分级分类、安全隐患治理等功能内容的数据采集、分析；能够按月生成安全巡检、隐患治理等各类台账。</w:t>
            </w:r>
            <w:r w:rsidRPr="009B358D">
              <w:rPr>
                <w:rFonts w:asciiTheme="minorEastAsia" w:eastAsiaTheme="minorEastAsia" w:hAnsiTheme="minorEastAsia" w:cs="新宋体" w:hint="eastAsia"/>
                <w:kern w:val="0"/>
                <w:sz w:val="21"/>
                <w:szCs w:val="21"/>
                <w:lang w:bidi="ar"/>
              </w:rPr>
              <w:br/>
              <w:t>B.隐患排查：具备手机扫描二维码或者利用NFC感应技术直接对安全关键点进行安全排查，并上报排查结果；学校安全负责人能够实时查看排查上报问题，确认是否存在隐患、隐患类型、隐患级别。</w:t>
            </w:r>
            <w:r w:rsidRPr="009B358D">
              <w:rPr>
                <w:rFonts w:asciiTheme="minorEastAsia" w:eastAsiaTheme="minorEastAsia" w:hAnsiTheme="minorEastAsia" w:cs="新宋体" w:hint="eastAsia"/>
                <w:kern w:val="0"/>
                <w:sz w:val="21"/>
                <w:szCs w:val="21"/>
                <w:lang w:bidi="ar"/>
              </w:rPr>
              <w:br/>
              <w:t>C.上报隐患：支持以图片、小视频形式上报隐患，指定负责人处理并自动记录；支持分级权限管理，授权用户可通过PC端、手机端查看本校安全隐患记录。</w:t>
            </w:r>
            <w:r w:rsidRPr="009B358D">
              <w:rPr>
                <w:rFonts w:asciiTheme="minorEastAsia" w:eastAsiaTheme="minorEastAsia" w:hAnsiTheme="minorEastAsia" w:cs="新宋体" w:hint="eastAsia"/>
                <w:kern w:val="0"/>
                <w:sz w:val="21"/>
                <w:szCs w:val="21"/>
                <w:lang w:bidi="ar"/>
              </w:rPr>
              <w:br/>
              <w:t>D.隐患整改：管理员收到隐患上报信息，审核后可转派到相应的责任人进行处理（支持自动转派），隐患处理人收到提醒后，可在线查看隐患详情并做及时整改。</w:t>
            </w:r>
            <w:r w:rsidRPr="009B358D">
              <w:rPr>
                <w:rFonts w:asciiTheme="minorEastAsia" w:eastAsiaTheme="minorEastAsia" w:hAnsiTheme="minorEastAsia" w:cs="新宋体" w:hint="eastAsia"/>
                <w:kern w:val="0"/>
                <w:sz w:val="21"/>
                <w:szCs w:val="21"/>
                <w:lang w:bidi="ar"/>
              </w:rPr>
              <w:br/>
              <w:t>E.隐患验收：隐患整改完成后，支持以图片、文字、视频等形式汇报整改情况，管理员可实时查看，合格可验收通过，不合格可要求重新整改。</w:t>
            </w:r>
            <w:r w:rsidRPr="009B358D">
              <w:rPr>
                <w:rFonts w:asciiTheme="minorEastAsia" w:eastAsiaTheme="minorEastAsia" w:hAnsiTheme="minorEastAsia" w:cs="新宋体" w:hint="eastAsia"/>
                <w:kern w:val="0"/>
                <w:sz w:val="21"/>
                <w:szCs w:val="21"/>
                <w:lang w:bidi="ar"/>
              </w:rPr>
              <w:br/>
              <w:t>F.周边隐患：支持社会公众上报校园周边环境隐患信息、安全管理意见、检举信息等，提供实名、匿名上报信息，信息接收方指定为局端，局端收到上报信息后，可分配指定学校进行处理、整改，并选择回复实名上报用户。</w:t>
            </w:r>
            <w:r w:rsidRPr="009B358D">
              <w:rPr>
                <w:rFonts w:asciiTheme="minorEastAsia" w:eastAsiaTheme="minorEastAsia" w:hAnsiTheme="minorEastAsia" w:cs="新宋体" w:hint="eastAsia"/>
                <w:kern w:val="0"/>
                <w:sz w:val="21"/>
                <w:szCs w:val="21"/>
                <w:lang w:bidi="ar"/>
              </w:rPr>
              <w:br/>
              <w:t>8.安全事故：学校通过平台上报安全事故信息，包括：事故名称、地点、时间、财产损失情况、人员伤亡情况、事故图片以及事故具体信息，支持根据教育局批示意见，提交事故续报信息。</w:t>
            </w:r>
            <w:r w:rsidRPr="009B358D">
              <w:rPr>
                <w:rFonts w:asciiTheme="minorEastAsia" w:eastAsiaTheme="minorEastAsia" w:hAnsiTheme="minorEastAsia" w:cs="新宋体" w:hint="eastAsia"/>
                <w:kern w:val="0"/>
                <w:sz w:val="21"/>
                <w:szCs w:val="21"/>
                <w:lang w:bidi="ar"/>
              </w:rPr>
              <w:br/>
              <w:t>9.安全会议：支持手机端扫码签到并生成签到记录，可实时查阅，帮助学校做好安全会议管理工作。</w:t>
            </w:r>
            <w:r w:rsidRPr="009B358D">
              <w:rPr>
                <w:rFonts w:asciiTheme="minorEastAsia" w:eastAsiaTheme="minorEastAsia" w:hAnsiTheme="minorEastAsia" w:cs="新宋体" w:hint="eastAsia"/>
                <w:kern w:val="0"/>
                <w:sz w:val="21"/>
                <w:szCs w:val="21"/>
                <w:lang w:bidi="ar"/>
              </w:rPr>
              <w:br/>
              <w:t>四、安全应急</w:t>
            </w:r>
            <w:r w:rsidRPr="009B358D">
              <w:rPr>
                <w:rFonts w:asciiTheme="minorEastAsia" w:eastAsiaTheme="minorEastAsia" w:hAnsiTheme="minorEastAsia" w:cs="新宋体" w:hint="eastAsia"/>
                <w:kern w:val="0"/>
                <w:sz w:val="21"/>
                <w:szCs w:val="21"/>
                <w:lang w:bidi="ar"/>
              </w:rPr>
              <w:br/>
              <w:t>安全应急通过与广播、监控、手机等进行联动，将预警、分工引导过程进行任务分解，使用手机进行实时执行与管控、辅助的应急通讯录、应急线路图、应急现场直播等多种技术手段，为学校安全应急演练及实战提供有力的技术支持。</w:t>
            </w:r>
            <w:r w:rsidRPr="009B358D">
              <w:rPr>
                <w:rFonts w:asciiTheme="minorEastAsia" w:eastAsiaTheme="minorEastAsia" w:hAnsiTheme="minorEastAsia" w:cs="新宋体" w:hint="eastAsia"/>
                <w:kern w:val="0"/>
                <w:sz w:val="21"/>
                <w:szCs w:val="21"/>
                <w:lang w:bidi="ar"/>
              </w:rPr>
              <w:br/>
              <w:t>1.应急领导小组：可以建立应急指挥管理小组，包括组长、副组长等成员，并规范管理档案并上传工作任务目标文件。</w:t>
            </w:r>
            <w:r w:rsidRPr="009B358D">
              <w:rPr>
                <w:rFonts w:asciiTheme="minorEastAsia" w:eastAsiaTheme="minorEastAsia" w:hAnsiTheme="minorEastAsia" w:cs="新宋体" w:hint="eastAsia"/>
                <w:kern w:val="0"/>
                <w:sz w:val="21"/>
                <w:szCs w:val="21"/>
                <w:lang w:bidi="ar"/>
              </w:rPr>
              <w:br/>
              <w:t>2.应急预案：支持电子化应急预案，预案联动学校广播、监控及视频会议通道，可执行可管控；预案基本信息、预案内容、预案任务、救援队伍与人员、救援器材、救援知识等。</w:t>
            </w:r>
            <w:r w:rsidRPr="009B358D">
              <w:rPr>
                <w:rFonts w:asciiTheme="minorEastAsia" w:eastAsiaTheme="minorEastAsia" w:hAnsiTheme="minorEastAsia" w:cs="新宋体" w:hint="eastAsia"/>
                <w:kern w:val="0"/>
                <w:sz w:val="21"/>
                <w:szCs w:val="21"/>
                <w:lang w:bidi="ar"/>
              </w:rPr>
              <w:br/>
              <w:t>3.启动预案：可以通过管理平台和手机客户端进行启动，支持一键启动应急预案，支持区域或多学校应急预案启动。</w:t>
            </w:r>
            <w:r w:rsidRPr="009B358D">
              <w:rPr>
                <w:rFonts w:asciiTheme="minorEastAsia" w:eastAsiaTheme="minorEastAsia" w:hAnsiTheme="minorEastAsia" w:cs="新宋体" w:hint="eastAsia"/>
                <w:kern w:val="0"/>
                <w:sz w:val="21"/>
                <w:szCs w:val="21"/>
                <w:lang w:bidi="ar"/>
              </w:rPr>
              <w:br/>
              <w:t>4.应急指挥：领导小组成员可通过学校实时视频监控、手机直播现场、视频会议联动等视频讯号，根据现场情况进行应急指令管控和发布，支持通过广播喊话、视频会议联动等方式进行调度和指挥。支持通过手机APP进行应急指挥。</w:t>
            </w:r>
            <w:r w:rsidRPr="009B358D">
              <w:rPr>
                <w:rFonts w:asciiTheme="minorEastAsia" w:eastAsiaTheme="minorEastAsia" w:hAnsiTheme="minorEastAsia" w:cs="新宋体" w:hint="eastAsia"/>
                <w:kern w:val="0"/>
                <w:sz w:val="21"/>
                <w:szCs w:val="21"/>
                <w:lang w:bidi="ar"/>
              </w:rPr>
              <w:br/>
              <w:t>5.应急评估：应急过程通过系统自动记录归档，包括应急过程通过手机APP进行视频直播、学校重点应急区域的监控和应急预案启动以及预案执行、指令发布及实时互动过程，事后可对应急演练进行优化。</w:t>
            </w:r>
            <w:r w:rsidRPr="009B358D">
              <w:rPr>
                <w:rFonts w:asciiTheme="minorEastAsia" w:eastAsiaTheme="minorEastAsia" w:hAnsiTheme="minorEastAsia" w:cs="新宋体" w:hint="eastAsia"/>
                <w:kern w:val="0"/>
                <w:sz w:val="21"/>
                <w:szCs w:val="21"/>
                <w:lang w:bidi="ar"/>
              </w:rPr>
              <w:br/>
              <w:t>五、安全专项</w:t>
            </w:r>
            <w:r w:rsidRPr="009B358D">
              <w:rPr>
                <w:rFonts w:asciiTheme="minorEastAsia" w:eastAsiaTheme="minorEastAsia" w:hAnsiTheme="minorEastAsia" w:cs="新宋体" w:hint="eastAsia"/>
                <w:kern w:val="0"/>
                <w:sz w:val="21"/>
                <w:szCs w:val="21"/>
                <w:lang w:bidi="ar"/>
              </w:rPr>
              <w:br/>
              <w:t>针对社会重点关注的校园安全事件，提供校园安全重点工作如疫</w:t>
            </w:r>
            <w:r w:rsidRPr="009B358D">
              <w:rPr>
                <w:rFonts w:asciiTheme="minorEastAsia" w:eastAsiaTheme="minorEastAsia" w:hAnsiTheme="minorEastAsia" w:cs="新宋体" w:hint="eastAsia"/>
                <w:kern w:val="0"/>
                <w:sz w:val="21"/>
                <w:szCs w:val="21"/>
                <w:lang w:bidi="ar"/>
              </w:rPr>
              <w:lastRenderedPageBreak/>
              <w:t>情防控、食品安全和防欺凌等专项工作监管。</w:t>
            </w:r>
            <w:r w:rsidRPr="009B358D">
              <w:rPr>
                <w:rFonts w:asciiTheme="minorEastAsia" w:eastAsiaTheme="minorEastAsia" w:hAnsiTheme="minorEastAsia" w:cs="新宋体" w:hint="eastAsia"/>
                <w:kern w:val="0"/>
                <w:sz w:val="21"/>
                <w:szCs w:val="21"/>
                <w:lang w:bidi="ar"/>
              </w:rPr>
              <w:br/>
              <w:t>1.疫情防控专项：学生家长（教职工）通过微信公众号填报疫情监测数据，学校通过APP可实时查看和管理监测上报数据。支持各级教育主管部门查看所辖区域填报完成情况，支持报表汇总统计和导出。</w:t>
            </w:r>
            <w:r w:rsidRPr="009B358D">
              <w:rPr>
                <w:rFonts w:asciiTheme="minorEastAsia" w:eastAsiaTheme="minorEastAsia" w:hAnsiTheme="minorEastAsia" w:cs="新宋体" w:hint="eastAsia"/>
                <w:kern w:val="0"/>
                <w:sz w:val="21"/>
                <w:szCs w:val="21"/>
                <w:lang w:bidi="ar"/>
              </w:rPr>
              <w:br/>
              <w:t>2.食品安全专项：餐厅制度支持教育局下发、或者学校自行填报学校餐厅制度；餐厅档案学校可以填报餐厅基础信息、餐厅员工信息、供应商信息等，并支持信息过期提醒；食品追溯支持食品食材的填报、食品的留样管理、抽样检测管理等等；陪餐管理，学校可以设立陪餐制度，安排人员进行陪餐管理，并可生成陪餐记录。</w:t>
            </w:r>
            <w:r w:rsidRPr="009B358D">
              <w:rPr>
                <w:rFonts w:asciiTheme="minorEastAsia" w:eastAsiaTheme="minorEastAsia" w:hAnsiTheme="minorEastAsia" w:cs="新宋体" w:hint="eastAsia"/>
                <w:kern w:val="0"/>
                <w:sz w:val="21"/>
                <w:szCs w:val="21"/>
                <w:lang w:bidi="ar"/>
              </w:rPr>
              <w:br/>
              <w:t>3.防欺凌专项：针对学校防欺凌委员会、学生行为规范、学生欺凌心理测评预警、重点问题学生档案和欺凌事件处置等情况的管理、汇总、展示。</w:t>
            </w:r>
            <w:r w:rsidRPr="009B358D">
              <w:rPr>
                <w:rFonts w:asciiTheme="minorEastAsia" w:eastAsiaTheme="minorEastAsia" w:hAnsiTheme="minorEastAsia" w:cs="新宋体" w:hint="eastAsia"/>
                <w:kern w:val="0"/>
                <w:sz w:val="21"/>
                <w:szCs w:val="21"/>
                <w:lang w:bidi="ar"/>
              </w:rPr>
              <w:br/>
              <w:t>六、安全台账</w:t>
            </w:r>
            <w:r w:rsidRPr="009B358D">
              <w:rPr>
                <w:rFonts w:asciiTheme="minorEastAsia" w:eastAsiaTheme="minorEastAsia" w:hAnsiTheme="minorEastAsia" w:cs="新宋体" w:hint="eastAsia"/>
                <w:kern w:val="0"/>
                <w:sz w:val="21"/>
                <w:szCs w:val="21"/>
                <w:lang w:bidi="ar"/>
              </w:rPr>
              <w:br/>
              <w:t>1.安全数据统计：分为日常巡检统计、专项检查统计、安全隐患统计；可按月、年度汇总记录学校安全工作执行情况与达标情况，形成图表进行展示。</w:t>
            </w:r>
            <w:r w:rsidRPr="009B358D">
              <w:rPr>
                <w:rFonts w:asciiTheme="minorEastAsia" w:eastAsiaTheme="minorEastAsia" w:hAnsiTheme="minorEastAsia" w:cs="新宋体" w:hint="eastAsia"/>
                <w:kern w:val="0"/>
                <w:sz w:val="21"/>
                <w:szCs w:val="21"/>
                <w:lang w:bidi="ar"/>
              </w:rPr>
              <w:br/>
              <w:t>2.安全评估：对校园安全从安全教育、安全管理和安全应急维度评估校园风险评分，根据评分规则对校内工作人员进行评分及排名，显示每个事项的详细得分,并提供改进建议报告。</w:t>
            </w:r>
            <w:r w:rsidRPr="009B358D">
              <w:rPr>
                <w:rFonts w:asciiTheme="minorEastAsia" w:eastAsiaTheme="minorEastAsia" w:hAnsiTheme="minorEastAsia" w:cs="新宋体" w:hint="eastAsia"/>
                <w:kern w:val="0"/>
                <w:sz w:val="21"/>
                <w:szCs w:val="21"/>
                <w:lang w:bidi="ar"/>
              </w:rPr>
              <w:br/>
              <w:t>七.要求</w:t>
            </w:r>
            <w:r w:rsidRPr="009B358D">
              <w:rPr>
                <w:rFonts w:asciiTheme="minorEastAsia" w:eastAsiaTheme="minorEastAsia" w:hAnsiTheme="minorEastAsia" w:cs="新宋体" w:hint="eastAsia"/>
                <w:kern w:val="0"/>
                <w:sz w:val="21"/>
                <w:szCs w:val="21"/>
                <w:lang w:bidi="ar"/>
              </w:rPr>
              <w:br/>
              <w:t>★为保证知识产权合法性，软件功能应具备国家版权局颁发的计算机软件著作权证书和产品登记测试报告。</w:t>
            </w:r>
          </w:p>
        </w:tc>
        <w:tc>
          <w:tcPr>
            <w:tcW w:w="636" w:type="dxa"/>
            <w:vAlign w:val="center"/>
          </w:tcPr>
          <w:p w14:paraId="2A79DDA5" w14:textId="77777777" w:rsidR="00053A4E" w:rsidRPr="009B358D" w:rsidRDefault="0061689A">
            <w:pPr>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lastRenderedPageBreak/>
              <w:t>1</w:t>
            </w:r>
          </w:p>
        </w:tc>
        <w:tc>
          <w:tcPr>
            <w:tcW w:w="498" w:type="dxa"/>
            <w:vAlign w:val="center"/>
          </w:tcPr>
          <w:p w14:paraId="2038C960" w14:textId="77777777" w:rsidR="00053A4E" w:rsidRPr="009B358D" w:rsidRDefault="0061689A">
            <w:pPr>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套</w:t>
            </w:r>
          </w:p>
        </w:tc>
      </w:tr>
      <w:tr w:rsidR="00053A4E" w:rsidRPr="009B358D" w14:paraId="7FA1E090" w14:textId="77777777">
        <w:trPr>
          <w:jc w:val="center"/>
        </w:trPr>
        <w:tc>
          <w:tcPr>
            <w:tcW w:w="499" w:type="dxa"/>
            <w:vAlign w:val="center"/>
          </w:tcPr>
          <w:p w14:paraId="2D746C3A" w14:textId="77777777" w:rsidR="00053A4E" w:rsidRPr="009B358D" w:rsidRDefault="0061689A">
            <w:pPr>
              <w:adjustRightInd w:val="0"/>
              <w:snapToGrid w:val="0"/>
              <w:jc w:val="center"/>
              <w:rPr>
                <w:rFonts w:asciiTheme="minorEastAsia" w:eastAsiaTheme="minorEastAsia" w:hAnsiTheme="minorEastAsia"/>
                <w:sz w:val="21"/>
                <w:szCs w:val="21"/>
              </w:rPr>
            </w:pPr>
            <w:r w:rsidRPr="009B358D">
              <w:rPr>
                <w:rFonts w:asciiTheme="minorEastAsia" w:eastAsiaTheme="minorEastAsia" w:hAnsiTheme="minorEastAsia"/>
                <w:sz w:val="21"/>
                <w:szCs w:val="21"/>
              </w:rPr>
              <w:lastRenderedPageBreak/>
              <w:t>2</w:t>
            </w:r>
          </w:p>
        </w:tc>
        <w:tc>
          <w:tcPr>
            <w:tcW w:w="862" w:type="dxa"/>
            <w:vAlign w:val="center"/>
          </w:tcPr>
          <w:p w14:paraId="6668A6FD" w14:textId="77777777" w:rsidR="00053A4E" w:rsidRPr="009B358D" w:rsidRDefault="0061689A">
            <w:pPr>
              <w:adjustRightInd w:val="0"/>
              <w:snapToGrid w:val="0"/>
              <w:jc w:val="center"/>
              <w:rPr>
                <w:rFonts w:asciiTheme="minorEastAsia" w:eastAsiaTheme="minorEastAsia" w:hAnsiTheme="minorEastAsia"/>
                <w:sz w:val="21"/>
                <w:szCs w:val="21"/>
              </w:rPr>
            </w:pPr>
            <w:r w:rsidRPr="009B358D">
              <w:rPr>
                <w:rFonts w:asciiTheme="minorEastAsia" w:eastAsiaTheme="minorEastAsia" w:hAnsiTheme="minorEastAsia"/>
                <w:sz w:val="21"/>
                <w:szCs w:val="21"/>
              </w:rPr>
              <w:t>校园安全专用 APP</w:t>
            </w:r>
          </w:p>
        </w:tc>
        <w:tc>
          <w:tcPr>
            <w:tcW w:w="837" w:type="dxa"/>
            <w:shd w:val="clear" w:color="auto" w:fill="auto"/>
            <w:noWrap/>
            <w:vAlign w:val="center"/>
          </w:tcPr>
          <w:p w14:paraId="57DB2168" w14:textId="77777777" w:rsidR="00053A4E" w:rsidRPr="009B358D" w:rsidRDefault="0061689A">
            <w:pPr>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移动终端应用软件</w:t>
            </w:r>
          </w:p>
        </w:tc>
        <w:tc>
          <w:tcPr>
            <w:tcW w:w="6019" w:type="dxa"/>
            <w:shd w:val="clear" w:color="auto" w:fill="auto"/>
            <w:vAlign w:val="center"/>
          </w:tcPr>
          <w:p w14:paraId="0C9D8965" w14:textId="77777777" w:rsidR="00053A4E" w:rsidRPr="009B358D" w:rsidRDefault="0061689A">
            <w:pPr>
              <w:widowControl/>
              <w:textAlignment w:val="center"/>
              <w:rPr>
                <w:rFonts w:asciiTheme="minorEastAsia" w:eastAsiaTheme="minorEastAsia" w:hAnsiTheme="minorEastAsia" w:cs="新宋体"/>
                <w:sz w:val="21"/>
                <w:szCs w:val="21"/>
              </w:rPr>
            </w:pPr>
            <w:r w:rsidRPr="009B358D">
              <w:rPr>
                <w:rFonts w:asciiTheme="minorEastAsia" w:eastAsiaTheme="minorEastAsia" w:hAnsiTheme="minorEastAsia" w:cs="新宋体" w:hint="eastAsia"/>
                <w:kern w:val="0"/>
                <w:sz w:val="21"/>
                <w:szCs w:val="21"/>
                <w:lang w:bidi="ar"/>
              </w:rPr>
              <w:t>至少包括Android和IOS两个版本的客户端。</w:t>
            </w:r>
            <w:r w:rsidRPr="009B358D">
              <w:rPr>
                <w:rFonts w:asciiTheme="minorEastAsia" w:eastAsiaTheme="minorEastAsia" w:hAnsiTheme="minorEastAsia" w:cs="新宋体" w:hint="eastAsia"/>
                <w:kern w:val="0"/>
                <w:sz w:val="21"/>
                <w:szCs w:val="21"/>
                <w:lang w:bidi="ar"/>
              </w:rPr>
              <w:br/>
              <w:t>1.个性定制：支持用户登录后，在安全应急、安全管理、隐患排查、学习中心和家校互动的子应用，定制10个常用的个性化应用需求；具备发通知、隐患上报、广播喊话和一键报警等快捷操作。</w:t>
            </w:r>
            <w:r w:rsidRPr="009B358D">
              <w:rPr>
                <w:rFonts w:asciiTheme="minorEastAsia" w:eastAsiaTheme="minorEastAsia" w:hAnsiTheme="minorEastAsia" w:cs="新宋体" w:hint="eastAsia"/>
                <w:kern w:val="0"/>
                <w:sz w:val="21"/>
                <w:szCs w:val="21"/>
                <w:lang w:bidi="ar"/>
              </w:rPr>
              <w:br/>
              <w:t>2.即时通信：点对点交流包含教育局用户、学校用户、家庭用户之间的点对点沟通和交流。群组交流可以自行创建群组并对群组成员进行管理，支持群组通知发送、多媒体发送，支持群组成员删除、邀请等。公共账号发送支持公共账号方式发送消息，消息支持文本消息和多媒体消息。</w:t>
            </w:r>
            <w:r w:rsidRPr="009B358D">
              <w:rPr>
                <w:rFonts w:asciiTheme="minorEastAsia" w:eastAsiaTheme="minorEastAsia" w:hAnsiTheme="minorEastAsia" w:cs="新宋体" w:hint="eastAsia"/>
                <w:kern w:val="0"/>
                <w:sz w:val="21"/>
                <w:szCs w:val="21"/>
                <w:lang w:bidi="ar"/>
              </w:rPr>
              <w:br/>
              <w:t>3.安全通知：发送通知：可以向根据权限能够看到的用户发送通知信息，内容可以支持文本、图片、语音等。确认情况：发送者可以清晰的查看发送目标人数、已确认人数、未确认人数，点击后可以查看具体已读、未读人员。</w:t>
            </w:r>
            <w:r w:rsidRPr="009B358D">
              <w:rPr>
                <w:rFonts w:asciiTheme="minorEastAsia" w:eastAsiaTheme="minorEastAsia" w:hAnsiTheme="minorEastAsia" w:cs="新宋体" w:hint="eastAsia"/>
                <w:kern w:val="0"/>
                <w:sz w:val="21"/>
                <w:szCs w:val="21"/>
                <w:lang w:bidi="ar"/>
              </w:rPr>
              <w:br/>
              <w:t>4.校园广播：支持校园作息广播的查看、取消、暂停、播报等模式切换；支持常用广播任务的增加、修改、删除、暂停、播报；支持分区的手动选择打开；支持增加定时和即时广播，内容可以是语音、文本、FM广播等，可指定分区；支持应急电话喊话，可指定分区；实时查看广播设备的在线状态。</w:t>
            </w:r>
            <w:r w:rsidRPr="009B358D">
              <w:rPr>
                <w:rFonts w:asciiTheme="minorEastAsia" w:eastAsiaTheme="minorEastAsia" w:hAnsiTheme="minorEastAsia" w:cs="新宋体" w:hint="eastAsia"/>
                <w:kern w:val="0"/>
                <w:sz w:val="21"/>
                <w:szCs w:val="21"/>
                <w:lang w:bidi="ar"/>
              </w:rPr>
              <w:br/>
              <w:t>5.手机考勤：支持教师考勤，手机蓝牙考勤、手机蓝牙+人脸考勤、考勤统计、请假管理。会议签到：提供扫描二维码签到；绑定智能考勤终端蓝牙签到；蓝牙+人脸识别，可以通过手机打开蓝牙然后进行人脸识别签到。</w:t>
            </w:r>
            <w:r w:rsidRPr="009B358D">
              <w:rPr>
                <w:rFonts w:asciiTheme="minorEastAsia" w:eastAsiaTheme="minorEastAsia" w:hAnsiTheme="minorEastAsia" w:cs="新宋体" w:hint="eastAsia"/>
                <w:kern w:val="0"/>
                <w:sz w:val="21"/>
                <w:szCs w:val="21"/>
                <w:lang w:bidi="ar"/>
              </w:rPr>
              <w:br/>
              <w:t>6.护学护导：基于护导签到牌的护导管理功能；支持手机护导排班、签到、查看、统计、问题上报等。</w:t>
            </w:r>
            <w:r w:rsidRPr="009B358D">
              <w:rPr>
                <w:rFonts w:asciiTheme="minorEastAsia" w:eastAsiaTheme="minorEastAsia" w:hAnsiTheme="minorEastAsia" w:cs="新宋体" w:hint="eastAsia"/>
                <w:kern w:val="0"/>
                <w:sz w:val="21"/>
                <w:szCs w:val="21"/>
                <w:lang w:bidi="ar"/>
              </w:rPr>
              <w:br/>
              <w:t>7.隐患情况：隐患发现：发现隐患时可以通过手机拍照、录音、文字描述、小视频等方式进行隐患记录与上报。以及对上报的隐</w:t>
            </w:r>
            <w:r w:rsidRPr="009B358D">
              <w:rPr>
                <w:rFonts w:asciiTheme="minorEastAsia" w:eastAsiaTheme="minorEastAsia" w:hAnsiTheme="minorEastAsia" w:cs="新宋体" w:hint="eastAsia"/>
                <w:kern w:val="0"/>
                <w:sz w:val="21"/>
                <w:szCs w:val="21"/>
                <w:lang w:bidi="ar"/>
              </w:rPr>
              <w:lastRenderedPageBreak/>
              <w:t>患进行管理与查看。隐患处理：安全负责人可以对上报的隐患通过手机进行确认、处理等操作。支持处理人员指派、处理结果反馈、处理结果填报等。安全巡检:支持扫描二维码巡检，并上报巡检信息，支持手机拍照、录音、文字描述等方式进行上报。</w:t>
            </w:r>
            <w:r w:rsidRPr="009B358D">
              <w:rPr>
                <w:rFonts w:asciiTheme="minorEastAsia" w:eastAsiaTheme="minorEastAsia" w:hAnsiTheme="minorEastAsia" w:cs="新宋体" w:hint="eastAsia"/>
                <w:kern w:val="0"/>
                <w:sz w:val="21"/>
                <w:szCs w:val="21"/>
                <w:lang w:bidi="ar"/>
              </w:rPr>
              <w:br/>
              <w:t>8.应急预案：预案查看：可以对学校制定的应急预案进行查看与学习。一键启动：根据预案设置，有启动权限的人员通过手机可以进行预案的一键启动。并可以查看预案执行的动态。任务控制：预案启动者可以对预案的任务进行实时控制，包括广播任务和消息任务。</w:t>
            </w:r>
            <w:r w:rsidRPr="009B358D">
              <w:rPr>
                <w:rFonts w:asciiTheme="minorEastAsia" w:eastAsiaTheme="minorEastAsia" w:hAnsiTheme="minorEastAsia" w:cs="新宋体" w:hint="eastAsia"/>
                <w:kern w:val="0"/>
                <w:sz w:val="21"/>
                <w:szCs w:val="21"/>
                <w:lang w:bidi="ar"/>
              </w:rPr>
              <w:br/>
              <w:t>9.一键报警：点击一键报警按钮，报警消息推送到指挥中心大屏，大屏上弹出报警提示信息，报警信息会直接推送到本校安全主管负责人的手机APP上进行报警提示，同时会拨打配置好的报警电话通过拨打电话的方式进行报警处理。</w:t>
            </w:r>
            <w:r w:rsidRPr="009B358D">
              <w:rPr>
                <w:rFonts w:asciiTheme="minorEastAsia" w:eastAsiaTheme="minorEastAsia" w:hAnsiTheme="minorEastAsia" w:cs="新宋体" w:hint="eastAsia"/>
                <w:kern w:val="0"/>
                <w:sz w:val="21"/>
                <w:szCs w:val="21"/>
                <w:lang w:bidi="ar"/>
              </w:rPr>
              <w:br/>
              <w:t>10.云眼：可以通过手机客户端对具有访问权限的摄像头进行在线浏览，可以设置监控查看的密码。处理手段：查看监控时支持抓图发送，在同一界面集成实时喊话及启动应急预案等。</w:t>
            </w:r>
            <w:r w:rsidRPr="009B358D">
              <w:rPr>
                <w:rFonts w:asciiTheme="minorEastAsia" w:eastAsiaTheme="minorEastAsia" w:hAnsiTheme="minorEastAsia" w:cs="新宋体" w:hint="eastAsia"/>
                <w:kern w:val="0"/>
                <w:sz w:val="21"/>
                <w:szCs w:val="21"/>
                <w:lang w:bidi="ar"/>
              </w:rPr>
              <w:br/>
              <w:t>11.防欺凌预警：结合防欺凌语音终端，自动采集现场10S语音预警信息，可配置附近监控和分区广播，校园安全负责人可通过手机APP进行信息核实，进行应急喊话处置。</w:t>
            </w:r>
            <w:r w:rsidRPr="009B358D">
              <w:rPr>
                <w:rFonts w:asciiTheme="minorEastAsia" w:eastAsiaTheme="minorEastAsia" w:hAnsiTheme="minorEastAsia" w:cs="新宋体" w:hint="eastAsia"/>
                <w:kern w:val="0"/>
                <w:sz w:val="21"/>
                <w:szCs w:val="21"/>
                <w:lang w:bidi="ar"/>
              </w:rPr>
              <w:br/>
              <w:t>12.疫情专项：学生家长（教职工）通过微信公众号填报疫情监测数据，学校通过APP可实时查看和管理监测上报数据。支持各级教育主管部门查看所辖区域填报完成情况，支持报表汇总统计和导出。</w:t>
            </w:r>
            <w:r w:rsidRPr="009B358D">
              <w:rPr>
                <w:rFonts w:asciiTheme="minorEastAsia" w:eastAsiaTheme="minorEastAsia" w:hAnsiTheme="minorEastAsia" w:cs="新宋体" w:hint="eastAsia"/>
                <w:kern w:val="0"/>
                <w:sz w:val="21"/>
                <w:szCs w:val="21"/>
                <w:lang w:bidi="ar"/>
              </w:rPr>
              <w:br/>
              <w:t>13.安全知识：安全知识浏览：支持按照分类、学段等条件筛选安全知识内容。安全知识资源支持文本、网页、图片、文档（PPT、WORD、PDF、EXCEL等）、视频、动画等在线浏览。安全资源收藏：支持安全资源收藏功能；安全资源推荐：老师能够将比较好的安全资源通过即时消息方式推荐给家长或者学生；安全资源分享：可以将安全资源分享到班级圈子等。</w:t>
            </w:r>
            <w:r w:rsidRPr="009B358D">
              <w:rPr>
                <w:rFonts w:asciiTheme="minorEastAsia" w:eastAsiaTheme="minorEastAsia" w:hAnsiTheme="minorEastAsia" w:cs="新宋体" w:hint="eastAsia"/>
                <w:kern w:val="0"/>
                <w:sz w:val="21"/>
                <w:szCs w:val="21"/>
                <w:lang w:bidi="ar"/>
              </w:rPr>
              <w:br/>
              <w:t>14.手机现场直播：应急演练的过程中可以利用手机直播现场。</w:t>
            </w:r>
            <w:r w:rsidRPr="009B358D">
              <w:rPr>
                <w:rFonts w:asciiTheme="minorEastAsia" w:eastAsiaTheme="minorEastAsia" w:hAnsiTheme="minorEastAsia" w:cs="新宋体" w:hint="eastAsia"/>
                <w:kern w:val="0"/>
                <w:sz w:val="21"/>
                <w:szCs w:val="21"/>
                <w:lang w:bidi="ar"/>
              </w:rPr>
              <w:br/>
              <w:t>15.应急联动快捷接入：支持在局域网内自动发现应急直播设备，可通过局域网实现接入摄像机的查看，在线巡检，抓图，启动应急预案和广播喊话等应急联动操作。</w:t>
            </w:r>
            <w:r w:rsidRPr="009B358D">
              <w:rPr>
                <w:rFonts w:asciiTheme="minorEastAsia" w:eastAsiaTheme="minorEastAsia" w:hAnsiTheme="minorEastAsia" w:cs="新宋体" w:hint="eastAsia"/>
                <w:kern w:val="0"/>
                <w:sz w:val="21"/>
                <w:szCs w:val="21"/>
                <w:lang w:bidi="ar"/>
              </w:rPr>
              <w:br/>
              <w:t>16.智能分析：支持校门口视频分析、宿舍陌生人识别等的智能分析。</w:t>
            </w:r>
            <w:r w:rsidRPr="009B358D">
              <w:rPr>
                <w:rFonts w:asciiTheme="minorEastAsia" w:eastAsiaTheme="minorEastAsia" w:hAnsiTheme="minorEastAsia" w:cs="新宋体" w:hint="eastAsia"/>
                <w:kern w:val="0"/>
                <w:sz w:val="21"/>
                <w:szCs w:val="21"/>
                <w:lang w:bidi="ar"/>
              </w:rPr>
              <w:br/>
              <w:t>17.智能物联：用电安全，支持手机客户端接收异常用电告警提醒；食品安全，支持手机客户端查看日常食品检测结果和异常报警推送；烟雾报警：支持烟感设备接入查看，异常烟雾报警推送；空气质量检测：支持手机客户端查看温度、湿度、PM2.5、甲醛等数据查看；</w:t>
            </w:r>
            <w:r w:rsidRPr="009B358D">
              <w:rPr>
                <w:rFonts w:asciiTheme="minorEastAsia" w:eastAsiaTheme="minorEastAsia" w:hAnsiTheme="minorEastAsia" w:cs="新宋体" w:hint="eastAsia"/>
                <w:kern w:val="0"/>
                <w:sz w:val="21"/>
                <w:szCs w:val="21"/>
                <w:lang w:bidi="ar"/>
              </w:rPr>
              <w:br/>
              <w:t>18. 访客管理：支持来访人员通过手机进行教师预约访问，来访人员进入校园时支持人工验证、预约码验证、联动人脸识别机验证等多种方式；访客信息可以在平台生成记录并留存。</w:t>
            </w:r>
            <w:r w:rsidRPr="009B358D">
              <w:rPr>
                <w:rFonts w:asciiTheme="minorEastAsia" w:eastAsiaTheme="minorEastAsia" w:hAnsiTheme="minorEastAsia" w:cs="新宋体" w:hint="eastAsia"/>
                <w:kern w:val="0"/>
                <w:sz w:val="21"/>
                <w:szCs w:val="21"/>
                <w:lang w:bidi="ar"/>
              </w:rPr>
              <w:br/>
              <w:t>19.家校互动：包括通知公告、新闻动态、校园动态、安全作业等安全应用。</w:t>
            </w:r>
            <w:r w:rsidRPr="009B358D">
              <w:rPr>
                <w:rFonts w:asciiTheme="minorEastAsia" w:eastAsiaTheme="minorEastAsia" w:hAnsiTheme="minorEastAsia" w:cs="新宋体" w:hint="eastAsia"/>
                <w:kern w:val="0"/>
                <w:sz w:val="21"/>
                <w:szCs w:val="21"/>
                <w:lang w:bidi="ar"/>
              </w:rPr>
              <w:br/>
              <w:t>20.安全考核：支持手机客户端接收查看安全报告、安全工作任务、安全文件，安全信息及数据上报；支持按时间、类别统计隐患处理的整改率，支持饼状图、柱状图、折线图数据统计分析展示。</w:t>
            </w:r>
            <w:r w:rsidRPr="009B358D">
              <w:rPr>
                <w:rFonts w:asciiTheme="minorEastAsia" w:eastAsiaTheme="minorEastAsia" w:hAnsiTheme="minorEastAsia" w:cs="新宋体" w:hint="eastAsia"/>
                <w:kern w:val="0"/>
                <w:sz w:val="21"/>
                <w:szCs w:val="21"/>
                <w:lang w:bidi="ar"/>
              </w:rPr>
              <w:br/>
              <w:t>21.风险评估：学校对校园安全从安全教育、安全管理和安全应急维度评估校园风险评分，并提供改进建议报告；教育局可以查</w:t>
            </w:r>
            <w:r w:rsidRPr="009B358D">
              <w:rPr>
                <w:rFonts w:asciiTheme="minorEastAsia" w:eastAsiaTheme="minorEastAsia" w:hAnsiTheme="minorEastAsia" w:cs="新宋体" w:hint="eastAsia"/>
                <w:kern w:val="0"/>
                <w:sz w:val="21"/>
                <w:szCs w:val="21"/>
                <w:lang w:bidi="ar"/>
              </w:rPr>
              <w:lastRenderedPageBreak/>
              <w:t>看辖区内学校的安全任务完成情况及评分排名情况。</w:t>
            </w:r>
            <w:r w:rsidRPr="009B358D">
              <w:rPr>
                <w:rFonts w:asciiTheme="minorEastAsia" w:eastAsiaTheme="minorEastAsia" w:hAnsiTheme="minorEastAsia" w:cs="新宋体" w:hint="eastAsia"/>
                <w:kern w:val="0"/>
                <w:sz w:val="21"/>
                <w:szCs w:val="21"/>
                <w:lang w:bidi="ar"/>
              </w:rPr>
              <w:br/>
              <w:t>★22.为保证知识产权合法性；该系统软件及子功能应具备国家版权局颁发的计算机软件著作权证书。</w:t>
            </w:r>
          </w:p>
        </w:tc>
        <w:tc>
          <w:tcPr>
            <w:tcW w:w="636" w:type="dxa"/>
            <w:vAlign w:val="center"/>
          </w:tcPr>
          <w:p w14:paraId="12ACAFC7" w14:textId="77777777" w:rsidR="00053A4E" w:rsidRPr="009B358D" w:rsidRDefault="0061689A">
            <w:pPr>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lastRenderedPageBreak/>
              <w:t>1</w:t>
            </w:r>
          </w:p>
        </w:tc>
        <w:tc>
          <w:tcPr>
            <w:tcW w:w="498" w:type="dxa"/>
            <w:vAlign w:val="center"/>
          </w:tcPr>
          <w:p w14:paraId="05E00EBB" w14:textId="77777777" w:rsidR="00053A4E" w:rsidRPr="009B358D" w:rsidRDefault="0061689A">
            <w:pPr>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套</w:t>
            </w:r>
          </w:p>
        </w:tc>
      </w:tr>
      <w:tr w:rsidR="00053A4E" w:rsidRPr="009B358D" w14:paraId="1131EEF6" w14:textId="77777777">
        <w:trPr>
          <w:jc w:val="center"/>
        </w:trPr>
        <w:tc>
          <w:tcPr>
            <w:tcW w:w="499" w:type="dxa"/>
            <w:vAlign w:val="center"/>
          </w:tcPr>
          <w:p w14:paraId="00310334" w14:textId="77777777" w:rsidR="00053A4E" w:rsidRPr="009B358D" w:rsidRDefault="0061689A">
            <w:pPr>
              <w:adjustRightInd w:val="0"/>
              <w:snapToGrid w:val="0"/>
              <w:jc w:val="center"/>
              <w:rPr>
                <w:rFonts w:asciiTheme="minorEastAsia" w:eastAsiaTheme="minorEastAsia" w:hAnsiTheme="minorEastAsia"/>
                <w:b/>
                <w:szCs w:val="21"/>
              </w:rPr>
            </w:pPr>
            <w:r w:rsidRPr="009B358D">
              <w:rPr>
                <w:rFonts w:asciiTheme="minorEastAsia" w:eastAsiaTheme="minorEastAsia" w:hAnsiTheme="minorEastAsia" w:hint="eastAsia"/>
                <w:b/>
                <w:szCs w:val="21"/>
              </w:rPr>
              <w:lastRenderedPageBreak/>
              <w:t>二</w:t>
            </w:r>
          </w:p>
        </w:tc>
        <w:tc>
          <w:tcPr>
            <w:tcW w:w="8852" w:type="dxa"/>
            <w:gridSpan w:val="5"/>
            <w:vAlign w:val="center"/>
          </w:tcPr>
          <w:p w14:paraId="7354A459" w14:textId="77777777" w:rsidR="00053A4E" w:rsidRPr="009B358D" w:rsidRDefault="0061689A">
            <w:pPr>
              <w:rPr>
                <w:rFonts w:asciiTheme="minorEastAsia" w:eastAsiaTheme="minorEastAsia" w:hAnsiTheme="minorEastAsia"/>
                <w:b/>
                <w:szCs w:val="21"/>
              </w:rPr>
            </w:pPr>
            <w:r w:rsidRPr="009B358D">
              <w:rPr>
                <w:rFonts w:asciiTheme="minorEastAsia" w:eastAsiaTheme="minorEastAsia" w:hAnsiTheme="minorEastAsia"/>
                <w:b/>
                <w:szCs w:val="21"/>
              </w:rPr>
              <w:t>智能防控专用硬件设备</w:t>
            </w:r>
          </w:p>
        </w:tc>
      </w:tr>
      <w:tr w:rsidR="00053A4E" w:rsidRPr="009B358D" w14:paraId="7C15A9C2" w14:textId="77777777">
        <w:trPr>
          <w:jc w:val="center"/>
        </w:trPr>
        <w:tc>
          <w:tcPr>
            <w:tcW w:w="499" w:type="dxa"/>
            <w:vAlign w:val="center"/>
          </w:tcPr>
          <w:p w14:paraId="43A90233" w14:textId="77777777" w:rsidR="00053A4E" w:rsidRPr="009B358D" w:rsidRDefault="0061689A">
            <w:pPr>
              <w:adjustRightInd w:val="0"/>
              <w:snapToGrid w:val="0"/>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1</w:t>
            </w:r>
          </w:p>
        </w:tc>
        <w:tc>
          <w:tcPr>
            <w:tcW w:w="862" w:type="dxa"/>
            <w:vMerge w:val="restart"/>
            <w:vAlign w:val="center"/>
          </w:tcPr>
          <w:p w14:paraId="45C62629" w14:textId="77777777" w:rsidR="00053A4E" w:rsidRPr="009B358D" w:rsidRDefault="0061689A">
            <w:pPr>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校园安全风险防控体系平台建设设备</w:t>
            </w:r>
          </w:p>
        </w:tc>
        <w:tc>
          <w:tcPr>
            <w:tcW w:w="837" w:type="dxa"/>
            <w:shd w:val="clear" w:color="auto" w:fill="auto"/>
            <w:noWrap/>
            <w:vAlign w:val="center"/>
          </w:tcPr>
          <w:p w14:paraId="5DB2BF3F" w14:textId="77777777" w:rsidR="00053A4E" w:rsidRPr="009B358D" w:rsidRDefault="0061689A">
            <w:pPr>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智能中控设备</w:t>
            </w:r>
          </w:p>
        </w:tc>
        <w:tc>
          <w:tcPr>
            <w:tcW w:w="6019" w:type="dxa"/>
            <w:shd w:val="clear" w:color="auto" w:fill="auto"/>
            <w:vAlign w:val="center"/>
          </w:tcPr>
          <w:p w14:paraId="2D5FB140" w14:textId="77777777" w:rsidR="00053A4E" w:rsidRPr="009B358D" w:rsidRDefault="0061689A">
            <w:pPr>
              <w:widowControl/>
              <w:textAlignment w:val="center"/>
              <w:rPr>
                <w:rFonts w:asciiTheme="minorEastAsia" w:eastAsiaTheme="minorEastAsia" w:hAnsiTheme="minorEastAsia" w:cs="新宋体"/>
                <w:sz w:val="21"/>
                <w:szCs w:val="21"/>
              </w:rPr>
            </w:pPr>
            <w:r w:rsidRPr="009B358D">
              <w:rPr>
                <w:rFonts w:asciiTheme="minorEastAsia" w:eastAsiaTheme="minorEastAsia" w:hAnsiTheme="minorEastAsia" w:cs="新宋体" w:hint="eastAsia"/>
                <w:kern w:val="0"/>
                <w:sz w:val="21"/>
                <w:szCs w:val="21"/>
                <w:lang w:bidi="ar"/>
              </w:rPr>
              <w:t>整机产品须为市场成熟产品、非OEM产品，应符合国家GB8898-2011安全标准；</w:t>
            </w:r>
            <w:r w:rsidRPr="009B358D">
              <w:rPr>
                <w:rFonts w:asciiTheme="minorEastAsia" w:eastAsiaTheme="minorEastAsia" w:hAnsiTheme="minorEastAsia" w:cs="新宋体" w:hint="eastAsia"/>
                <w:kern w:val="0"/>
                <w:sz w:val="21"/>
                <w:szCs w:val="21"/>
                <w:lang w:bidi="ar"/>
              </w:rPr>
              <w:br/>
              <w:t>平台接入：支持实时同步数据接入防控平台（任务、状态、播放资源），离线状态下可缓存处理，恢复在线时可自行同步数据；</w:t>
            </w:r>
            <w:r w:rsidRPr="009B358D">
              <w:rPr>
                <w:rFonts w:asciiTheme="minorEastAsia" w:eastAsiaTheme="minorEastAsia" w:hAnsiTheme="minorEastAsia" w:cs="新宋体" w:hint="eastAsia"/>
                <w:kern w:val="0"/>
                <w:sz w:val="21"/>
                <w:szCs w:val="21"/>
                <w:lang w:bidi="ar"/>
              </w:rPr>
              <w:br/>
              <w:t>广播接入：通过IP网络接入前端广播设备，支持主流广播厂商设备的接入；</w:t>
            </w:r>
            <w:r w:rsidRPr="009B358D">
              <w:rPr>
                <w:rFonts w:asciiTheme="minorEastAsia" w:eastAsiaTheme="minorEastAsia" w:hAnsiTheme="minorEastAsia" w:cs="新宋体" w:hint="eastAsia"/>
                <w:kern w:val="0"/>
                <w:sz w:val="21"/>
                <w:szCs w:val="21"/>
                <w:lang w:bidi="ar"/>
              </w:rPr>
              <w:br/>
              <w:t>协议转换：支持对接入的标准或非标准广播设备进行协议转换，支持多种IP协议广播的对接；</w:t>
            </w:r>
            <w:r w:rsidRPr="009B358D">
              <w:rPr>
                <w:rFonts w:asciiTheme="minorEastAsia" w:eastAsiaTheme="minorEastAsia" w:hAnsiTheme="minorEastAsia" w:cs="新宋体" w:hint="eastAsia"/>
                <w:kern w:val="0"/>
                <w:sz w:val="21"/>
                <w:szCs w:val="21"/>
                <w:lang w:bidi="ar"/>
              </w:rPr>
              <w:br/>
              <w:t>网络通信：支持以太网、WIFI和移动网络（3G/4G）；支持FM广播。</w:t>
            </w:r>
            <w:r w:rsidRPr="009B358D">
              <w:rPr>
                <w:rFonts w:asciiTheme="minorEastAsia" w:eastAsiaTheme="minorEastAsia" w:hAnsiTheme="minorEastAsia" w:cs="新宋体" w:hint="eastAsia"/>
                <w:kern w:val="0"/>
                <w:sz w:val="21"/>
                <w:szCs w:val="21"/>
                <w:lang w:bidi="ar"/>
              </w:rPr>
              <w:br/>
              <w:t>硬件配置要求：</w:t>
            </w:r>
            <w:r w:rsidRPr="009B358D">
              <w:rPr>
                <w:rFonts w:asciiTheme="minorEastAsia" w:eastAsiaTheme="minorEastAsia" w:hAnsiTheme="minorEastAsia" w:cs="新宋体" w:hint="eastAsia"/>
                <w:kern w:val="0"/>
                <w:sz w:val="21"/>
                <w:szCs w:val="21"/>
                <w:lang w:bidi="ar"/>
              </w:rPr>
              <w:br/>
              <w:t>外观尺寸：≥7英寸IPS材质电容触摸屏；</w:t>
            </w:r>
            <w:r w:rsidRPr="009B358D">
              <w:rPr>
                <w:rFonts w:asciiTheme="minorEastAsia" w:eastAsiaTheme="minorEastAsia" w:hAnsiTheme="minorEastAsia" w:cs="新宋体" w:hint="eastAsia"/>
                <w:kern w:val="0"/>
                <w:sz w:val="21"/>
                <w:szCs w:val="21"/>
                <w:lang w:bidi="ar"/>
              </w:rPr>
              <w:br/>
              <w:t>处理器:工业级ARM微处理器；</w:t>
            </w:r>
            <w:r w:rsidRPr="009B358D">
              <w:rPr>
                <w:rFonts w:asciiTheme="minorEastAsia" w:eastAsiaTheme="minorEastAsia" w:hAnsiTheme="minorEastAsia" w:cs="新宋体" w:hint="eastAsia"/>
                <w:kern w:val="0"/>
                <w:sz w:val="21"/>
                <w:szCs w:val="21"/>
                <w:lang w:bidi="ar"/>
              </w:rPr>
              <w:br/>
              <w:t>存储器:≥1GB内存、≥16GB Flash存储；应支持SD扩展；</w:t>
            </w:r>
            <w:r w:rsidRPr="009B358D">
              <w:rPr>
                <w:rFonts w:asciiTheme="minorEastAsia" w:eastAsiaTheme="minorEastAsia" w:hAnsiTheme="minorEastAsia" w:cs="新宋体" w:hint="eastAsia"/>
                <w:kern w:val="0"/>
                <w:sz w:val="21"/>
                <w:szCs w:val="21"/>
                <w:lang w:bidi="ar"/>
              </w:rPr>
              <w:br/>
              <w:t>分辨率:≥1024*600；</w:t>
            </w:r>
            <w:r w:rsidRPr="009B358D">
              <w:rPr>
                <w:rFonts w:asciiTheme="minorEastAsia" w:eastAsiaTheme="minorEastAsia" w:hAnsiTheme="minorEastAsia" w:cs="新宋体" w:hint="eastAsia"/>
                <w:kern w:val="0"/>
                <w:sz w:val="21"/>
                <w:szCs w:val="21"/>
                <w:lang w:bidi="ar"/>
              </w:rPr>
              <w:br/>
              <w:t>接口:≥2个10/100Mbps RJ45网口；≥3个音频输出接口；≥1个USB接口；≥1个RS485接口；≥1个RS232标准串口；≥1个SIM卡槽；≥3个高增益天线口；</w:t>
            </w:r>
            <w:r w:rsidRPr="009B358D">
              <w:rPr>
                <w:rFonts w:asciiTheme="minorEastAsia" w:eastAsiaTheme="minorEastAsia" w:hAnsiTheme="minorEastAsia" w:cs="新宋体" w:hint="eastAsia"/>
                <w:kern w:val="0"/>
                <w:sz w:val="21"/>
                <w:szCs w:val="21"/>
                <w:lang w:bidi="ar"/>
              </w:rPr>
              <w:br/>
              <w:t>输入电源:100~240VAC 50/60Hz;</w:t>
            </w:r>
            <w:r w:rsidRPr="009B358D">
              <w:rPr>
                <w:rFonts w:asciiTheme="minorEastAsia" w:eastAsiaTheme="minorEastAsia" w:hAnsiTheme="minorEastAsia" w:cs="新宋体" w:hint="eastAsia"/>
                <w:kern w:val="0"/>
                <w:sz w:val="21"/>
                <w:szCs w:val="21"/>
                <w:lang w:bidi="ar"/>
              </w:rPr>
              <w:br/>
              <w:t>功能应用要求：</w:t>
            </w:r>
            <w:r w:rsidRPr="009B358D">
              <w:rPr>
                <w:rFonts w:asciiTheme="minorEastAsia" w:eastAsiaTheme="minorEastAsia" w:hAnsiTheme="minorEastAsia" w:cs="新宋体" w:hint="eastAsia"/>
                <w:kern w:val="0"/>
                <w:sz w:val="21"/>
                <w:szCs w:val="21"/>
                <w:lang w:bidi="ar"/>
              </w:rPr>
              <w:br/>
              <w:t>支持通过手机、电脑、平板等设备远程管理及发布音频广播、文字广播等；</w:t>
            </w:r>
            <w:r w:rsidRPr="009B358D">
              <w:rPr>
                <w:rFonts w:asciiTheme="minorEastAsia" w:eastAsiaTheme="minorEastAsia" w:hAnsiTheme="minorEastAsia" w:cs="新宋体" w:hint="eastAsia"/>
                <w:kern w:val="0"/>
                <w:sz w:val="21"/>
                <w:szCs w:val="21"/>
                <w:lang w:bidi="ar"/>
              </w:rPr>
              <w:br/>
              <w:t>支持分区播报、录音播报、电话播报、定时播报等播报方式</w:t>
            </w:r>
            <w:r w:rsidRPr="009B358D">
              <w:rPr>
                <w:rFonts w:asciiTheme="minorEastAsia" w:eastAsiaTheme="minorEastAsia" w:hAnsiTheme="minorEastAsia" w:cs="新宋体" w:hint="eastAsia"/>
                <w:kern w:val="0"/>
                <w:sz w:val="21"/>
                <w:szCs w:val="21"/>
                <w:lang w:bidi="ar"/>
              </w:rPr>
              <w:br/>
              <w:t>支持分权限管理、远程自动升级、网络时间自动校准等；</w:t>
            </w:r>
            <w:r w:rsidRPr="009B358D">
              <w:rPr>
                <w:rFonts w:asciiTheme="minorEastAsia" w:eastAsiaTheme="minorEastAsia" w:hAnsiTheme="minorEastAsia" w:cs="新宋体" w:hint="eastAsia"/>
                <w:kern w:val="0"/>
                <w:sz w:val="21"/>
                <w:szCs w:val="21"/>
                <w:lang w:bidi="ar"/>
              </w:rPr>
              <w:br/>
              <w:t>支持敏感词汇的自动识别，能够提示或者强制屏蔽敏感词，保障播报内容的安全性。</w:t>
            </w:r>
            <w:r w:rsidRPr="009B358D">
              <w:rPr>
                <w:rFonts w:asciiTheme="minorEastAsia" w:eastAsiaTheme="minorEastAsia" w:hAnsiTheme="minorEastAsia" w:cs="新宋体" w:hint="eastAsia"/>
                <w:kern w:val="0"/>
                <w:sz w:val="21"/>
                <w:szCs w:val="21"/>
                <w:lang w:bidi="ar"/>
              </w:rPr>
              <w:br/>
              <w:t>支持网络语音单点播报、电话白名单网络设置、远程重启（网络）、指定广播分区设置、查询及统计等；</w:t>
            </w:r>
            <w:r w:rsidRPr="009B358D">
              <w:rPr>
                <w:rFonts w:asciiTheme="minorEastAsia" w:eastAsiaTheme="minorEastAsia" w:hAnsiTheme="minorEastAsia" w:cs="新宋体" w:hint="eastAsia"/>
                <w:kern w:val="0"/>
                <w:sz w:val="21"/>
                <w:szCs w:val="21"/>
                <w:lang w:bidi="ar"/>
              </w:rPr>
              <w:br/>
              <w:t>支持个性化铃声定制、安全知识广播资源库、校园文化广播资源库、动态预警信息等资源服务；</w:t>
            </w:r>
            <w:r w:rsidRPr="009B358D">
              <w:rPr>
                <w:rFonts w:asciiTheme="minorEastAsia" w:eastAsiaTheme="minorEastAsia" w:hAnsiTheme="minorEastAsia" w:cs="新宋体" w:hint="eastAsia"/>
                <w:kern w:val="0"/>
                <w:sz w:val="21"/>
                <w:szCs w:val="21"/>
                <w:lang w:bidi="ar"/>
              </w:rPr>
              <w:br/>
              <w:t>支持≥2路监控接入。</w:t>
            </w:r>
            <w:r w:rsidRPr="009B358D">
              <w:rPr>
                <w:rFonts w:asciiTheme="minorEastAsia" w:eastAsiaTheme="minorEastAsia" w:hAnsiTheme="minorEastAsia" w:cs="新宋体" w:hint="eastAsia"/>
                <w:kern w:val="0"/>
                <w:sz w:val="21"/>
                <w:szCs w:val="21"/>
                <w:lang w:bidi="ar"/>
              </w:rPr>
              <w:br/>
              <w:t>支持同一局域网内，能够通过手机客户端发现广播、登录认证、广播列表获取、广播喊话、分区控制、广播控制（播报、暂停、重新播放、取消、删除等）、播放状态实时同步。</w:t>
            </w:r>
            <w:r w:rsidRPr="009B358D">
              <w:rPr>
                <w:rFonts w:asciiTheme="minorEastAsia" w:eastAsiaTheme="minorEastAsia" w:hAnsiTheme="minorEastAsia" w:cs="新宋体" w:hint="eastAsia"/>
                <w:kern w:val="0"/>
                <w:sz w:val="21"/>
                <w:szCs w:val="21"/>
                <w:lang w:bidi="ar"/>
              </w:rPr>
              <w:br/>
              <w:t>支持电话喊话音频录制，可上传到平台做记录留痕。</w:t>
            </w:r>
            <w:r w:rsidRPr="009B358D">
              <w:rPr>
                <w:rFonts w:asciiTheme="minorEastAsia" w:eastAsiaTheme="minorEastAsia" w:hAnsiTheme="minorEastAsia" w:cs="新宋体" w:hint="eastAsia"/>
                <w:kern w:val="0"/>
                <w:sz w:val="21"/>
                <w:szCs w:val="21"/>
                <w:lang w:bidi="ar"/>
              </w:rPr>
              <w:br/>
              <w:t>★为保证知识产权合法性，软件功能应具备国家版权局颁发的计算机软件著作权证书和产品登记测试报告。</w:t>
            </w:r>
          </w:p>
        </w:tc>
        <w:tc>
          <w:tcPr>
            <w:tcW w:w="636" w:type="dxa"/>
            <w:vAlign w:val="center"/>
          </w:tcPr>
          <w:p w14:paraId="4B1FA42A" w14:textId="77777777" w:rsidR="00053A4E" w:rsidRPr="009B358D" w:rsidRDefault="0061689A">
            <w:pPr>
              <w:jc w:val="center"/>
              <w:rPr>
                <w:rFonts w:asciiTheme="minorEastAsia" w:eastAsiaTheme="minorEastAsia" w:hAnsiTheme="minorEastAsia" w:cs="宋体"/>
                <w:sz w:val="21"/>
                <w:szCs w:val="21"/>
                <w:lang w:bidi="ar"/>
              </w:rPr>
            </w:pPr>
            <w:r w:rsidRPr="009B358D">
              <w:rPr>
                <w:rFonts w:asciiTheme="minorEastAsia" w:eastAsiaTheme="minorEastAsia" w:hAnsiTheme="minorEastAsia" w:cs="宋体" w:hint="eastAsia"/>
                <w:sz w:val="21"/>
                <w:szCs w:val="21"/>
                <w:lang w:bidi="ar"/>
              </w:rPr>
              <w:t>1</w:t>
            </w:r>
          </w:p>
        </w:tc>
        <w:tc>
          <w:tcPr>
            <w:tcW w:w="498" w:type="dxa"/>
            <w:vAlign w:val="center"/>
          </w:tcPr>
          <w:p w14:paraId="17E9B6C7" w14:textId="77777777" w:rsidR="00053A4E" w:rsidRPr="009B358D" w:rsidRDefault="0061689A">
            <w:pPr>
              <w:jc w:val="center"/>
              <w:rPr>
                <w:rFonts w:asciiTheme="minorEastAsia" w:eastAsiaTheme="minorEastAsia" w:hAnsiTheme="minorEastAsia" w:cs="宋体"/>
                <w:kern w:val="0"/>
                <w:sz w:val="21"/>
                <w:szCs w:val="21"/>
                <w:lang w:bidi="ar"/>
              </w:rPr>
            </w:pPr>
            <w:r w:rsidRPr="009B358D">
              <w:rPr>
                <w:rFonts w:asciiTheme="minorEastAsia" w:eastAsiaTheme="minorEastAsia" w:hAnsiTheme="minorEastAsia" w:cs="宋体" w:hint="eastAsia"/>
                <w:kern w:val="0"/>
                <w:sz w:val="21"/>
                <w:szCs w:val="21"/>
                <w:lang w:bidi="ar"/>
              </w:rPr>
              <w:t>台</w:t>
            </w:r>
          </w:p>
        </w:tc>
      </w:tr>
      <w:tr w:rsidR="00053A4E" w:rsidRPr="009B358D" w14:paraId="2A72F73B" w14:textId="77777777">
        <w:trPr>
          <w:jc w:val="center"/>
        </w:trPr>
        <w:tc>
          <w:tcPr>
            <w:tcW w:w="499" w:type="dxa"/>
            <w:vAlign w:val="center"/>
          </w:tcPr>
          <w:p w14:paraId="661E83E4" w14:textId="77777777" w:rsidR="00053A4E" w:rsidRPr="009B358D" w:rsidRDefault="0061689A">
            <w:pPr>
              <w:adjustRightInd w:val="0"/>
              <w:snapToGrid w:val="0"/>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2</w:t>
            </w:r>
          </w:p>
        </w:tc>
        <w:tc>
          <w:tcPr>
            <w:tcW w:w="862" w:type="dxa"/>
            <w:vMerge/>
            <w:vAlign w:val="center"/>
          </w:tcPr>
          <w:p w14:paraId="3BB6AAF4" w14:textId="77777777" w:rsidR="00053A4E" w:rsidRPr="009B358D" w:rsidRDefault="00053A4E">
            <w:pPr>
              <w:jc w:val="center"/>
              <w:rPr>
                <w:rFonts w:asciiTheme="minorEastAsia" w:eastAsiaTheme="minorEastAsia" w:hAnsiTheme="minorEastAsia"/>
                <w:sz w:val="21"/>
                <w:szCs w:val="21"/>
              </w:rPr>
            </w:pPr>
          </w:p>
        </w:tc>
        <w:tc>
          <w:tcPr>
            <w:tcW w:w="837" w:type="dxa"/>
            <w:shd w:val="clear" w:color="auto" w:fill="auto"/>
            <w:noWrap/>
            <w:vAlign w:val="center"/>
          </w:tcPr>
          <w:p w14:paraId="69C92669" w14:textId="77777777" w:rsidR="00053A4E" w:rsidRPr="009B358D" w:rsidRDefault="0061689A">
            <w:pPr>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应急直播主机</w:t>
            </w:r>
          </w:p>
        </w:tc>
        <w:tc>
          <w:tcPr>
            <w:tcW w:w="6019" w:type="dxa"/>
            <w:shd w:val="clear" w:color="auto" w:fill="auto"/>
            <w:vAlign w:val="center"/>
          </w:tcPr>
          <w:p w14:paraId="64D366D4" w14:textId="77777777" w:rsidR="00053A4E" w:rsidRPr="009B358D" w:rsidRDefault="0061689A">
            <w:pPr>
              <w:widowControl/>
              <w:textAlignment w:val="center"/>
              <w:rPr>
                <w:rFonts w:asciiTheme="minorEastAsia" w:eastAsiaTheme="minorEastAsia" w:hAnsiTheme="minorEastAsia" w:cs="新宋体"/>
                <w:sz w:val="21"/>
                <w:szCs w:val="21"/>
              </w:rPr>
            </w:pPr>
            <w:r w:rsidRPr="009B358D">
              <w:rPr>
                <w:rFonts w:asciiTheme="minorEastAsia" w:eastAsiaTheme="minorEastAsia" w:hAnsiTheme="minorEastAsia" w:cs="新宋体" w:hint="eastAsia"/>
                <w:kern w:val="0"/>
                <w:sz w:val="21"/>
                <w:szCs w:val="21"/>
                <w:lang w:bidi="ar"/>
              </w:rPr>
              <w:t>整机产品须为市场成熟产品、非OEM产品，应符合国家GB4943.1-2011信息技术设备安全通用标准；</w:t>
            </w:r>
            <w:r w:rsidRPr="009B358D">
              <w:rPr>
                <w:rFonts w:asciiTheme="minorEastAsia" w:eastAsiaTheme="minorEastAsia" w:hAnsiTheme="minorEastAsia" w:cs="新宋体" w:hint="eastAsia"/>
                <w:kern w:val="0"/>
                <w:sz w:val="21"/>
                <w:szCs w:val="21"/>
                <w:lang w:bidi="ar"/>
              </w:rPr>
              <w:br/>
              <w:t>硬件配置要求：</w:t>
            </w:r>
            <w:r w:rsidRPr="009B358D">
              <w:rPr>
                <w:rFonts w:asciiTheme="minorEastAsia" w:eastAsiaTheme="minorEastAsia" w:hAnsiTheme="minorEastAsia" w:cs="新宋体" w:hint="eastAsia"/>
                <w:kern w:val="0"/>
                <w:sz w:val="21"/>
                <w:szCs w:val="21"/>
                <w:lang w:bidi="ar"/>
              </w:rPr>
              <w:br/>
              <w:t>处理器：工业级处理器，主频≥2.0GHz；</w:t>
            </w:r>
            <w:r w:rsidRPr="009B358D">
              <w:rPr>
                <w:rFonts w:asciiTheme="minorEastAsia" w:eastAsiaTheme="minorEastAsia" w:hAnsiTheme="minorEastAsia" w:cs="新宋体" w:hint="eastAsia"/>
                <w:kern w:val="0"/>
                <w:sz w:val="21"/>
                <w:szCs w:val="21"/>
                <w:lang w:bidi="ar"/>
              </w:rPr>
              <w:br/>
              <w:t>外观：≥4.3英寸IPS材质电容触摸屏；</w:t>
            </w:r>
            <w:r w:rsidRPr="009B358D">
              <w:rPr>
                <w:rFonts w:asciiTheme="minorEastAsia" w:eastAsiaTheme="minorEastAsia" w:hAnsiTheme="minorEastAsia" w:cs="新宋体" w:hint="eastAsia"/>
                <w:kern w:val="0"/>
                <w:sz w:val="21"/>
                <w:szCs w:val="21"/>
                <w:lang w:bidi="ar"/>
              </w:rPr>
              <w:br/>
              <w:t>★通讯接口：≥2个RJ45接口，传输速率10/100/1000Mbps；</w:t>
            </w:r>
            <w:r w:rsidRPr="009B358D">
              <w:rPr>
                <w:rFonts w:asciiTheme="minorEastAsia" w:eastAsiaTheme="minorEastAsia" w:hAnsiTheme="minorEastAsia" w:cs="新宋体" w:hint="eastAsia"/>
                <w:kern w:val="0"/>
                <w:sz w:val="21"/>
                <w:szCs w:val="21"/>
                <w:lang w:bidi="ar"/>
              </w:rPr>
              <w:br/>
              <w:t>★内存：≥1GB；</w:t>
            </w:r>
            <w:r w:rsidRPr="009B358D">
              <w:rPr>
                <w:rFonts w:asciiTheme="minorEastAsia" w:eastAsiaTheme="minorEastAsia" w:hAnsiTheme="minorEastAsia" w:cs="新宋体" w:hint="eastAsia"/>
                <w:kern w:val="0"/>
                <w:sz w:val="21"/>
                <w:szCs w:val="21"/>
                <w:lang w:bidi="ar"/>
              </w:rPr>
              <w:br/>
              <w:t>★硬盘：≥4GB SSD，应支持扩展SATA硬盘；</w:t>
            </w:r>
            <w:r w:rsidRPr="009B358D">
              <w:rPr>
                <w:rFonts w:asciiTheme="minorEastAsia" w:eastAsiaTheme="minorEastAsia" w:hAnsiTheme="minorEastAsia" w:cs="新宋体" w:hint="eastAsia"/>
                <w:kern w:val="0"/>
                <w:sz w:val="21"/>
                <w:szCs w:val="21"/>
                <w:lang w:bidi="ar"/>
              </w:rPr>
              <w:br/>
              <w:t>接口：≥1路RS232，≥1个USB接口,≥1个TF卡槽，≥1个SIM卡槽；</w:t>
            </w:r>
            <w:r w:rsidRPr="009B358D">
              <w:rPr>
                <w:rFonts w:asciiTheme="minorEastAsia" w:eastAsiaTheme="minorEastAsia" w:hAnsiTheme="minorEastAsia" w:cs="新宋体" w:hint="eastAsia"/>
                <w:kern w:val="0"/>
                <w:sz w:val="21"/>
                <w:szCs w:val="21"/>
                <w:lang w:bidi="ar"/>
              </w:rPr>
              <w:br/>
            </w:r>
            <w:r w:rsidRPr="009B358D">
              <w:rPr>
                <w:rFonts w:asciiTheme="minorEastAsia" w:eastAsiaTheme="minorEastAsia" w:hAnsiTheme="minorEastAsia" w:cs="新宋体" w:hint="eastAsia"/>
                <w:kern w:val="0"/>
                <w:sz w:val="21"/>
                <w:szCs w:val="21"/>
                <w:lang w:bidi="ar"/>
              </w:rPr>
              <w:lastRenderedPageBreak/>
              <w:t>功率：≤50W；</w:t>
            </w:r>
            <w:r w:rsidRPr="009B358D">
              <w:rPr>
                <w:rFonts w:asciiTheme="minorEastAsia" w:eastAsiaTheme="minorEastAsia" w:hAnsiTheme="minorEastAsia" w:cs="新宋体" w:hint="eastAsia"/>
                <w:kern w:val="0"/>
                <w:sz w:val="21"/>
                <w:szCs w:val="21"/>
                <w:lang w:bidi="ar"/>
              </w:rPr>
              <w:br/>
              <w:t>输入电源：100~240VAC 50/60Hz</w:t>
            </w:r>
            <w:r w:rsidRPr="009B358D">
              <w:rPr>
                <w:rFonts w:asciiTheme="minorEastAsia" w:eastAsiaTheme="minorEastAsia" w:hAnsiTheme="minorEastAsia" w:cs="新宋体" w:hint="eastAsia"/>
                <w:kern w:val="0"/>
                <w:sz w:val="21"/>
                <w:szCs w:val="21"/>
                <w:lang w:bidi="ar"/>
              </w:rPr>
              <w:br/>
              <w:t>功能应用要求</w:t>
            </w:r>
            <w:r w:rsidRPr="009B358D">
              <w:rPr>
                <w:rFonts w:asciiTheme="minorEastAsia" w:eastAsiaTheme="minorEastAsia" w:hAnsiTheme="minorEastAsia" w:cs="新宋体" w:hint="eastAsia"/>
                <w:kern w:val="0"/>
                <w:sz w:val="21"/>
                <w:szCs w:val="21"/>
                <w:lang w:bidi="ar"/>
              </w:rPr>
              <w:br/>
              <w:t>支持简单易用的 Web 操作，简洁设备管理界面；</w:t>
            </w:r>
            <w:r w:rsidRPr="009B358D">
              <w:rPr>
                <w:rFonts w:asciiTheme="minorEastAsia" w:eastAsiaTheme="minorEastAsia" w:hAnsiTheme="minorEastAsia" w:cs="新宋体" w:hint="eastAsia"/>
                <w:kern w:val="0"/>
                <w:sz w:val="21"/>
                <w:szCs w:val="21"/>
                <w:lang w:bidi="ar"/>
              </w:rPr>
              <w:br/>
              <w:t>★支持众多主流设备接入；</w:t>
            </w:r>
            <w:r w:rsidRPr="009B358D">
              <w:rPr>
                <w:rFonts w:asciiTheme="minorEastAsia" w:eastAsiaTheme="minorEastAsia" w:hAnsiTheme="minorEastAsia" w:cs="新宋体" w:hint="eastAsia"/>
                <w:kern w:val="0"/>
                <w:sz w:val="21"/>
                <w:szCs w:val="21"/>
                <w:lang w:bidi="ar"/>
              </w:rPr>
              <w:br/>
              <w:t>★支持第三方SDK私有协议接入，具备快速接入能力；</w:t>
            </w:r>
            <w:r w:rsidRPr="009B358D">
              <w:rPr>
                <w:rFonts w:asciiTheme="minorEastAsia" w:eastAsiaTheme="minorEastAsia" w:hAnsiTheme="minorEastAsia" w:cs="新宋体" w:hint="eastAsia"/>
                <w:kern w:val="0"/>
                <w:sz w:val="21"/>
                <w:szCs w:val="21"/>
                <w:lang w:bidi="ar"/>
              </w:rPr>
              <w:br/>
              <w:t>支持标准码流转码，能够与上级平台无缝对接；</w:t>
            </w:r>
            <w:r w:rsidRPr="009B358D">
              <w:rPr>
                <w:rFonts w:asciiTheme="minorEastAsia" w:eastAsiaTheme="minorEastAsia" w:hAnsiTheme="minorEastAsia" w:cs="新宋体" w:hint="eastAsia"/>
                <w:kern w:val="0"/>
                <w:sz w:val="21"/>
                <w:szCs w:val="21"/>
                <w:lang w:bidi="ar"/>
              </w:rPr>
              <w:br/>
              <w:t>支持在校园安全应急演练或应急指挥中，可以实现电子化应急演练预案与摄像头联动。</w:t>
            </w:r>
            <w:r w:rsidRPr="009B358D">
              <w:rPr>
                <w:rFonts w:asciiTheme="minorEastAsia" w:eastAsiaTheme="minorEastAsia" w:hAnsiTheme="minorEastAsia" w:cs="新宋体" w:hint="eastAsia"/>
                <w:kern w:val="0"/>
                <w:sz w:val="21"/>
                <w:szCs w:val="21"/>
                <w:lang w:bidi="ar"/>
              </w:rPr>
              <w:br/>
              <w:t>支持摄像头在预案执行过程中的自动录制功能。</w:t>
            </w:r>
            <w:r w:rsidRPr="009B358D">
              <w:rPr>
                <w:rFonts w:asciiTheme="minorEastAsia" w:eastAsiaTheme="minorEastAsia" w:hAnsiTheme="minorEastAsia" w:cs="新宋体" w:hint="eastAsia"/>
                <w:kern w:val="0"/>
                <w:sz w:val="21"/>
                <w:szCs w:val="21"/>
                <w:lang w:bidi="ar"/>
              </w:rPr>
              <w:br/>
              <w:t>支持预案过程与现场视频录制自动归档功能。</w:t>
            </w:r>
            <w:r w:rsidRPr="009B358D">
              <w:rPr>
                <w:rFonts w:asciiTheme="minorEastAsia" w:eastAsiaTheme="minorEastAsia" w:hAnsiTheme="minorEastAsia" w:cs="新宋体" w:hint="eastAsia"/>
                <w:kern w:val="0"/>
                <w:sz w:val="21"/>
                <w:szCs w:val="21"/>
                <w:lang w:bidi="ar"/>
              </w:rPr>
              <w:br/>
              <w:t>★为保证知识产权合法性，软件功能应具备国家版权局颁发的计算机软件著作权证书和产品登记测试报告。</w:t>
            </w:r>
          </w:p>
        </w:tc>
        <w:tc>
          <w:tcPr>
            <w:tcW w:w="636" w:type="dxa"/>
            <w:vAlign w:val="center"/>
          </w:tcPr>
          <w:p w14:paraId="1D1CC74F" w14:textId="77777777" w:rsidR="00053A4E" w:rsidRPr="009B358D" w:rsidRDefault="0061689A">
            <w:pPr>
              <w:jc w:val="center"/>
              <w:rPr>
                <w:rFonts w:asciiTheme="minorEastAsia" w:eastAsiaTheme="minorEastAsia" w:hAnsiTheme="minorEastAsia" w:cs="宋体"/>
                <w:sz w:val="21"/>
                <w:szCs w:val="21"/>
                <w:lang w:bidi="ar"/>
              </w:rPr>
            </w:pPr>
            <w:r w:rsidRPr="009B358D">
              <w:rPr>
                <w:rFonts w:asciiTheme="minorEastAsia" w:eastAsiaTheme="minorEastAsia" w:hAnsiTheme="minorEastAsia" w:cs="宋体" w:hint="eastAsia"/>
                <w:sz w:val="21"/>
                <w:szCs w:val="21"/>
                <w:lang w:bidi="ar"/>
              </w:rPr>
              <w:lastRenderedPageBreak/>
              <w:t>1</w:t>
            </w:r>
          </w:p>
        </w:tc>
        <w:tc>
          <w:tcPr>
            <w:tcW w:w="498" w:type="dxa"/>
            <w:vAlign w:val="center"/>
          </w:tcPr>
          <w:p w14:paraId="7416D193" w14:textId="77777777" w:rsidR="00053A4E" w:rsidRPr="009B358D" w:rsidRDefault="0061689A">
            <w:pPr>
              <w:jc w:val="center"/>
              <w:rPr>
                <w:rFonts w:asciiTheme="minorEastAsia" w:eastAsiaTheme="minorEastAsia" w:hAnsiTheme="minorEastAsia" w:cs="宋体"/>
                <w:kern w:val="0"/>
                <w:sz w:val="21"/>
                <w:szCs w:val="21"/>
                <w:lang w:bidi="ar"/>
              </w:rPr>
            </w:pPr>
            <w:r w:rsidRPr="009B358D">
              <w:rPr>
                <w:rFonts w:asciiTheme="minorEastAsia" w:eastAsiaTheme="minorEastAsia" w:hAnsiTheme="minorEastAsia" w:cs="宋体" w:hint="eastAsia"/>
                <w:kern w:val="0"/>
                <w:sz w:val="21"/>
                <w:szCs w:val="21"/>
                <w:lang w:bidi="ar"/>
              </w:rPr>
              <w:t>台</w:t>
            </w:r>
          </w:p>
        </w:tc>
      </w:tr>
      <w:tr w:rsidR="00053A4E" w:rsidRPr="009B358D" w14:paraId="51138CC5" w14:textId="77777777">
        <w:trPr>
          <w:jc w:val="center"/>
        </w:trPr>
        <w:tc>
          <w:tcPr>
            <w:tcW w:w="499" w:type="dxa"/>
            <w:vAlign w:val="center"/>
          </w:tcPr>
          <w:p w14:paraId="17834B9B" w14:textId="77777777" w:rsidR="00053A4E" w:rsidRPr="009B358D" w:rsidRDefault="0061689A">
            <w:pPr>
              <w:adjustRightInd w:val="0"/>
              <w:snapToGrid w:val="0"/>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lastRenderedPageBreak/>
              <w:t>3</w:t>
            </w:r>
          </w:p>
        </w:tc>
        <w:tc>
          <w:tcPr>
            <w:tcW w:w="862" w:type="dxa"/>
            <w:vMerge/>
            <w:vAlign w:val="center"/>
          </w:tcPr>
          <w:p w14:paraId="22F8437D" w14:textId="77777777" w:rsidR="00053A4E" w:rsidRPr="009B358D" w:rsidRDefault="00053A4E">
            <w:pPr>
              <w:jc w:val="center"/>
              <w:rPr>
                <w:rFonts w:asciiTheme="minorEastAsia" w:eastAsiaTheme="minorEastAsia" w:hAnsiTheme="minorEastAsia"/>
                <w:sz w:val="21"/>
                <w:szCs w:val="21"/>
              </w:rPr>
            </w:pPr>
          </w:p>
        </w:tc>
        <w:tc>
          <w:tcPr>
            <w:tcW w:w="837" w:type="dxa"/>
            <w:shd w:val="clear" w:color="auto" w:fill="auto"/>
            <w:noWrap/>
            <w:vAlign w:val="center"/>
          </w:tcPr>
          <w:p w14:paraId="2941E582" w14:textId="77777777" w:rsidR="00053A4E" w:rsidRPr="009B358D" w:rsidRDefault="0061689A">
            <w:pPr>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智能报警主机</w:t>
            </w:r>
          </w:p>
        </w:tc>
        <w:tc>
          <w:tcPr>
            <w:tcW w:w="6019" w:type="dxa"/>
            <w:shd w:val="clear" w:color="auto" w:fill="auto"/>
            <w:vAlign w:val="center"/>
          </w:tcPr>
          <w:p w14:paraId="600E708F" w14:textId="77777777" w:rsidR="00053A4E" w:rsidRPr="009B358D" w:rsidRDefault="0061689A">
            <w:pPr>
              <w:widowControl/>
              <w:rPr>
                <w:rFonts w:asciiTheme="minorEastAsia" w:eastAsiaTheme="minorEastAsia" w:hAnsiTheme="minorEastAsia" w:cs="宋体"/>
                <w:kern w:val="0"/>
                <w:sz w:val="21"/>
                <w:szCs w:val="21"/>
              </w:rPr>
            </w:pPr>
            <w:r w:rsidRPr="009B358D">
              <w:rPr>
                <w:rFonts w:asciiTheme="minorEastAsia" w:eastAsiaTheme="minorEastAsia" w:hAnsiTheme="minorEastAsia" w:cs="宋体" w:hint="eastAsia"/>
                <w:kern w:val="0"/>
                <w:sz w:val="21"/>
                <w:szCs w:val="21"/>
              </w:rPr>
              <w:t>硬件参数：</w:t>
            </w:r>
          </w:p>
          <w:p w14:paraId="250110F7" w14:textId="77777777" w:rsidR="00053A4E" w:rsidRPr="009B358D" w:rsidRDefault="0061689A">
            <w:pPr>
              <w:widowControl/>
              <w:rPr>
                <w:rFonts w:asciiTheme="minorEastAsia" w:eastAsiaTheme="minorEastAsia" w:hAnsiTheme="minorEastAsia" w:cs="宋体"/>
                <w:kern w:val="0"/>
                <w:sz w:val="21"/>
                <w:szCs w:val="21"/>
              </w:rPr>
            </w:pPr>
            <w:r w:rsidRPr="009B358D">
              <w:rPr>
                <w:rFonts w:asciiTheme="minorEastAsia" w:eastAsiaTheme="minorEastAsia" w:hAnsiTheme="minorEastAsia" w:cs="宋体" w:hint="eastAsia"/>
                <w:kern w:val="0"/>
                <w:sz w:val="21"/>
                <w:szCs w:val="21"/>
              </w:rPr>
              <w:t>1、电压：220V 50Hz</w:t>
            </w:r>
          </w:p>
          <w:p w14:paraId="34F4A69A" w14:textId="77777777" w:rsidR="00053A4E" w:rsidRPr="009B358D" w:rsidRDefault="0061689A">
            <w:pPr>
              <w:widowControl/>
              <w:rPr>
                <w:rFonts w:asciiTheme="minorEastAsia" w:eastAsiaTheme="minorEastAsia" w:hAnsiTheme="minorEastAsia" w:cs="宋体"/>
                <w:kern w:val="0"/>
                <w:sz w:val="21"/>
                <w:szCs w:val="21"/>
              </w:rPr>
            </w:pPr>
            <w:r w:rsidRPr="009B358D">
              <w:rPr>
                <w:rFonts w:asciiTheme="minorEastAsia" w:eastAsiaTheme="minorEastAsia" w:hAnsiTheme="minorEastAsia" w:cs="宋体" w:hint="eastAsia"/>
                <w:kern w:val="0"/>
                <w:sz w:val="21"/>
                <w:szCs w:val="21"/>
              </w:rPr>
              <w:t>2、功率：&lt; 50W</w:t>
            </w:r>
          </w:p>
          <w:p w14:paraId="28A837BD" w14:textId="77777777" w:rsidR="00053A4E" w:rsidRPr="009B358D" w:rsidRDefault="0061689A">
            <w:pPr>
              <w:widowControl/>
              <w:rPr>
                <w:rFonts w:asciiTheme="minorEastAsia" w:eastAsiaTheme="minorEastAsia" w:hAnsiTheme="minorEastAsia" w:cs="宋体"/>
                <w:kern w:val="0"/>
                <w:sz w:val="21"/>
                <w:szCs w:val="21"/>
              </w:rPr>
            </w:pPr>
            <w:r w:rsidRPr="009B358D">
              <w:rPr>
                <w:rFonts w:asciiTheme="minorEastAsia" w:eastAsiaTheme="minorEastAsia" w:hAnsiTheme="minorEastAsia" w:cs="宋体" w:hint="eastAsia"/>
                <w:kern w:val="0"/>
                <w:sz w:val="21"/>
                <w:szCs w:val="21"/>
              </w:rPr>
              <w:t>3、CPU: Intel 处理器</w:t>
            </w:r>
          </w:p>
          <w:p w14:paraId="586F26AC" w14:textId="77777777" w:rsidR="00053A4E" w:rsidRPr="009B358D" w:rsidRDefault="0061689A">
            <w:pPr>
              <w:widowControl/>
              <w:rPr>
                <w:rFonts w:asciiTheme="minorEastAsia" w:eastAsiaTheme="minorEastAsia" w:hAnsiTheme="minorEastAsia" w:cs="宋体"/>
                <w:kern w:val="0"/>
                <w:sz w:val="21"/>
                <w:szCs w:val="21"/>
              </w:rPr>
            </w:pPr>
            <w:r w:rsidRPr="009B358D">
              <w:rPr>
                <w:rFonts w:asciiTheme="minorEastAsia" w:eastAsiaTheme="minorEastAsia" w:hAnsiTheme="minorEastAsia" w:cs="宋体" w:hint="eastAsia"/>
                <w:kern w:val="0"/>
                <w:sz w:val="21"/>
                <w:szCs w:val="21"/>
              </w:rPr>
              <w:t>4、内存: DDR3 4G</w:t>
            </w:r>
          </w:p>
          <w:p w14:paraId="3B2B8C98" w14:textId="77777777" w:rsidR="00053A4E" w:rsidRPr="009B358D" w:rsidRDefault="0061689A">
            <w:pPr>
              <w:widowControl/>
              <w:rPr>
                <w:rFonts w:asciiTheme="minorEastAsia" w:eastAsiaTheme="minorEastAsia" w:hAnsiTheme="minorEastAsia" w:cs="宋体"/>
                <w:kern w:val="0"/>
                <w:sz w:val="21"/>
                <w:szCs w:val="21"/>
              </w:rPr>
            </w:pPr>
            <w:r w:rsidRPr="009B358D">
              <w:rPr>
                <w:rFonts w:asciiTheme="minorEastAsia" w:eastAsiaTheme="minorEastAsia" w:hAnsiTheme="minorEastAsia" w:cs="宋体" w:hint="eastAsia"/>
                <w:kern w:val="0"/>
                <w:sz w:val="21"/>
                <w:szCs w:val="21"/>
              </w:rPr>
              <w:t>5、硬盘SSD: 64G，用于安装系统</w:t>
            </w:r>
          </w:p>
          <w:p w14:paraId="10BD8394" w14:textId="77777777" w:rsidR="00053A4E" w:rsidRPr="009B358D" w:rsidRDefault="0061689A">
            <w:pPr>
              <w:widowControl/>
              <w:rPr>
                <w:rFonts w:asciiTheme="minorEastAsia" w:eastAsiaTheme="minorEastAsia" w:hAnsiTheme="minorEastAsia" w:cs="宋体"/>
                <w:kern w:val="0"/>
                <w:sz w:val="21"/>
                <w:szCs w:val="21"/>
              </w:rPr>
            </w:pPr>
            <w:r w:rsidRPr="009B358D">
              <w:rPr>
                <w:rFonts w:asciiTheme="minorEastAsia" w:eastAsiaTheme="minorEastAsia" w:hAnsiTheme="minorEastAsia" w:cs="宋体" w:hint="eastAsia"/>
                <w:kern w:val="0"/>
                <w:sz w:val="21"/>
                <w:szCs w:val="21"/>
              </w:rPr>
              <w:t>6、网口：&gt;=2个千兆网卡</w:t>
            </w:r>
          </w:p>
          <w:p w14:paraId="516D8EDE" w14:textId="77777777" w:rsidR="00053A4E" w:rsidRPr="009B358D" w:rsidRDefault="0061689A">
            <w:pPr>
              <w:widowControl/>
              <w:rPr>
                <w:rFonts w:asciiTheme="minorEastAsia" w:eastAsiaTheme="minorEastAsia" w:hAnsiTheme="minorEastAsia" w:cs="宋体"/>
                <w:kern w:val="0"/>
                <w:sz w:val="21"/>
                <w:szCs w:val="21"/>
              </w:rPr>
            </w:pPr>
            <w:r w:rsidRPr="009B358D">
              <w:rPr>
                <w:rFonts w:asciiTheme="minorEastAsia" w:eastAsiaTheme="minorEastAsia" w:hAnsiTheme="minorEastAsia" w:cs="宋体" w:hint="eastAsia"/>
                <w:kern w:val="0"/>
                <w:sz w:val="21"/>
                <w:szCs w:val="21"/>
              </w:rPr>
              <w:t>7、接口：VGA，USB接口</w:t>
            </w:r>
          </w:p>
          <w:p w14:paraId="730ECD23" w14:textId="77777777" w:rsidR="00053A4E" w:rsidRPr="009B358D" w:rsidRDefault="0061689A">
            <w:pPr>
              <w:widowControl/>
              <w:rPr>
                <w:rFonts w:asciiTheme="minorEastAsia" w:eastAsiaTheme="minorEastAsia" w:hAnsiTheme="minorEastAsia" w:cs="宋体"/>
                <w:kern w:val="0"/>
                <w:sz w:val="21"/>
                <w:szCs w:val="21"/>
              </w:rPr>
            </w:pPr>
            <w:r w:rsidRPr="009B358D">
              <w:rPr>
                <w:rFonts w:asciiTheme="minorEastAsia" w:eastAsiaTheme="minorEastAsia" w:hAnsiTheme="minorEastAsia" w:cs="宋体" w:hint="eastAsia"/>
                <w:kern w:val="0"/>
                <w:sz w:val="21"/>
                <w:szCs w:val="21"/>
              </w:rPr>
              <w:t>主要功能：</w:t>
            </w:r>
          </w:p>
          <w:p w14:paraId="19E0A689" w14:textId="77777777" w:rsidR="00053A4E" w:rsidRPr="009B358D" w:rsidRDefault="0061689A">
            <w:pPr>
              <w:widowControl/>
              <w:rPr>
                <w:rFonts w:asciiTheme="minorEastAsia" w:eastAsiaTheme="minorEastAsia" w:hAnsiTheme="minorEastAsia" w:cs="宋体"/>
                <w:kern w:val="0"/>
                <w:sz w:val="21"/>
                <w:szCs w:val="21"/>
              </w:rPr>
            </w:pPr>
            <w:r w:rsidRPr="009B358D">
              <w:rPr>
                <w:rFonts w:asciiTheme="minorEastAsia" w:eastAsiaTheme="minorEastAsia" w:hAnsiTheme="minorEastAsia" w:cs="宋体" w:hint="eastAsia"/>
                <w:kern w:val="0"/>
                <w:sz w:val="21"/>
                <w:szCs w:val="21"/>
              </w:rPr>
              <w:t>1、支持4个网段的网络配置，支持web进行配置管理。</w:t>
            </w:r>
          </w:p>
          <w:p w14:paraId="5A61A21F" w14:textId="77777777" w:rsidR="00053A4E" w:rsidRPr="009B358D" w:rsidRDefault="0061689A">
            <w:pPr>
              <w:widowControl/>
              <w:rPr>
                <w:rFonts w:asciiTheme="minorEastAsia" w:eastAsiaTheme="minorEastAsia" w:hAnsiTheme="minorEastAsia" w:cs="宋体"/>
                <w:kern w:val="0"/>
                <w:sz w:val="21"/>
                <w:szCs w:val="21"/>
              </w:rPr>
            </w:pPr>
            <w:r w:rsidRPr="009B358D">
              <w:rPr>
                <w:rFonts w:asciiTheme="minorEastAsia" w:eastAsiaTheme="minorEastAsia" w:hAnsiTheme="minorEastAsia" w:cs="宋体" w:hint="eastAsia"/>
                <w:kern w:val="0"/>
                <w:sz w:val="21"/>
                <w:szCs w:val="21"/>
              </w:rPr>
              <w:t>2、设备管理：支持多设备的添加，支持海康的周界超脑添加。</w:t>
            </w:r>
          </w:p>
          <w:p w14:paraId="6E955C9F" w14:textId="77777777" w:rsidR="00053A4E" w:rsidRPr="009B358D" w:rsidRDefault="0061689A">
            <w:pPr>
              <w:widowControl/>
              <w:rPr>
                <w:rFonts w:asciiTheme="minorEastAsia" w:eastAsiaTheme="minorEastAsia" w:hAnsiTheme="minorEastAsia" w:cs="宋体"/>
                <w:kern w:val="0"/>
                <w:sz w:val="21"/>
                <w:szCs w:val="21"/>
              </w:rPr>
            </w:pPr>
            <w:r w:rsidRPr="009B358D">
              <w:rPr>
                <w:rFonts w:asciiTheme="minorEastAsia" w:eastAsiaTheme="minorEastAsia" w:hAnsiTheme="minorEastAsia" w:cs="宋体" w:hint="eastAsia"/>
                <w:kern w:val="0"/>
                <w:sz w:val="21"/>
                <w:szCs w:val="21"/>
              </w:rPr>
              <w:t>3、摄像头管理：支持报警摄像头的配置和管理。</w:t>
            </w:r>
          </w:p>
          <w:p w14:paraId="730F2609" w14:textId="77777777" w:rsidR="00053A4E" w:rsidRPr="009B358D" w:rsidRDefault="0061689A">
            <w:pPr>
              <w:widowControl/>
              <w:rPr>
                <w:rFonts w:asciiTheme="minorEastAsia" w:eastAsiaTheme="minorEastAsia" w:hAnsiTheme="minorEastAsia" w:cs="宋体"/>
                <w:kern w:val="0"/>
                <w:sz w:val="21"/>
                <w:szCs w:val="21"/>
              </w:rPr>
            </w:pPr>
            <w:r w:rsidRPr="009B358D">
              <w:rPr>
                <w:rFonts w:asciiTheme="minorEastAsia" w:eastAsiaTheme="minorEastAsia" w:hAnsiTheme="minorEastAsia" w:cs="宋体" w:hint="eastAsia"/>
                <w:kern w:val="0"/>
                <w:sz w:val="21"/>
                <w:szCs w:val="21"/>
              </w:rPr>
              <w:t>4、报警音频管理：支持算法的报警音频配置，当前端的报警设备触发报警信号时，是根据不同的报警信号类型，控制前端的IP音频模块进行声音播放。</w:t>
            </w:r>
          </w:p>
          <w:p w14:paraId="2733253A" w14:textId="77777777" w:rsidR="00053A4E" w:rsidRPr="009B358D" w:rsidRDefault="0061689A">
            <w:pPr>
              <w:widowControl/>
              <w:rPr>
                <w:rFonts w:asciiTheme="minorEastAsia" w:eastAsiaTheme="minorEastAsia" w:hAnsiTheme="minorEastAsia" w:cs="宋体"/>
                <w:kern w:val="0"/>
                <w:sz w:val="21"/>
                <w:szCs w:val="21"/>
              </w:rPr>
            </w:pPr>
            <w:r w:rsidRPr="009B358D">
              <w:rPr>
                <w:rFonts w:asciiTheme="minorEastAsia" w:eastAsiaTheme="minorEastAsia" w:hAnsiTheme="minorEastAsia" w:cs="宋体" w:hint="eastAsia"/>
                <w:kern w:val="0"/>
                <w:sz w:val="21"/>
                <w:szCs w:val="21"/>
              </w:rPr>
              <w:t>5、周界SDK接入：接入海康周界报警的SDK可以接收从小超脑触发的周界报警信号，信号触发时可以接收当时的现场图片，同时把报警信号的图片推送到云平台进行转发，转发给配置的报警接收人，接收人接收到报警信息，可查看触发图片，可查看现场监控画面和网络喊话。。</w:t>
            </w:r>
          </w:p>
        </w:tc>
        <w:tc>
          <w:tcPr>
            <w:tcW w:w="636" w:type="dxa"/>
            <w:vAlign w:val="center"/>
          </w:tcPr>
          <w:p w14:paraId="7027E295" w14:textId="77777777" w:rsidR="00053A4E" w:rsidRPr="009B358D" w:rsidRDefault="0061689A">
            <w:pPr>
              <w:jc w:val="center"/>
              <w:rPr>
                <w:rFonts w:asciiTheme="minorEastAsia" w:eastAsiaTheme="minorEastAsia" w:hAnsiTheme="minorEastAsia" w:cs="宋体"/>
                <w:sz w:val="21"/>
                <w:szCs w:val="21"/>
                <w:lang w:bidi="ar"/>
              </w:rPr>
            </w:pPr>
            <w:r w:rsidRPr="009B358D">
              <w:rPr>
                <w:rFonts w:asciiTheme="minorEastAsia" w:eastAsiaTheme="minorEastAsia" w:hAnsiTheme="minorEastAsia" w:cs="宋体" w:hint="eastAsia"/>
                <w:sz w:val="21"/>
                <w:szCs w:val="21"/>
                <w:lang w:bidi="ar"/>
              </w:rPr>
              <w:t>1</w:t>
            </w:r>
          </w:p>
        </w:tc>
        <w:tc>
          <w:tcPr>
            <w:tcW w:w="498" w:type="dxa"/>
            <w:vAlign w:val="center"/>
          </w:tcPr>
          <w:p w14:paraId="452C5707" w14:textId="77777777" w:rsidR="00053A4E" w:rsidRPr="009B358D" w:rsidRDefault="0061689A">
            <w:pPr>
              <w:jc w:val="center"/>
              <w:rPr>
                <w:rFonts w:asciiTheme="minorEastAsia" w:eastAsiaTheme="minorEastAsia" w:hAnsiTheme="minorEastAsia" w:cs="宋体"/>
                <w:kern w:val="0"/>
                <w:sz w:val="21"/>
                <w:szCs w:val="21"/>
                <w:lang w:bidi="ar"/>
              </w:rPr>
            </w:pPr>
            <w:r w:rsidRPr="009B358D">
              <w:rPr>
                <w:rFonts w:asciiTheme="minorEastAsia" w:eastAsiaTheme="minorEastAsia" w:hAnsiTheme="minorEastAsia" w:cs="宋体" w:hint="eastAsia"/>
                <w:kern w:val="0"/>
                <w:sz w:val="21"/>
                <w:szCs w:val="21"/>
                <w:lang w:bidi="ar"/>
              </w:rPr>
              <w:t>台</w:t>
            </w:r>
          </w:p>
        </w:tc>
      </w:tr>
      <w:tr w:rsidR="00053A4E" w:rsidRPr="009B358D" w14:paraId="00668C48" w14:textId="77777777">
        <w:trPr>
          <w:jc w:val="center"/>
        </w:trPr>
        <w:tc>
          <w:tcPr>
            <w:tcW w:w="499" w:type="dxa"/>
            <w:vAlign w:val="center"/>
          </w:tcPr>
          <w:p w14:paraId="760C4A9D" w14:textId="77777777" w:rsidR="00053A4E" w:rsidRPr="009B358D" w:rsidRDefault="0061689A">
            <w:pPr>
              <w:adjustRightInd w:val="0"/>
              <w:snapToGrid w:val="0"/>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4</w:t>
            </w:r>
          </w:p>
        </w:tc>
        <w:tc>
          <w:tcPr>
            <w:tcW w:w="862" w:type="dxa"/>
            <w:vMerge/>
            <w:vAlign w:val="center"/>
          </w:tcPr>
          <w:p w14:paraId="50975C33" w14:textId="77777777" w:rsidR="00053A4E" w:rsidRPr="009B358D" w:rsidRDefault="00053A4E">
            <w:pPr>
              <w:jc w:val="center"/>
              <w:rPr>
                <w:rFonts w:asciiTheme="minorEastAsia" w:eastAsiaTheme="minorEastAsia" w:hAnsiTheme="minorEastAsia"/>
                <w:sz w:val="21"/>
                <w:szCs w:val="21"/>
              </w:rPr>
            </w:pPr>
          </w:p>
        </w:tc>
        <w:tc>
          <w:tcPr>
            <w:tcW w:w="837" w:type="dxa"/>
            <w:shd w:val="clear" w:color="auto" w:fill="auto"/>
            <w:noWrap/>
            <w:vAlign w:val="center"/>
          </w:tcPr>
          <w:p w14:paraId="59B8F169" w14:textId="77777777" w:rsidR="00053A4E" w:rsidRPr="009B358D" w:rsidRDefault="0061689A">
            <w:pPr>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智能巡检牌</w:t>
            </w:r>
          </w:p>
        </w:tc>
        <w:tc>
          <w:tcPr>
            <w:tcW w:w="6019" w:type="dxa"/>
            <w:shd w:val="clear" w:color="auto" w:fill="auto"/>
            <w:vAlign w:val="center"/>
          </w:tcPr>
          <w:p w14:paraId="27121DAA" w14:textId="77777777" w:rsidR="00053A4E" w:rsidRPr="009B358D" w:rsidRDefault="0061689A">
            <w:pPr>
              <w:rPr>
                <w:rFonts w:asciiTheme="minorEastAsia" w:eastAsiaTheme="minorEastAsia" w:hAnsiTheme="minorEastAsia" w:cs="宋体"/>
                <w:kern w:val="0"/>
                <w:sz w:val="21"/>
                <w:szCs w:val="21"/>
                <w:lang w:bidi="ar"/>
              </w:rPr>
            </w:pPr>
            <w:r w:rsidRPr="009B358D">
              <w:rPr>
                <w:rFonts w:asciiTheme="minorEastAsia" w:eastAsiaTheme="minorEastAsia" w:hAnsiTheme="minorEastAsia" w:cs="新宋体" w:hint="eastAsia"/>
                <w:kern w:val="0"/>
                <w:sz w:val="21"/>
                <w:szCs w:val="21"/>
                <w:lang w:bidi="ar"/>
              </w:rPr>
              <w:t>通过手机扫描二维码或者利用 NFC感应技术可直接对安全关键点进行安全排查，并上报排查结果。</w:t>
            </w:r>
          </w:p>
        </w:tc>
        <w:tc>
          <w:tcPr>
            <w:tcW w:w="636" w:type="dxa"/>
            <w:vAlign w:val="center"/>
          </w:tcPr>
          <w:p w14:paraId="7D08D866" w14:textId="77777777" w:rsidR="00053A4E" w:rsidRPr="009B358D" w:rsidRDefault="0061689A">
            <w:pPr>
              <w:jc w:val="center"/>
              <w:rPr>
                <w:rFonts w:asciiTheme="minorEastAsia" w:eastAsiaTheme="minorEastAsia" w:hAnsiTheme="minorEastAsia" w:cs="宋体"/>
                <w:sz w:val="21"/>
                <w:szCs w:val="21"/>
                <w:lang w:bidi="ar"/>
              </w:rPr>
            </w:pPr>
            <w:r w:rsidRPr="009B358D">
              <w:rPr>
                <w:rFonts w:asciiTheme="minorEastAsia" w:eastAsiaTheme="minorEastAsia" w:hAnsiTheme="minorEastAsia" w:cs="宋体"/>
                <w:sz w:val="21"/>
                <w:szCs w:val="21"/>
                <w:lang w:bidi="ar"/>
              </w:rPr>
              <w:t>200</w:t>
            </w:r>
          </w:p>
        </w:tc>
        <w:tc>
          <w:tcPr>
            <w:tcW w:w="498" w:type="dxa"/>
            <w:vAlign w:val="center"/>
          </w:tcPr>
          <w:p w14:paraId="5762B27F" w14:textId="77777777" w:rsidR="00053A4E" w:rsidRPr="009B358D" w:rsidRDefault="0061689A">
            <w:pPr>
              <w:jc w:val="center"/>
              <w:rPr>
                <w:rFonts w:asciiTheme="minorEastAsia" w:eastAsiaTheme="minorEastAsia" w:hAnsiTheme="minorEastAsia" w:cs="宋体"/>
                <w:kern w:val="0"/>
                <w:sz w:val="21"/>
                <w:szCs w:val="21"/>
                <w:lang w:bidi="ar"/>
              </w:rPr>
            </w:pPr>
            <w:r w:rsidRPr="009B358D">
              <w:rPr>
                <w:rFonts w:asciiTheme="minorEastAsia" w:eastAsiaTheme="minorEastAsia" w:hAnsiTheme="minorEastAsia" w:cs="宋体" w:hint="eastAsia"/>
                <w:kern w:val="0"/>
                <w:sz w:val="21"/>
                <w:szCs w:val="21"/>
                <w:lang w:bidi="ar"/>
              </w:rPr>
              <w:t>个</w:t>
            </w:r>
          </w:p>
        </w:tc>
      </w:tr>
      <w:tr w:rsidR="00053A4E" w:rsidRPr="009B358D" w14:paraId="19C896C2" w14:textId="77777777">
        <w:trPr>
          <w:jc w:val="center"/>
        </w:trPr>
        <w:tc>
          <w:tcPr>
            <w:tcW w:w="499" w:type="dxa"/>
            <w:vAlign w:val="center"/>
          </w:tcPr>
          <w:p w14:paraId="792046F9" w14:textId="77777777" w:rsidR="00053A4E" w:rsidRPr="009B358D" w:rsidRDefault="0061689A">
            <w:pPr>
              <w:adjustRightInd w:val="0"/>
              <w:snapToGrid w:val="0"/>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三</w:t>
            </w:r>
          </w:p>
        </w:tc>
        <w:tc>
          <w:tcPr>
            <w:tcW w:w="8852" w:type="dxa"/>
            <w:gridSpan w:val="5"/>
            <w:vAlign w:val="center"/>
          </w:tcPr>
          <w:p w14:paraId="664FADBA" w14:textId="77777777" w:rsidR="00053A4E" w:rsidRPr="009B358D" w:rsidRDefault="0061689A">
            <w:pPr>
              <w:adjustRightInd w:val="0"/>
              <w:snapToGrid w:val="0"/>
              <w:rPr>
                <w:rFonts w:asciiTheme="minorEastAsia" w:eastAsiaTheme="minorEastAsia" w:hAnsiTheme="minorEastAsia"/>
                <w:b/>
                <w:sz w:val="21"/>
                <w:szCs w:val="21"/>
              </w:rPr>
            </w:pPr>
            <w:r w:rsidRPr="009B358D">
              <w:rPr>
                <w:rFonts w:asciiTheme="minorEastAsia" w:eastAsiaTheme="minorEastAsia" w:hAnsiTheme="minorEastAsia" w:hint="eastAsia"/>
                <w:b/>
                <w:sz w:val="21"/>
                <w:szCs w:val="21"/>
              </w:rPr>
              <w:t>双重体系实施服务</w:t>
            </w:r>
          </w:p>
        </w:tc>
      </w:tr>
      <w:tr w:rsidR="00053A4E" w:rsidRPr="009B358D" w14:paraId="0E0BBFCB" w14:textId="77777777">
        <w:trPr>
          <w:jc w:val="center"/>
        </w:trPr>
        <w:tc>
          <w:tcPr>
            <w:tcW w:w="499" w:type="dxa"/>
            <w:vAlign w:val="center"/>
          </w:tcPr>
          <w:p w14:paraId="3F4C5051" w14:textId="77777777" w:rsidR="00053A4E" w:rsidRPr="009B358D" w:rsidRDefault="0061689A">
            <w:pPr>
              <w:adjustRightInd w:val="0"/>
              <w:snapToGrid w:val="0"/>
              <w:jc w:val="center"/>
              <w:rPr>
                <w:rFonts w:asciiTheme="minorEastAsia" w:eastAsiaTheme="minorEastAsia" w:hAnsiTheme="minorEastAsia"/>
                <w:sz w:val="21"/>
                <w:szCs w:val="21"/>
              </w:rPr>
            </w:pPr>
            <w:r w:rsidRPr="009B358D">
              <w:rPr>
                <w:rFonts w:asciiTheme="minorEastAsia" w:eastAsiaTheme="minorEastAsia" w:hAnsiTheme="minorEastAsia"/>
                <w:sz w:val="21"/>
                <w:szCs w:val="21"/>
              </w:rPr>
              <w:t>1</w:t>
            </w:r>
          </w:p>
        </w:tc>
        <w:tc>
          <w:tcPr>
            <w:tcW w:w="862" w:type="dxa"/>
            <w:vAlign w:val="center"/>
          </w:tcPr>
          <w:p w14:paraId="6DB203F9"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办公楼</w:t>
            </w:r>
          </w:p>
        </w:tc>
        <w:tc>
          <w:tcPr>
            <w:tcW w:w="837" w:type="dxa"/>
            <w:shd w:val="clear" w:color="auto" w:fill="auto"/>
            <w:noWrap/>
            <w:vAlign w:val="center"/>
          </w:tcPr>
          <w:p w14:paraId="614F4B69" w14:textId="77777777" w:rsidR="00053A4E" w:rsidRPr="009B358D" w:rsidRDefault="0061689A">
            <w:pPr>
              <w:pStyle w:val="ad"/>
              <w:ind w:firstLineChars="0" w:firstLine="0"/>
              <w:jc w:val="center"/>
              <w:rPr>
                <w:rFonts w:asciiTheme="minorEastAsia" w:hAnsiTheme="minorEastAsia"/>
                <w:sz w:val="21"/>
                <w:szCs w:val="21"/>
              </w:rPr>
            </w:pPr>
            <w:r w:rsidRPr="009B358D">
              <w:rPr>
                <w:rFonts w:asciiTheme="minorEastAsia" w:hAnsiTheme="minorEastAsia" w:hint="eastAsia"/>
                <w:sz w:val="21"/>
                <w:szCs w:val="21"/>
              </w:rPr>
              <w:t>基础实施服务</w:t>
            </w:r>
          </w:p>
        </w:tc>
        <w:tc>
          <w:tcPr>
            <w:tcW w:w="6019" w:type="dxa"/>
            <w:shd w:val="clear" w:color="auto" w:fill="auto"/>
            <w:vAlign w:val="center"/>
          </w:tcPr>
          <w:p w14:paraId="3A0CE0F9" w14:textId="77777777" w:rsidR="00053A4E" w:rsidRPr="009B358D" w:rsidRDefault="0061689A">
            <w:pPr>
              <w:pStyle w:val="ad"/>
              <w:ind w:firstLineChars="0" w:firstLine="0"/>
              <w:rPr>
                <w:rFonts w:asciiTheme="minorEastAsia" w:hAnsiTheme="minorEastAsia"/>
                <w:sz w:val="21"/>
                <w:szCs w:val="21"/>
              </w:rPr>
            </w:pPr>
            <w:r w:rsidRPr="009B358D">
              <w:rPr>
                <w:rFonts w:asciiTheme="minorEastAsia" w:hAnsiTheme="minorEastAsia"/>
                <w:sz w:val="21"/>
                <w:szCs w:val="21"/>
              </w:rPr>
              <w:t>1.</w:t>
            </w:r>
            <w:r w:rsidRPr="009B358D">
              <w:rPr>
                <w:rFonts w:asciiTheme="minorEastAsia" w:hAnsiTheme="minorEastAsia" w:hint="eastAsia"/>
                <w:sz w:val="21"/>
                <w:szCs w:val="21"/>
              </w:rPr>
              <w:t>识别辨识危险源；</w:t>
            </w:r>
          </w:p>
          <w:p w14:paraId="1B1F8487" w14:textId="77777777" w:rsidR="00053A4E" w:rsidRPr="009B358D" w:rsidRDefault="0061689A">
            <w:pPr>
              <w:pStyle w:val="ad"/>
              <w:ind w:firstLineChars="0" w:firstLine="0"/>
              <w:rPr>
                <w:rFonts w:asciiTheme="minorEastAsia" w:hAnsiTheme="minorEastAsia"/>
                <w:sz w:val="21"/>
                <w:szCs w:val="21"/>
              </w:rPr>
            </w:pPr>
            <w:r w:rsidRPr="009B358D">
              <w:rPr>
                <w:rFonts w:asciiTheme="minorEastAsia" w:hAnsiTheme="minorEastAsia"/>
                <w:sz w:val="21"/>
                <w:szCs w:val="21"/>
              </w:rPr>
              <w:t>2</w:t>
            </w:r>
            <w:r w:rsidRPr="009B358D">
              <w:rPr>
                <w:rFonts w:asciiTheme="minorEastAsia" w:hAnsiTheme="minorEastAsia" w:hint="eastAsia"/>
                <w:sz w:val="21"/>
                <w:szCs w:val="21"/>
              </w:rPr>
              <w:t>.对风险进行定性定量分析并制定管控措施，结合学校安全工作需要进行等级划分，最终输出风险管控清单；</w:t>
            </w:r>
          </w:p>
          <w:p w14:paraId="232C013E" w14:textId="77777777" w:rsidR="00053A4E" w:rsidRPr="009B358D" w:rsidRDefault="0061689A">
            <w:pPr>
              <w:pStyle w:val="ad"/>
              <w:ind w:firstLineChars="0" w:firstLine="0"/>
              <w:rPr>
                <w:rFonts w:asciiTheme="minorEastAsia" w:hAnsiTheme="minorEastAsia"/>
                <w:sz w:val="21"/>
                <w:szCs w:val="21"/>
              </w:rPr>
            </w:pPr>
            <w:r w:rsidRPr="009B358D">
              <w:rPr>
                <w:rFonts w:asciiTheme="minorEastAsia" w:hAnsiTheme="minorEastAsia"/>
                <w:sz w:val="21"/>
                <w:szCs w:val="21"/>
              </w:rPr>
              <w:t>3.</w:t>
            </w:r>
            <w:r w:rsidRPr="009B358D">
              <w:rPr>
                <w:rFonts w:asciiTheme="minorEastAsia" w:hAnsiTheme="minorEastAsia" w:hint="eastAsia"/>
                <w:sz w:val="21"/>
                <w:szCs w:val="21"/>
              </w:rPr>
              <w:t>根据风险点清单梳理制定巡检点清单；</w:t>
            </w:r>
          </w:p>
          <w:p w14:paraId="6A3864F6" w14:textId="77777777" w:rsidR="00053A4E" w:rsidRPr="009B358D" w:rsidRDefault="0061689A">
            <w:pPr>
              <w:pStyle w:val="ad"/>
              <w:ind w:firstLineChars="0" w:firstLine="0"/>
              <w:rPr>
                <w:rFonts w:asciiTheme="minorEastAsia" w:hAnsiTheme="minorEastAsia"/>
                <w:sz w:val="21"/>
                <w:szCs w:val="21"/>
              </w:rPr>
            </w:pPr>
            <w:r w:rsidRPr="009B358D">
              <w:rPr>
                <w:rFonts w:asciiTheme="minorEastAsia" w:hAnsiTheme="minorEastAsia"/>
                <w:sz w:val="21"/>
                <w:szCs w:val="21"/>
              </w:rPr>
              <w:t>4.</w:t>
            </w:r>
            <w:r w:rsidRPr="009B358D">
              <w:rPr>
                <w:rFonts w:asciiTheme="minorEastAsia" w:hAnsiTheme="minorEastAsia" w:hint="eastAsia"/>
                <w:sz w:val="21"/>
                <w:szCs w:val="21"/>
              </w:rPr>
              <w:t>设置巡检点信息，编制隐患排查计划；</w:t>
            </w:r>
          </w:p>
          <w:p w14:paraId="10862F7A" w14:textId="77777777" w:rsidR="00053A4E" w:rsidRPr="009B358D" w:rsidRDefault="0061689A">
            <w:pPr>
              <w:pStyle w:val="ad"/>
              <w:ind w:firstLineChars="0" w:firstLine="0"/>
              <w:rPr>
                <w:rFonts w:asciiTheme="minorEastAsia" w:hAnsiTheme="minorEastAsia"/>
                <w:sz w:val="21"/>
                <w:szCs w:val="21"/>
              </w:rPr>
            </w:pPr>
            <w:r w:rsidRPr="009B358D">
              <w:rPr>
                <w:rFonts w:asciiTheme="minorEastAsia" w:hAnsiTheme="minorEastAsia"/>
                <w:sz w:val="21"/>
                <w:szCs w:val="21"/>
              </w:rPr>
              <w:t>5.</w:t>
            </w:r>
            <w:r w:rsidRPr="009B358D">
              <w:rPr>
                <w:rFonts w:asciiTheme="minorEastAsia" w:hAnsiTheme="minorEastAsia" w:hint="eastAsia"/>
                <w:sz w:val="21"/>
                <w:szCs w:val="21"/>
              </w:rPr>
              <w:t>绘制校园四色图及校园风险比较图等；</w:t>
            </w:r>
          </w:p>
          <w:p w14:paraId="06D80356" w14:textId="77777777" w:rsidR="00053A4E" w:rsidRPr="009B358D" w:rsidRDefault="0061689A">
            <w:pPr>
              <w:pStyle w:val="ad"/>
              <w:ind w:firstLineChars="0" w:firstLine="0"/>
              <w:rPr>
                <w:rFonts w:asciiTheme="minorEastAsia" w:hAnsiTheme="minorEastAsia"/>
                <w:sz w:val="21"/>
                <w:szCs w:val="21"/>
              </w:rPr>
            </w:pPr>
            <w:r w:rsidRPr="009B358D">
              <w:rPr>
                <w:rFonts w:asciiTheme="minorEastAsia" w:hAnsiTheme="minorEastAsia"/>
                <w:sz w:val="21"/>
                <w:szCs w:val="21"/>
              </w:rPr>
              <w:t>6.</w:t>
            </w:r>
            <w:r w:rsidRPr="009B358D">
              <w:rPr>
                <w:rFonts w:asciiTheme="minorEastAsia" w:hAnsiTheme="minorEastAsia" w:hint="eastAsia"/>
                <w:sz w:val="21"/>
                <w:szCs w:val="21"/>
              </w:rPr>
              <w:t>印刷制作海报及四色图、告知卡、应急卡及其他所需物料，并张贴；</w:t>
            </w:r>
          </w:p>
          <w:p w14:paraId="2804AD92" w14:textId="77777777" w:rsidR="00053A4E" w:rsidRPr="009B358D" w:rsidRDefault="0061689A">
            <w:pPr>
              <w:pStyle w:val="ad"/>
              <w:ind w:firstLineChars="0" w:firstLine="0"/>
              <w:rPr>
                <w:rFonts w:asciiTheme="minorEastAsia" w:hAnsiTheme="minorEastAsia"/>
                <w:sz w:val="21"/>
                <w:szCs w:val="21"/>
              </w:rPr>
            </w:pPr>
            <w:r w:rsidRPr="009B358D">
              <w:rPr>
                <w:rFonts w:asciiTheme="minorEastAsia" w:hAnsiTheme="minorEastAsia"/>
                <w:sz w:val="21"/>
                <w:szCs w:val="21"/>
              </w:rPr>
              <w:t>7.</w:t>
            </w:r>
            <w:r w:rsidRPr="009B358D">
              <w:rPr>
                <w:rFonts w:asciiTheme="minorEastAsia" w:hAnsiTheme="minorEastAsia" w:hint="eastAsia"/>
                <w:sz w:val="21"/>
                <w:szCs w:val="21"/>
              </w:rPr>
              <w:t>双重知识培训及安全应用业务培训；</w:t>
            </w:r>
          </w:p>
        </w:tc>
        <w:tc>
          <w:tcPr>
            <w:tcW w:w="636" w:type="dxa"/>
            <w:vAlign w:val="center"/>
          </w:tcPr>
          <w:p w14:paraId="56837DC6" w14:textId="77777777" w:rsidR="00053A4E" w:rsidRPr="009B358D" w:rsidRDefault="0061689A">
            <w:pPr>
              <w:pStyle w:val="ad"/>
              <w:ind w:firstLineChars="0" w:firstLine="0"/>
              <w:jc w:val="center"/>
              <w:rPr>
                <w:rFonts w:asciiTheme="minorEastAsia" w:hAnsiTheme="minorEastAsia"/>
                <w:sz w:val="21"/>
                <w:szCs w:val="21"/>
              </w:rPr>
            </w:pPr>
            <w:r w:rsidRPr="009B358D">
              <w:rPr>
                <w:rFonts w:asciiTheme="minorEastAsia" w:hAnsiTheme="minorEastAsia" w:hint="eastAsia"/>
                <w:sz w:val="21"/>
                <w:szCs w:val="21"/>
              </w:rPr>
              <w:t>栋</w:t>
            </w:r>
          </w:p>
        </w:tc>
        <w:tc>
          <w:tcPr>
            <w:tcW w:w="498" w:type="dxa"/>
            <w:vAlign w:val="center"/>
          </w:tcPr>
          <w:p w14:paraId="0D7CF691" w14:textId="77777777" w:rsidR="00053A4E" w:rsidRPr="009B358D" w:rsidRDefault="0061689A">
            <w:pPr>
              <w:pStyle w:val="ad"/>
              <w:ind w:firstLineChars="0" w:firstLine="0"/>
              <w:jc w:val="center"/>
              <w:rPr>
                <w:rFonts w:asciiTheme="minorEastAsia" w:hAnsiTheme="minorEastAsia"/>
                <w:sz w:val="21"/>
                <w:szCs w:val="21"/>
              </w:rPr>
            </w:pPr>
            <w:r w:rsidRPr="009B358D">
              <w:rPr>
                <w:rFonts w:asciiTheme="minorEastAsia" w:hAnsiTheme="minorEastAsia" w:hint="eastAsia"/>
                <w:sz w:val="21"/>
                <w:szCs w:val="21"/>
              </w:rPr>
              <w:t>1</w:t>
            </w:r>
          </w:p>
        </w:tc>
      </w:tr>
      <w:tr w:rsidR="00053A4E" w:rsidRPr="009B358D" w14:paraId="39B35038" w14:textId="77777777">
        <w:trPr>
          <w:jc w:val="center"/>
        </w:trPr>
        <w:tc>
          <w:tcPr>
            <w:tcW w:w="499" w:type="dxa"/>
            <w:vAlign w:val="center"/>
          </w:tcPr>
          <w:p w14:paraId="73C97B2D" w14:textId="77777777" w:rsidR="00053A4E" w:rsidRPr="009B358D" w:rsidRDefault="0061689A">
            <w:pPr>
              <w:adjustRightInd w:val="0"/>
              <w:snapToGrid w:val="0"/>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2</w:t>
            </w:r>
          </w:p>
        </w:tc>
        <w:tc>
          <w:tcPr>
            <w:tcW w:w="862" w:type="dxa"/>
            <w:vAlign w:val="center"/>
          </w:tcPr>
          <w:p w14:paraId="1387628A"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教学楼</w:t>
            </w:r>
          </w:p>
        </w:tc>
        <w:tc>
          <w:tcPr>
            <w:tcW w:w="837" w:type="dxa"/>
            <w:shd w:val="clear" w:color="auto" w:fill="auto"/>
            <w:noWrap/>
            <w:vAlign w:val="center"/>
          </w:tcPr>
          <w:p w14:paraId="4BDBFEE8" w14:textId="77777777" w:rsidR="00053A4E" w:rsidRPr="009B358D" w:rsidRDefault="0061689A">
            <w:pPr>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基础实施服务</w:t>
            </w:r>
          </w:p>
        </w:tc>
        <w:tc>
          <w:tcPr>
            <w:tcW w:w="6019" w:type="dxa"/>
            <w:shd w:val="clear" w:color="auto" w:fill="auto"/>
            <w:vAlign w:val="center"/>
          </w:tcPr>
          <w:p w14:paraId="51CEDBA7" w14:textId="77777777" w:rsidR="00053A4E" w:rsidRPr="009B358D" w:rsidRDefault="0061689A">
            <w:pPr>
              <w:pStyle w:val="ad"/>
              <w:ind w:firstLineChars="0" w:firstLine="0"/>
              <w:rPr>
                <w:rFonts w:asciiTheme="minorEastAsia" w:hAnsiTheme="minorEastAsia"/>
                <w:sz w:val="21"/>
                <w:szCs w:val="21"/>
              </w:rPr>
            </w:pPr>
            <w:r w:rsidRPr="009B358D">
              <w:rPr>
                <w:rFonts w:asciiTheme="minorEastAsia" w:hAnsiTheme="minorEastAsia"/>
                <w:sz w:val="21"/>
                <w:szCs w:val="21"/>
              </w:rPr>
              <w:t>1.</w:t>
            </w:r>
            <w:r w:rsidRPr="009B358D">
              <w:rPr>
                <w:rFonts w:asciiTheme="minorEastAsia" w:hAnsiTheme="minorEastAsia" w:hint="eastAsia"/>
                <w:sz w:val="21"/>
                <w:szCs w:val="21"/>
              </w:rPr>
              <w:t>识别辨识危险源；</w:t>
            </w:r>
          </w:p>
          <w:p w14:paraId="07CD798D" w14:textId="77777777" w:rsidR="00053A4E" w:rsidRPr="009B358D" w:rsidRDefault="0061689A">
            <w:pPr>
              <w:pStyle w:val="ad"/>
              <w:ind w:firstLineChars="0" w:firstLine="0"/>
              <w:rPr>
                <w:rFonts w:asciiTheme="minorEastAsia" w:hAnsiTheme="minorEastAsia"/>
                <w:sz w:val="21"/>
                <w:szCs w:val="21"/>
              </w:rPr>
            </w:pPr>
            <w:r w:rsidRPr="009B358D">
              <w:rPr>
                <w:rFonts w:asciiTheme="minorEastAsia" w:hAnsiTheme="minorEastAsia"/>
                <w:sz w:val="21"/>
                <w:szCs w:val="21"/>
              </w:rPr>
              <w:t>2</w:t>
            </w:r>
            <w:r w:rsidRPr="009B358D">
              <w:rPr>
                <w:rFonts w:asciiTheme="minorEastAsia" w:hAnsiTheme="minorEastAsia" w:hint="eastAsia"/>
                <w:sz w:val="21"/>
                <w:szCs w:val="21"/>
              </w:rPr>
              <w:t>.对风险进行定性定量分析并制定管控措施，结合学校安全工作需要进行等级划分，最终输出风险管控清单；</w:t>
            </w:r>
          </w:p>
          <w:p w14:paraId="70BCCE91" w14:textId="77777777" w:rsidR="00053A4E" w:rsidRPr="009B358D" w:rsidRDefault="0061689A">
            <w:pPr>
              <w:pStyle w:val="ad"/>
              <w:ind w:firstLineChars="0" w:firstLine="0"/>
              <w:rPr>
                <w:rFonts w:asciiTheme="minorEastAsia" w:hAnsiTheme="minorEastAsia"/>
                <w:sz w:val="21"/>
                <w:szCs w:val="21"/>
              </w:rPr>
            </w:pPr>
            <w:r w:rsidRPr="009B358D">
              <w:rPr>
                <w:rFonts w:asciiTheme="minorEastAsia" w:hAnsiTheme="minorEastAsia"/>
                <w:sz w:val="21"/>
                <w:szCs w:val="21"/>
              </w:rPr>
              <w:t>3.</w:t>
            </w:r>
            <w:r w:rsidRPr="009B358D">
              <w:rPr>
                <w:rFonts w:asciiTheme="minorEastAsia" w:hAnsiTheme="minorEastAsia" w:hint="eastAsia"/>
                <w:sz w:val="21"/>
                <w:szCs w:val="21"/>
              </w:rPr>
              <w:t>根据风险点清单梳理制定巡检点清单；</w:t>
            </w:r>
          </w:p>
          <w:p w14:paraId="164D814C" w14:textId="77777777" w:rsidR="00053A4E" w:rsidRPr="009B358D" w:rsidRDefault="0061689A">
            <w:pPr>
              <w:pStyle w:val="ad"/>
              <w:ind w:firstLineChars="0" w:firstLine="0"/>
              <w:rPr>
                <w:rFonts w:asciiTheme="minorEastAsia" w:hAnsiTheme="minorEastAsia"/>
                <w:sz w:val="21"/>
                <w:szCs w:val="21"/>
              </w:rPr>
            </w:pPr>
            <w:r w:rsidRPr="009B358D">
              <w:rPr>
                <w:rFonts w:asciiTheme="minorEastAsia" w:hAnsiTheme="minorEastAsia"/>
                <w:sz w:val="21"/>
                <w:szCs w:val="21"/>
              </w:rPr>
              <w:t>4.</w:t>
            </w:r>
            <w:r w:rsidRPr="009B358D">
              <w:rPr>
                <w:rFonts w:asciiTheme="minorEastAsia" w:hAnsiTheme="minorEastAsia" w:hint="eastAsia"/>
                <w:sz w:val="21"/>
                <w:szCs w:val="21"/>
              </w:rPr>
              <w:t>设置巡检点信息，编制隐患排查计划；</w:t>
            </w:r>
          </w:p>
          <w:p w14:paraId="3665F463" w14:textId="77777777" w:rsidR="00053A4E" w:rsidRPr="009B358D" w:rsidRDefault="0061689A">
            <w:pPr>
              <w:pStyle w:val="ad"/>
              <w:ind w:firstLineChars="0" w:firstLine="0"/>
              <w:rPr>
                <w:rFonts w:asciiTheme="minorEastAsia" w:hAnsiTheme="minorEastAsia"/>
                <w:sz w:val="21"/>
                <w:szCs w:val="21"/>
              </w:rPr>
            </w:pPr>
            <w:r w:rsidRPr="009B358D">
              <w:rPr>
                <w:rFonts w:asciiTheme="minorEastAsia" w:hAnsiTheme="minorEastAsia"/>
                <w:sz w:val="21"/>
                <w:szCs w:val="21"/>
              </w:rPr>
              <w:lastRenderedPageBreak/>
              <w:t>5.</w:t>
            </w:r>
            <w:r w:rsidRPr="009B358D">
              <w:rPr>
                <w:rFonts w:asciiTheme="minorEastAsia" w:hAnsiTheme="minorEastAsia" w:hint="eastAsia"/>
                <w:sz w:val="21"/>
                <w:szCs w:val="21"/>
              </w:rPr>
              <w:t>绘制校园四色图及校园风险比较图等；</w:t>
            </w:r>
          </w:p>
          <w:p w14:paraId="005D4127" w14:textId="77777777" w:rsidR="00053A4E" w:rsidRPr="009B358D" w:rsidRDefault="0061689A">
            <w:pPr>
              <w:pStyle w:val="ad"/>
              <w:ind w:firstLineChars="0" w:firstLine="0"/>
              <w:rPr>
                <w:rFonts w:asciiTheme="minorEastAsia" w:hAnsiTheme="minorEastAsia"/>
                <w:sz w:val="21"/>
                <w:szCs w:val="21"/>
              </w:rPr>
            </w:pPr>
            <w:r w:rsidRPr="009B358D">
              <w:rPr>
                <w:rFonts w:asciiTheme="minorEastAsia" w:hAnsiTheme="minorEastAsia"/>
                <w:sz w:val="21"/>
                <w:szCs w:val="21"/>
              </w:rPr>
              <w:t>6.</w:t>
            </w:r>
            <w:r w:rsidRPr="009B358D">
              <w:rPr>
                <w:rFonts w:asciiTheme="minorEastAsia" w:hAnsiTheme="minorEastAsia" w:hint="eastAsia"/>
                <w:sz w:val="21"/>
                <w:szCs w:val="21"/>
              </w:rPr>
              <w:t>印刷制作海报及四色图、告知卡、应急卡及其他所需物料，并张贴；</w:t>
            </w:r>
          </w:p>
          <w:p w14:paraId="149917B7" w14:textId="77777777" w:rsidR="00053A4E" w:rsidRPr="009B358D" w:rsidRDefault="0061689A">
            <w:pPr>
              <w:pStyle w:val="ad"/>
              <w:ind w:firstLineChars="0" w:firstLine="0"/>
              <w:rPr>
                <w:rFonts w:asciiTheme="minorEastAsia" w:hAnsiTheme="minorEastAsia"/>
                <w:sz w:val="21"/>
                <w:szCs w:val="21"/>
              </w:rPr>
            </w:pPr>
            <w:r w:rsidRPr="009B358D">
              <w:rPr>
                <w:rFonts w:asciiTheme="minorEastAsia" w:hAnsiTheme="minorEastAsia"/>
                <w:sz w:val="21"/>
                <w:szCs w:val="21"/>
              </w:rPr>
              <w:t>7.</w:t>
            </w:r>
            <w:r w:rsidRPr="009B358D">
              <w:rPr>
                <w:rFonts w:asciiTheme="minorEastAsia" w:hAnsiTheme="minorEastAsia" w:hint="eastAsia"/>
                <w:sz w:val="21"/>
                <w:szCs w:val="21"/>
              </w:rPr>
              <w:t>双重知识培训及安全应用业务培训；</w:t>
            </w:r>
          </w:p>
        </w:tc>
        <w:tc>
          <w:tcPr>
            <w:tcW w:w="636" w:type="dxa"/>
            <w:vAlign w:val="center"/>
          </w:tcPr>
          <w:p w14:paraId="502F70D7" w14:textId="77777777" w:rsidR="00053A4E" w:rsidRPr="009B358D" w:rsidRDefault="0061689A">
            <w:pPr>
              <w:pStyle w:val="ad"/>
              <w:ind w:firstLineChars="0" w:firstLine="0"/>
              <w:jc w:val="center"/>
              <w:rPr>
                <w:rFonts w:asciiTheme="minorEastAsia" w:hAnsiTheme="minorEastAsia"/>
                <w:sz w:val="21"/>
                <w:szCs w:val="21"/>
              </w:rPr>
            </w:pPr>
            <w:r w:rsidRPr="009B358D">
              <w:rPr>
                <w:rFonts w:asciiTheme="minorEastAsia" w:hAnsiTheme="minorEastAsia" w:hint="eastAsia"/>
                <w:sz w:val="21"/>
                <w:szCs w:val="21"/>
              </w:rPr>
              <w:lastRenderedPageBreak/>
              <w:t>栋</w:t>
            </w:r>
          </w:p>
        </w:tc>
        <w:tc>
          <w:tcPr>
            <w:tcW w:w="498" w:type="dxa"/>
            <w:vAlign w:val="center"/>
          </w:tcPr>
          <w:p w14:paraId="4708DA81" w14:textId="77777777" w:rsidR="00053A4E" w:rsidRPr="009B358D" w:rsidRDefault="0061689A">
            <w:pPr>
              <w:pStyle w:val="ad"/>
              <w:ind w:firstLineChars="0" w:firstLine="0"/>
              <w:jc w:val="center"/>
              <w:rPr>
                <w:rFonts w:asciiTheme="minorEastAsia" w:hAnsiTheme="minorEastAsia"/>
                <w:sz w:val="21"/>
                <w:szCs w:val="21"/>
              </w:rPr>
            </w:pPr>
            <w:r w:rsidRPr="009B358D">
              <w:rPr>
                <w:rFonts w:asciiTheme="minorEastAsia" w:hAnsiTheme="minorEastAsia" w:hint="eastAsia"/>
                <w:sz w:val="21"/>
                <w:szCs w:val="21"/>
              </w:rPr>
              <w:t>1</w:t>
            </w:r>
          </w:p>
        </w:tc>
      </w:tr>
      <w:tr w:rsidR="00053A4E" w:rsidRPr="009B358D" w14:paraId="056BCE25" w14:textId="77777777">
        <w:trPr>
          <w:jc w:val="center"/>
        </w:trPr>
        <w:tc>
          <w:tcPr>
            <w:tcW w:w="499" w:type="dxa"/>
            <w:vAlign w:val="center"/>
          </w:tcPr>
          <w:p w14:paraId="2F194784" w14:textId="77777777" w:rsidR="00053A4E" w:rsidRPr="009B358D" w:rsidRDefault="0061689A">
            <w:pPr>
              <w:adjustRightInd w:val="0"/>
              <w:snapToGrid w:val="0"/>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lastRenderedPageBreak/>
              <w:t>3</w:t>
            </w:r>
          </w:p>
        </w:tc>
        <w:tc>
          <w:tcPr>
            <w:tcW w:w="862" w:type="dxa"/>
            <w:vAlign w:val="center"/>
          </w:tcPr>
          <w:p w14:paraId="77D95E41"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实验楼</w:t>
            </w:r>
          </w:p>
        </w:tc>
        <w:tc>
          <w:tcPr>
            <w:tcW w:w="837" w:type="dxa"/>
            <w:shd w:val="clear" w:color="auto" w:fill="auto"/>
            <w:noWrap/>
            <w:vAlign w:val="center"/>
          </w:tcPr>
          <w:p w14:paraId="6901D281" w14:textId="77777777" w:rsidR="00053A4E" w:rsidRPr="009B358D" w:rsidRDefault="0061689A">
            <w:pPr>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基础实施服务</w:t>
            </w:r>
          </w:p>
        </w:tc>
        <w:tc>
          <w:tcPr>
            <w:tcW w:w="6019" w:type="dxa"/>
            <w:shd w:val="clear" w:color="auto" w:fill="auto"/>
            <w:vAlign w:val="center"/>
          </w:tcPr>
          <w:p w14:paraId="05F5987A" w14:textId="77777777" w:rsidR="00053A4E" w:rsidRPr="009B358D" w:rsidRDefault="0061689A">
            <w:pPr>
              <w:pStyle w:val="ad"/>
              <w:ind w:firstLineChars="0" w:firstLine="0"/>
              <w:rPr>
                <w:rFonts w:asciiTheme="minorEastAsia" w:hAnsiTheme="minorEastAsia"/>
                <w:sz w:val="21"/>
                <w:szCs w:val="21"/>
              </w:rPr>
            </w:pPr>
            <w:r w:rsidRPr="009B358D">
              <w:rPr>
                <w:rFonts w:asciiTheme="minorEastAsia" w:hAnsiTheme="minorEastAsia"/>
                <w:sz w:val="21"/>
                <w:szCs w:val="21"/>
              </w:rPr>
              <w:t>1.</w:t>
            </w:r>
            <w:r w:rsidRPr="009B358D">
              <w:rPr>
                <w:rFonts w:asciiTheme="minorEastAsia" w:hAnsiTheme="minorEastAsia" w:hint="eastAsia"/>
                <w:sz w:val="21"/>
                <w:szCs w:val="21"/>
              </w:rPr>
              <w:t>识别辨识危险源；</w:t>
            </w:r>
          </w:p>
          <w:p w14:paraId="39E72C3B" w14:textId="77777777" w:rsidR="00053A4E" w:rsidRPr="009B358D" w:rsidRDefault="0061689A">
            <w:pPr>
              <w:pStyle w:val="ad"/>
              <w:ind w:firstLineChars="0" w:firstLine="0"/>
              <w:rPr>
                <w:rFonts w:asciiTheme="minorEastAsia" w:hAnsiTheme="minorEastAsia"/>
                <w:sz w:val="21"/>
                <w:szCs w:val="21"/>
              </w:rPr>
            </w:pPr>
            <w:r w:rsidRPr="009B358D">
              <w:rPr>
                <w:rFonts w:asciiTheme="minorEastAsia" w:hAnsiTheme="minorEastAsia"/>
                <w:sz w:val="21"/>
                <w:szCs w:val="21"/>
              </w:rPr>
              <w:t>2</w:t>
            </w:r>
            <w:r w:rsidRPr="009B358D">
              <w:rPr>
                <w:rFonts w:asciiTheme="minorEastAsia" w:hAnsiTheme="minorEastAsia" w:hint="eastAsia"/>
                <w:sz w:val="21"/>
                <w:szCs w:val="21"/>
              </w:rPr>
              <w:t>.对风险进行定性定量分析并制定管控措施，结合学校安全工作需要进行等级划分，最终输出风险管控清单；</w:t>
            </w:r>
          </w:p>
          <w:p w14:paraId="749897D7" w14:textId="77777777" w:rsidR="00053A4E" w:rsidRPr="009B358D" w:rsidRDefault="0061689A">
            <w:pPr>
              <w:pStyle w:val="ad"/>
              <w:ind w:firstLineChars="0" w:firstLine="0"/>
              <w:rPr>
                <w:rFonts w:asciiTheme="minorEastAsia" w:hAnsiTheme="minorEastAsia"/>
                <w:sz w:val="21"/>
                <w:szCs w:val="21"/>
              </w:rPr>
            </w:pPr>
            <w:r w:rsidRPr="009B358D">
              <w:rPr>
                <w:rFonts w:asciiTheme="minorEastAsia" w:hAnsiTheme="minorEastAsia"/>
                <w:sz w:val="21"/>
                <w:szCs w:val="21"/>
              </w:rPr>
              <w:t>3.</w:t>
            </w:r>
            <w:r w:rsidRPr="009B358D">
              <w:rPr>
                <w:rFonts w:asciiTheme="minorEastAsia" w:hAnsiTheme="minorEastAsia" w:hint="eastAsia"/>
                <w:sz w:val="21"/>
                <w:szCs w:val="21"/>
              </w:rPr>
              <w:t>根据风险点清单梳理制定巡检点清单；</w:t>
            </w:r>
          </w:p>
          <w:p w14:paraId="1D060D17" w14:textId="77777777" w:rsidR="00053A4E" w:rsidRPr="009B358D" w:rsidRDefault="0061689A">
            <w:pPr>
              <w:pStyle w:val="ad"/>
              <w:ind w:firstLineChars="0" w:firstLine="0"/>
              <w:rPr>
                <w:rFonts w:asciiTheme="minorEastAsia" w:hAnsiTheme="minorEastAsia"/>
                <w:sz w:val="21"/>
                <w:szCs w:val="21"/>
              </w:rPr>
            </w:pPr>
            <w:r w:rsidRPr="009B358D">
              <w:rPr>
                <w:rFonts w:asciiTheme="minorEastAsia" w:hAnsiTheme="minorEastAsia"/>
                <w:sz w:val="21"/>
                <w:szCs w:val="21"/>
              </w:rPr>
              <w:t>4.</w:t>
            </w:r>
            <w:r w:rsidRPr="009B358D">
              <w:rPr>
                <w:rFonts w:asciiTheme="minorEastAsia" w:hAnsiTheme="minorEastAsia" w:hint="eastAsia"/>
                <w:sz w:val="21"/>
                <w:szCs w:val="21"/>
              </w:rPr>
              <w:t>设置巡检点信息，编制隐患排查计划；</w:t>
            </w:r>
          </w:p>
          <w:p w14:paraId="0C30FA1C" w14:textId="77777777" w:rsidR="00053A4E" w:rsidRPr="009B358D" w:rsidRDefault="0061689A">
            <w:pPr>
              <w:pStyle w:val="ad"/>
              <w:ind w:firstLineChars="0" w:firstLine="0"/>
              <w:rPr>
                <w:rFonts w:asciiTheme="minorEastAsia" w:hAnsiTheme="minorEastAsia"/>
                <w:sz w:val="21"/>
                <w:szCs w:val="21"/>
              </w:rPr>
            </w:pPr>
            <w:r w:rsidRPr="009B358D">
              <w:rPr>
                <w:rFonts w:asciiTheme="minorEastAsia" w:hAnsiTheme="minorEastAsia"/>
                <w:sz w:val="21"/>
                <w:szCs w:val="21"/>
              </w:rPr>
              <w:t>5.</w:t>
            </w:r>
            <w:r w:rsidRPr="009B358D">
              <w:rPr>
                <w:rFonts w:asciiTheme="minorEastAsia" w:hAnsiTheme="minorEastAsia" w:hint="eastAsia"/>
                <w:sz w:val="21"/>
                <w:szCs w:val="21"/>
              </w:rPr>
              <w:t>绘制校园四色图及校园风险比较图等；</w:t>
            </w:r>
          </w:p>
          <w:p w14:paraId="4DF7B3FA" w14:textId="77777777" w:rsidR="00053A4E" w:rsidRPr="009B358D" w:rsidRDefault="0061689A">
            <w:pPr>
              <w:pStyle w:val="ad"/>
              <w:ind w:firstLineChars="0" w:firstLine="0"/>
              <w:rPr>
                <w:rFonts w:asciiTheme="minorEastAsia" w:hAnsiTheme="minorEastAsia"/>
                <w:sz w:val="21"/>
                <w:szCs w:val="21"/>
              </w:rPr>
            </w:pPr>
            <w:r w:rsidRPr="009B358D">
              <w:rPr>
                <w:rFonts w:asciiTheme="minorEastAsia" w:hAnsiTheme="minorEastAsia"/>
                <w:sz w:val="21"/>
                <w:szCs w:val="21"/>
              </w:rPr>
              <w:t>6.</w:t>
            </w:r>
            <w:r w:rsidRPr="009B358D">
              <w:rPr>
                <w:rFonts w:asciiTheme="minorEastAsia" w:hAnsiTheme="minorEastAsia" w:hint="eastAsia"/>
                <w:sz w:val="21"/>
                <w:szCs w:val="21"/>
              </w:rPr>
              <w:t>印刷制作海报及四色图、告知卡、应急卡及其他所需物料，并张贴；</w:t>
            </w:r>
          </w:p>
          <w:p w14:paraId="32C05351" w14:textId="77777777" w:rsidR="00053A4E" w:rsidRPr="009B358D" w:rsidRDefault="0061689A">
            <w:pPr>
              <w:pStyle w:val="ad"/>
              <w:ind w:firstLineChars="0" w:firstLine="0"/>
              <w:rPr>
                <w:rFonts w:asciiTheme="minorEastAsia" w:hAnsiTheme="minorEastAsia"/>
                <w:sz w:val="21"/>
                <w:szCs w:val="21"/>
              </w:rPr>
            </w:pPr>
            <w:r w:rsidRPr="009B358D">
              <w:rPr>
                <w:rFonts w:asciiTheme="minorEastAsia" w:hAnsiTheme="minorEastAsia"/>
                <w:sz w:val="21"/>
                <w:szCs w:val="21"/>
              </w:rPr>
              <w:t>7.</w:t>
            </w:r>
            <w:r w:rsidRPr="009B358D">
              <w:rPr>
                <w:rFonts w:asciiTheme="minorEastAsia" w:hAnsiTheme="minorEastAsia" w:hint="eastAsia"/>
                <w:sz w:val="21"/>
                <w:szCs w:val="21"/>
              </w:rPr>
              <w:t>双重知识培训及安全应用业务培训；</w:t>
            </w:r>
          </w:p>
        </w:tc>
        <w:tc>
          <w:tcPr>
            <w:tcW w:w="636" w:type="dxa"/>
            <w:vAlign w:val="center"/>
          </w:tcPr>
          <w:p w14:paraId="17490792" w14:textId="77777777" w:rsidR="00053A4E" w:rsidRPr="009B358D" w:rsidRDefault="0061689A">
            <w:pPr>
              <w:pStyle w:val="ad"/>
              <w:ind w:firstLineChars="0" w:firstLine="0"/>
              <w:jc w:val="center"/>
              <w:rPr>
                <w:rFonts w:asciiTheme="minorEastAsia" w:hAnsiTheme="minorEastAsia"/>
                <w:sz w:val="21"/>
                <w:szCs w:val="21"/>
              </w:rPr>
            </w:pPr>
            <w:r w:rsidRPr="009B358D">
              <w:rPr>
                <w:rFonts w:asciiTheme="minorEastAsia" w:hAnsiTheme="minorEastAsia" w:hint="eastAsia"/>
                <w:sz w:val="21"/>
                <w:szCs w:val="21"/>
              </w:rPr>
              <w:t>栋</w:t>
            </w:r>
          </w:p>
        </w:tc>
        <w:tc>
          <w:tcPr>
            <w:tcW w:w="498" w:type="dxa"/>
            <w:vAlign w:val="center"/>
          </w:tcPr>
          <w:p w14:paraId="67B427E8" w14:textId="77777777" w:rsidR="00053A4E" w:rsidRPr="009B358D" w:rsidRDefault="0061689A">
            <w:pPr>
              <w:pStyle w:val="ad"/>
              <w:ind w:firstLineChars="0" w:firstLine="0"/>
              <w:jc w:val="center"/>
              <w:rPr>
                <w:rFonts w:asciiTheme="minorEastAsia" w:hAnsiTheme="minorEastAsia"/>
                <w:sz w:val="21"/>
                <w:szCs w:val="21"/>
              </w:rPr>
            </w:pPr>
            <w:r w:rsidRPr="009B358D">
              <w:rPr>
                <w:rFonts w:asciiTheme="minorEastAsia" w:hAnsiTheme="minorEastAsia" w:hint="eastAsia"/>
                <w:sz w:val="21"/>
                <w:szCs w:val="21"/>
              </w:rPr>
              <w:t>1</w:t>
            </w:r>
          </w:p>
        </w:tc>
      </w:tr>
      <w:tr w:rsidR="00053A4E" w:rsidRPr="009B358D" w14:paraId="40FA42EF" w14:textId="77777777">
        <w:trPr>
          <w:jc w:val="center"/>
        </w:trPr>
        <w:tc>
          <w:tcPr>
            <w:tcW w:w="499" w:type="dxa"/>
            <w:vAlign w:val="center"/>
          </w:tcPr>
          <w:p w14:paraId="13D01346" w14:textId="77777777" w:rsidR="00053A4E" w:rsidRPr="009B358D" w:rsidRDefault="0061689A">
            <w:pPr>
              <w:adjustRightInd w:val="0"/>
              <w:snapToGrid w:val="0"/>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4</w:t>
            </w:r>
          </w:p>
        </w:tc>
        <w:tc>
          <w:tcPr>
            <w:tcW w:w="862" w:type="dxa"/>
            <w:vAlign w:val="center"/>
          </w:tcPr>
          <w:p w14:paraId="30800FE4"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图书综合楼</w:t>
            </w:r>
          </w:p>
        </w:tc>
        <w:tc>
          <w:tcPr>
            <w:tcW w:w="837" w:type="dxa"/>
            <w:shd w:val="clear" w:color="auto" w:fill="auto"/>
            <w:noWrap/>
            <w:vAlign w:val="center"/>
          </w:tcPr>
          <w:p w14:paraId="3BEE5ECB" w14:textId="77777777" w:rsidR="00053A4E" w:rsidRPr="009B358D" w:rsidRDefault="0061689A">
            <w:pPr>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基础实施服务</w:t>
            </w:r>
          </w:p>
        </w:tc>
        <w:tc>
          <w:tcPr>
            <w:tcW w:w="6019" w:type="dxa"/>
            <w:shd w:val="clear" w:color="auto" w:fill="auto"/>
            <w:vAlign w:val="center"/>
          </w:tcPr>
          <w:p w14:paraId="42B757BB" w14:textId="77777777" w:rsidR="00053A4E" w:rsidRPr="009B358D" w:rsidRDefault="0061689A">
            <w:pPr>
              <w:pStyle w:val="ad"/>
              <w:ind w:firstLineChars="0" w:firstLine="0"/>
              <w:rPr>
                <w:rFonts w:asciiTheme="minorEastAsia" w:hAnsiTheme="minorEastAsia"/>
                <w:sz w:val="21"/>
                <w:szCs w:val="21"/>
              </w:rPr>
            </w:pPr>
            <w:r w:rsidRPr="009B358D">
              <w:rPr>
                <w:rFonts w:asciiTheme="minorEastAsia" w:hAnsiTheme="minorEastAsia"/>
                <w:sz w:val="21"/>
                <w:szCs w:val="21"/>
              </w:rPr>
              <w:t>1.</w:t>
            </w:r>
            <w:r w:rsidRPr="009B358D">
              <w:rPr>
                <w:rFonts w:asciiTheme="minorEastAsia" w:hAnsiTheme="minorEastAsia" w:hint="eastAsia"/>
                <w:sz w:val="21"/>
                <w:szCs w:val="21"/>
              </w:rPr>
              <w:t>识别辨识危险源；</w:t>
            </w:r>
          </w:p>
          <w:p w14:paraId="0EAD6D70" w14:textId="77777777" w:rsidR="00053A4E" w:rsidRPr="009B358D" w:rsidRDefault="0061689A">
            <w:pPr>
              <w:pStyle w:val="ad"/>
              <w:ind w:firstLineChars="0" w:firstLine="0"/>
              <w:rPr>
                <w:rFonts w:asciiTheme="minorEastAsia" w:hAnsiTheme="minorEastAsia"/>
                <w:sz w:val="21"/>
                <w:szCs w:val="21"/>
              </w:rPr>
            </w:pPr>
            <w:r w:rsidRPr="009B358D">
              <w:rPr>
                <w:rFonts w:asciiTheme="minorEastAsia" w:hAnsiTheme="minorEastAsia"/>
                <w:sz w:val="21"/>
                <w:szCs w:val="21"/>
              </w:rPr>
              <w:t>2</w:t>
            </w:r>
            <w:r w:rsidRPr="009B358D">
              <w:rPr>
                <w:rFonts w:asciiTheme="minorEastAsia" w:hAnsiTheme="minorEastAsia" w:hint="eastAsia"/>
                <w:sz w:val="21"/>
                <w:szCs w:val="21"/>
              </w:rPr>
              <w:t>.对风险进行定性定量分析并制定管控措施，结合学校安全工作需要进行等级划分，最终输出风险管控清单；</w:t>
            </w:r>
          </w:p>
          <w:p w14:paraId="2E4C269F" w14:textId="77777777" w:rsidR="00053A4E" w:rsidRPr="009B358D" w:rsidRDefault="0061689A">
            <w:pPr>
              <w:pStyle w:val="ad"/>
              <w:ind w:firstLineChars="0" w:firstLine="0"/>
              <w:rPr>
                <w:rFonts w:asciiTheme="minorEastAsia" w:hAnsiTheme="minorEastAsia"/>
                <w:sz w:val="21"/>
                <w:szCs w:val="21"/>
              </w:rPr>
            </w:pPr>
            <w:r w:rsidRPr="009B358D">
              <w:rPr>
                <w:rFonts w:asciiTheme="minorEastAsia" w:hAnsiTheme="minorEastAsia"/>
                <w:sz w:val="21"/>
                <w:szCs w:val="21"/>
              </w:rPr>
              <w:t>3.</w:t>
            </w:r>
            <w:r w:rsidRPr="009B358D">
              <w:rPr>
                <w:rFonts w:asciiTheme="minorEastAsia" w:hAnsiTheme="minorEastAsia" w:hint="eastAsia"/>
                <w:sz w:val="21"/>
                <w:szCs w:val="21"/>
              </w:rPr>
              <w:t>根据风险点清单梳理制定巡检点清单；</w:t>
            </w:r>
          </w:p>
          <w:p w14:paraId="3A727FCC" w14:textId="77777777" w:rsidR="00053A4E" w:rsidRPr="009B358D" w:rsidRDefault="0061689A">
            <w:pPr>
              <w:pStyle w:val="ad"/>
              <w:ind w:firstLineChars="0" w:firstLine="0"/>
              <w:rPr>
                <w:rFonts w:asciiTheme="minorEastAsia" w:hAnsiTheme="minorEastAsia"/>
                <w:sz w:val="21"/>
                <w:szCs w:val="21"/>
              </w:rPr>
            </w:pPr>
            <w:r w:rsidRPr="009B358D">
              <w:rPr>
                <w:rFonts w:asciiTheme="minorEastAsia" w:hAnsiTheme="minorEastAsia"/>
                <w:sz w:val="21"/>
                <w:szCs w:val="21"/>
              </w:rPr>
              <w:t>4.</w:t>
            </w:r>
            <w:r w:rsidRPr="009B358D">
              <w:rPr>
                <w:rFonts w:asciiTheme="minorEastAsia" w:hAnsiTheme="minorEastAsia" w:hint="eastAsia"/>
                <w:sz w:val="21"/>
                <w:szCs w:val="21"/>
              </w:rPr>
              <w:t>设置巡检点信息，编制隐患排查计划；</w:t>
            </w:r>
          </w:p>
          <w:p w14:paraId="559D8D60" w14:textId="77777777" w:rsidR="00053A4E" w:rsidRPr="009B358D" w:rsidRDefault="0061689A">
            <w:pPr>
              <w:pStyle w:val="ad"/>
              <w:ind w:firstLineChars="0" w:firstLine="0"/>
              <w:rPr>
                <w:rFonts w:asciiTheme="minorEastAsia" w:hAnsiTheme="minorEastAsia"/>
                <w:sz w:val="21"/>
                <w:szCs w:val="21"/>
              </w:rPr>
            </w:pPr>
            <w:r w:rsidRPr="009B358D">
              <w:rPr>
                <w:rFonts w:asciiTheme="minorEastAsia" w:hAnsiTheme="minorEastAsia"/>
                <w:sz w:val="21"/>
                <w:szCs w:val="21"/>
              </w:rPr>
              <w:t>5.</w:t>
            </w:r>
            <w:r w:rsidRPr="009B358D">
              <w:rPr>
                <w:rFonts w:asciiTheme="minorEastAsia" w:hAnsiTheme="minorEastAsia" w:hint="eastAsia"/>
                <w:sz w:val="21"/>
                <w:szCs w:val="21"/>
              </w:rPr>
              <w:t>绘制校园四色图及校园风险比较图等；</w:t>
            </w:r>
          </w:p>
          <w:p w14:paraId="184574AB" w14:textId="77777777" w:rsidR="00053A4E" w:rsidRPr="009B358D" w:rsidRDefault="0061689A">
            <w:pPr>
              <w:pStyle w:val="ad"/>
              <w:ind w:firstLineChars="0" w:firstLine="0"/>
              <w:rPr>
                <w:rFonts w:asciiTheme="minorEastAsia" w:hAnsiTheme="minorEastAsia"/>
                <w:sz w:val="21"/>
                <w:szCs w:val="21"/>
              </w:rPr>
            </w:pPr>
            <w:r w:rsidRPr="009B358D">
              <w:rPr>
                <w:rFonts w:asciiTheme="minorEastAsia" w:hAnsiTheme="minorEastAsia"/>
                <w:sz w:val="21"/>
                <w:szCs w:val="21"/>
              </w:rPr>
              <w:t>6.</w:t>
            </w:r>
            <w:r w:rsidRPr="009B358D">
              <w:rPr>
                <w:rFonts w:asciiTheme="minorEastAsia" w:hAnsiTheme="minorEastAsia" w:hint="eastAsia"/>
                <w:sz w:val="21"/>
                <w:szCs w:val="21"/>
              </w:rPr>
              <w:t>印刷制作海报及四色图、告知卡、应急卡及其他所需物料，并张贴；</w:t>
            </w:r>
          </w:p>
          <w:p w14:paraId="3B9980F7" w14:textId="77777777" w:rsidR="00053A4E" w:rsidRPr="009B358D" w:rsidRDefault="0061689A">
            <w:pPr>
              <w:pStyle w:val="ad"/>
              <w:ind w:firstLineChars="0" w:firstLine="0"/>
              <w:rPr>
                <w:rFonts w:asciiTheme="minorEastAsia" w:hAnsiTheme="minorEastAsia"/>
                <w:sz w:val="21"/>
                <w:szCs w:val="21"/>
              </w:rPr>
            </w:pPr>
            <w:r w:rsidRPr="009B358D">
              <w:rPr>
                <w:rFonts w:asciiTheme="minorEastAsia" w:hAnsiTheme="minorEastAsia"/>
                <w:sz w:val="21"/>
                <w:szCs w:val="21"/>
              </w:rPr>
              <w:t>7.</w:t>
            </w:r>
            <w:r w:rsidRPr="009B358D">
              <w:rPr>
                <w:rFonts w:asciiTheme="minorEastAsia" w:hAnsiTheme="minorEastAsia" w:hint="eastAsia"/>
                <w:sz w:val="21"/>
                <w:szCs w:val="21"/>
              </w:rPr>
              <w:t>双重知识培训及安全应用业务培训；</w:t>
            </w:r>
          </w:p>
        </w:tc>
        <w:tc>
          <w:tcPr>
            <w:tcW w:w="636" w:type="dxa"/>
            <w:vAlign w:val="center"/>
          </w:tcPr>
          <w:p w14:paraId="0AF54A17" w14:textId="77777777" w:rsidR="00053A4E" w:rsidRPr="009B358D" w:rsidRDefault="0061689A">
            <w:pPr>
              <w:pStyle w:val="ad"/>
              <w:ind w:firstLineChars="0" w:firstLine="0"/>
              <w:jc w:val="center"/>
              <w:rPr>
                <w:rFonts w:asciiTheme="minorEastAsia" w:hAnsiTheme="minorEastAsia"/>
                <w:sz w:val="21"/>
                <w:szCs w:val="21"/>
              </w:rPr>
            </w:pPr>
            <w:r w:rsidRPr="009B358D">
              <w:rPr>
                <w:rFonts w:asciiTheme="minorEastAsia" w:hAnsiTheme="minorEastAsia" w:hint="eastAsia"/>
                <w:sz w:val="21"/>
                <w:szCs w:val="21"/>
              </w:rPr>
              <w:t>栋</w:t>
            </w:r>
          </w:p>
        </w:tc>
        <w:tc>
          <w:tcPr>
            <w:tcW w:w="498" w:type="dxa"/>
            <w:vAlign w:val="center"/>
          </w:tcPr>
          <w:p w14:paraId="7F281D55" w14:textId="77777777" w:rsidR="00053A4E" w:rsidRPr="009B358D" w:rsidRDefault="0061689A">
            <w:pPr>
              <w:pStyle w:val="ad"/>
              <w:ind w:firstLineChars="0" w:firstLine="0"/>
              <w:jc w:val="center"/>
              <w:rPr>
                <w:rFonts w:asciiTheme="minorEastAsia" w:hAnsiTheme="minorEastAsia"/>
                <w:sz w:val="21"/>
                <w:szCs w:val="21"/>
              </w:rPr>
            </w:pPr>
            <w:r w:rsidRPr="009B358D">
              <w:rPr>
                <w:rFonts w:asciiTheme="minorEastAsia" w:hAnsiTheme="minorEastAsia" w:hint="eastAsia"/>
                <w:sz w:val="21"/>
                <w:szCs w:val="21"/>
              </w:rPr>
              <w:t>1</w:t>
            </w:r>
          </w:p>
        </w:tc>
      </w:tr>
      <w:tr w:rsidR="00053A4E" w:rsidRPr="009B358D" w14:paraId="66833399" w14:textId="77777777">
        <w:trPr>
          <w:jc w:val="center"/>
        </w:trPr>
        <w:tc>
          <w:tcPr>
            <w:tcW w:w="499" w:type="dxa"/>
            <w:vAlign w:val="center"/>
          </w:tcPr>
          <w:p w14:paraId="5BE6AACE" w14:textId="77777777" w:rsidR="00053A4E" w:rsidRPr="009B358D" w:rsidRDefault="0061689A">
            <w:pPr>
              <w:adjustRightInd w:val="0"/>
              <w:snapToGrid w:val="0"/>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5</w:t>
            </w:r>
          </w:p>
        </w:tc>
        <w:tc>
          <w:tcPr>
            <w:tcW w:w="862" w:type="dxa"/>
            <w:vAlign w:val="center"/>
          </w:tcPr>
          <w:p w14:paraId="3B3394D3"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南二楼</w:t>
            </w:r>
          </w:p>
        </w:tc>
        <w:tc>
          <w:tcPr>
            <w:tcW w:w="837" w:type="dxa"/>
            <w:shd w:val="clear" w:color="auto" w:fill="auto"/>
            <w:noWrap/>
            <w:vAlign w:val="center"/>
          </w:tcPr>
          <w:p w14:paraId="44E14363" w14:textId="77777777" w:rsidR="00053A4E" w:rsidRPr="009B358D" w:rsidRDefault="0061689A">
            <w:pPr>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基础实施服务</w:t>
            </w:r>
          </w:p>
        </w:tc>
        <w:tc>
          <w:tcPr>
            <w:tcW w:w="6019" w:type="dxa"/>
            <w:shd w:val="clear" w:color="auto" w:fill="auto"/>
            <w:vAlign w:val="center"/>
          </w:tcPr>
          <w:p w14:paraId="10E2F38D" w14:textId="77777777" w:rsidR="00053A4E" w:rsidRPr="009B358D" w:rsidRDefault="0061689A">
            <w:pPr>
              <w:pStyle w:val="ad"/>
              <w:ind w:firstLineChars="0" w:firstLine="0"/>
              <w:rPr>
                <w:rFonts w:asciiTheme="minorEastAsia" w:hAnsiTheme="minorEastAsia"/>
                <w:sz w:val="21"/>
                <w:szCs w:val="21"/>
              </w:rPr>
            </w:pPr>
            <w:r w:rsidRPr="009B358D">
              <w:rPr>
                <w:rFonts w:asciiTheme="minorEastAsia" w:hAnsiTheme="minorEastAsia"/>
                <w:sz w:val="21"/>
                <w:szCs w:val="21"/>
              </w:rPr>
              <w:t>1.</w:t>
            </w:r>
            <w:r w:rsidRPr="009B358D">
              <w:rPr>
                <w:rFonts w:asciiTheme="minorEastAsia" w:hAnsiTheme="minorEastAsia" w:hint="eastAsia"/>
                <w:sz w:val="21"/>
                <w:szCs w:val="21"/>
              </w:rPr>
              <w:t>识别辨识危险源；</w:t>
            </w:r>
          </w:p>
          <w:p w14:paraId="6DA61FBE" w14:textId="77777777" w:rsidR="00053A4E" w:rsidRPr="009B358D" w:rsidRDefault="0061689A">
            <w:pPr>
              <w:pStyle w:val="ad"/>
              <w:ind w:firstLineChars="0" w:firstLine="0"/>
              <w:rPr>
                <w:rFonts w:asciiTheme="minorEastAsia" w:hAnsiTheme="minorEastAsia"/>
                <w:sz w:val="21"/>
                <w:szCs w:val="21"/>
              </w:rPr>
            </w:pPr>
            <w:r w:rsidRPr="009B358D">
              <w:rPr>
                <w:rFonts w:asciiTheme="minorEastAsia" w:hAnsiTheme="minorEastAsia"/>
                <w:sz w:val="21"/>
                <w:szCs w:val="21"/>
              </w:rPr>
              <w:t>2</w:t>
            </w:r>
            <w:r w:rsidRPr="009B358D">
              <w:rPr>
                <w:rFonts w:asciiTheme="minorEastAsia" w:hAnsiTheme="minorEastAsia" w:hint="eastAsia"/>
                <w:sz w:val="21"/>
                <w:szCs w:val="21"/>
              </w:rPr>
              <w:t>.对风险进行定性定量分析并制定管控措施，结合学校安全工作需要进行等级划分，最终输出风险管控清单；</w:t>
            </w:r>
          </w:p>
          <w:p w14:paraId="191CACB8" w14:textId="77777777" w:rsidR="00053A4E" w:rsidRPr="009B358D" w:rsidRDefault="0061689A">
            <w:pPr>
              <w:pStyle w:val="ad"/>
              <w:ind w:firstLineChars="0" w:firstLine="0"/>
              <w:rPr>
                <w:rFonts w:asciiTheme="minorEastAsia" w:hAnsiTheme="minorEastAsia"/>
                <w:sz w:val="21"/>
                <w:szCs w:val="21"/>
              </w:rPr>
            </w:pPr>
            <w:r w:rsidRPr="009B358D">
              <w:rPr>
                <w:rFonts w:asciiTheme="minorEastAsia" w:hAnsiTheme="minorEastAsia"/>
                <w:sz w:val="21"/>
                <w:szCs w:val="21"/>
              </w:rPr>
              <w:t>3.</w:t>
            </w:r>
            <w:r w:rsidRPr="009B358D">
              <w:rPr>
                <w:rFonts w:asciiTheme="minorEastAsia" w:hAnsiTheme="minorEastAsia" w:hint="eastAsia"/>
                <w:sz w:val="21"/>
                <w:szCs w:val="21"/>
              </w:rPr>
              <w:t>根据风险点清单梳理制定巡检点清单；</w:t>
            </w:r>
          </w:p>
          <w:p w14:paraId="7C1AC982" w14:textId="77777777" w:rsidR="00053A4E" w:rsidRPr="009B358D" w:rsidRDefault="0061689A">
            <w:pPr>
              <w:pStyle w:val="ad"/>
              <w:ind w:firstLineChars="0" w:firstLine="0"/>
              <w:rPr>
                <w:rFonts w:asciiTheme="minorEastAsia" w:hAnsiTheme="minorEastAsia"/>
                <w:sz w:val="21"/>
                <w:szCs w:val="21"/>
              </w:rPr>
            </w:pPr>
            <w:r w:rsidRPr="009B358D">
              <w:rPr>
                <w:rFonts w:asciiTheme="minorEastAsia" w:hAnsiTheme="minorEastAsia"/>
                <w:sz w:val="21"/>
                <w:szCs w:val="21"/>
              </w:rPr>
              <w:t>4.</w:t>
            </w:r>
            <w:r w:rsidRPr="009B358D">
              <w:rPr>
                <w:rFonts w:asciiTheme="minorEastAsia" w:hAnsiTheme="minorEastAsia" w:hint="eastAsia"/>
                <w:sz w:val="21"/>
                <w:szCs w:val="21"/>
              </w:rPr>
              <w:t>设置巡检点信息，编制隐患排查计划；</w:t>
            </w:r>
          </w:p>
          <w:p w14:paraId="2AB1890C" w14:textId="77777777" w:rsidR="00053A4E" w:rsidRPr="009B358D" w:rsidRDefault="0061689A">
            <w:pPr>
              <w:pStyle w:val="ad"/>
              <w:ind w:firstLineChars="0" w:firstLine="0"/>
              <w:rPr>
                <w:rFonts w:asciiTheme="minorEastAsia" w:hAnsiTheme="minorEastAsia"/>
                <w:sz w:val="21"/>
                <w:szCs w:val="21"/>
              </w:rPr>
            </w:pPr>
            <w:r w:rsidRPr="009B358D">
              <w:rPr>
                <w:rFonts w:asciiTheme="minorEastAsia" w:hAnsiTheme="minorEastAsia"/>
                <w:sz w:val="21"/>
                <w:szCs w:val="21"/>
              </w:rPr>
              <w:t>5.</w:t>
            </w:r>
            <w:r w:rsidRPr="009B358D">
              <w:rPr>
                <w:rFonts w:asciiTheme="minorEastAsia" w:hAnsiTheme="minorEastAsia" w:hint="eastAsia"/>
                <w:sz w:val="21"/>
                <w:szCs w:val="21"/>
              </w:rPr>
              <w:t>绘制校园四色图及校园风险比较图等；</w:t>
            </w:r>
          </w:p>
          <w:p w14:paraId="77E35EE8" w14:textId="77777777" w:rsidR="00053A4E" w:rsidRPr="009B358D" w:rsidRDefault="0061689A">
            <w:pPr>
              <w:pStyle w:val="ad"/>
              <w:ind w:firstLineChars="0" w:firstLine="0"/>
              <w:rPr>
                <w:rFonts w:asciiTheme="minorEastAsia" w:hAnsiTheme="minorEastAsia"/>
                <w:sz w:val="21"/>
                <w:szCs w:val="21"/>
              </w:rPr>
            </w:pPr>
            <w:r w:rsidRPr="009B358D">
              <w:rPr>
                <w:rFonts w:asciiTheme="minorEastAsia" w:hAnsiTheme="minorEastAsia"/>
                <w:sz w:val="21"/>
                <w:szCs w:val="21"/>
              </w:rPr>
              <w:t>6.</w:t>
            </w:r>
            <w:r w:rsidRPr="009B358D">
              <w:rPr>
                <w:rFonts w:asciiTheme="minorEastAsia" w:hAnsiTheme="minorEastAsia" w:hint="eastAsia"/>
                <w:sz w:val="21"/>
                <w:szCs w:val="21"/>
              </w:rPr>
              <w:t>印刷制作海报及四色图、告知卡、应急卡及其他所需物料，并张贴；</w:t>
            </w:r>
          </w:p>
          <w:p w14:paraId="68BCEA68" w14:textId="77777777" w:rsidR="00053A4E" w:rsidRPr="009B358D" w:rsidRDefault="0061689A">
            <w:pPr>
              <w:pStyle w:val="ad"/>
              <w:ind w:firstLineChars="0" w:firstLine="0"/>
              <w:rPr>
                <w:rFonts w:asciiTheme="minorEastAsia" w:hAnsiTheme="minorEastAsia"/>
                <w:sz w:val="21"/>
                <w:szCs w:val="21"/>
              </w:rPr>
            </w:pPr>
            <w:r w:rsidRPr="009B358D">
              <w:rPr>
                <w:rFonts w:asciiTheme="minorEastAsia" w:hAnsiTheme="minorEastAsia"/>
                <w:sz w:val="21"/>
                <w:szCs w:val="21"/>
              </w:rPr>
              <w:t>7.</w:t>
            </w:r>
            <w:r w:rsidRPr="009B358D">
              <w:rPr>
                <w:rFonts w:asciiTheme="minorEastAsia" w:hAnsiTheme="minorEastAsia" w:hint="eastAsia"/>
                <w:sz w:val="21"/>
                <w:szCs w:val="21"/>
              </w:rPr>
              <w:t>双重知识培训及安全应用业务培训；</w:t>
            </w:r>
          </w:p>
        </w:tc>
        <w:tc>
          <w:tcPr>
            <w:tcW w:w="636" w:type="dxa"/>
            <w:vAlign w:val="center"/>
          </w:tcPr>
          <w:p w14:paraId="32798900" w14:textId="77777777" w:rsidR="00053A4E" w:rsidRPr="009B358D" w:rsidRDefault="0061689A">
            <w:pPr>
              <w:pStyle w:val="ad"/>
              <w:ind w:firstLineChars="0" w:firstLine="0"/>
              <w:jc w:val="center"/>
              <w:rPr>
                <w:rFonts w:asciiTheme="minorEastAsia" w:hAnsiTheme="minorEastAsia"/>
                <w:sz w:val="21"/>
                <w:szCs w:val="21"/>
              </w:rPr>
            </w:pPr>
            <w:r w:rsidRPr="009B358D">
              <w:rPr>
                <w:rFonts w:asciiTheme="minorEastAsia" w:hAnsiTheme="minorEastAsia" w:hint="eastAsia"/>
                <w:sz w:val="21"/>
                <w:szCs w:val="21"/>
              </w:rPr>
              <w:t>栋</w:t>
            </w:r>
          </w:p>
        </w:tc>
        <w:tc>
          <w:tcPr>
            <w:tcW w:w="498" w:type="dxa"/>
            <w:vAlign w:val="center"/>
          </w:tcPr>
          <w:p w14:paraId="7B898A15" w14:textId="77777777" w:rsidR="00053A4E" w:rsidRPr="009B358D" w:rsidRDefault="0061689A">
            <w:pPr>
              <w:pStyle w:val="ad"/>
              <w:ind w:firstLineChars="0" w:firstLine="0"/>
              <w:jc w:val="center"/>
              <w:rPr>
                <w:rFonts w:asciiTheme="minorEastAsia" w:hAnsiTheme="minorEastAsia"/>
                <w:sz w:val="21"/>
                <w:szCs w:val="21"/>
              </w:rPr>
            </w:pPr>
            <w:r w:rsidRPr="009B358D">
              <w:rPr>
                <w:rFonts w:asciiTheme="minorEastAsia" w:hAnsiTheme="minorEastAsia" w:hint="eastAsia"/>
                <w:sz w:val="21"/>
                <w:szCs w:val="21"/>
              </w:rPr>
              <w:t>1</w:t>
            </w:r>
          </w:p>
        </w:tc>
      </w:tr>
      <w:tr w:rsidR="00053A4E" w:rsidRPr="009B358D" w14:paraId="0858F8E5" w14:textId="77777777">
        <w:trPr>
          <w:jc w:val="center"/>
        </w:trPr>
        <w:tc>
          <w:tcPr>
            <w:tcW w:w="499" w:type="dxa"/>
            <w:vAlign w:val="center"/>
          </w:tcPr>
          <w:p w14:paraId="525F6B0B" w14:textId="77777777" w:rsidR="00053A4E" w:rsidRPr="009B358D" w:rsidRDefault="0061689A">
            <w:pPr>
              <w:adjustRightInd w:val="0"/>
              <w:snapToGrid w:val="0"/>
              <w:jc w:val="center"/>
              <w:rPr>
                <w:rFonts w:asciiTheme="minorEastAsia" w:eastAsiaTheme="minorEastAsia" w:hAnsiTheme="minorEastAsia"/>
                <w:sz w:val="21"/>
                <w:szCs w:val="21"/>
              </w:rPr>
            </w:pPr>
            <w:r w:rsidRPr="009B358D">
              <w:rPr>
                <w:rFonts w:asciiTheme="minorEastAsia" w:eastAsiaTheme="minorEastAsia" w:hAnsiTheme="minorEastAsia"/>
                <w:sz w:val="21"/>
                <w:szCs w:val="21"/>
              </w:rPr>
              <w:t>6</w:t>
            </w:r>
          </w:p>
        </w:tc>
        <w:tc>
          <w:tcPr>
            <w:tcW w:w="862" w:type="dxa"/>
            <w:vAlign w:val="center"/>
          </w:tcPr>
          <w:p w14:paraId="319A6581" w14:textId="77777777" w:rsidR="00053A4E" w:rsidRPr="009B358D" w:rsidRDefault="0061689A">
            <w:pPr>
              <w:pStyle w:val="ad"/>
              <w:ind w:firstLineChars="0" w:firstLine="0"/>
              <w:jc w:val="center"/>
              <w:rPr>
                <w:rFonts w:asciiTheme="minorEastAsia" w:hAnsiTheme="minorEastAsia"/>
                <w:sz w:val="21"/>
                <w:szCs w:val="21"/>
              </w:rPr>
            </w:pPr>
            <w:r w:rsidRPr="009B358D">
              <w:rPr>
                <w:rFonts w:asciiTheme="minorEastAsia" w:hAnsiTheme="minorEastAsia" w:hint="eastAsia"/>
                <w:sz w:val="21"/>
                <w:szCs w:val="21"/>
              </w:rPr>
              <w:t>线下</w:t>
            </w:r>
            <w:r w:rsidRPr="009B358D">
              <w:rPr>
                <w:rFonts w:asciiTheme="minorEastAsia" w:hAnsiTheme="minorEastAsia"/>
                <w:sz w:val="21"/>
                <w:szCs w:val="21"/>
              </w:rPr>
              <w:t>服务</w:t>
            </w:r>
            <w:r w:rsidRPr="009B358D">
              <w:rPr>
                <w:rFonts w:asciiTheme="minorEastAsia" w:hAnsiTheme="minorEastAsia" w:hint="eastAsia"/>
                <w:sz w:val="21"/>
                <w:szCs w:val="21"/>
              </w:rPr>
              <w:t>要求</w:t>
            </w:r>
          </w:p>
        </w:tc>
        <w:tc>
          <w:tcPr>
            <w:tcW w:w="837" w:type="dxa"/>
            <w:shd w:val="clear" w:color="auto" w:fill="auto"/>
            <w:noWrap/>
            <w:vAlign w:val="center"/>
          </w:tcPr>
          <w:p w14:paraId="0B34DDE8" w14:textId="77777777" w:rsidR="00053A4E" w:rsidRPr="009B358D" w:rsidRDefault="0061689A">
            <w:pPr>
              <w:pStyle w:val="ad"/>
              <w:ind w:firstLineChars="0" w:firstLine="0"/>
              <w:jc w:val="center"/>
              <w:rPr>
                <w:rFonts w:asciiTheme="minorEastAsia" w:hAnsiTheme="minorEastAsia"/>
                <w:sz w:val="21"/>
                <w:szCs w:val="21"/>
              </w:rPr>
            </w:pPr>
            <w:r w:rsidRPr="009B358D">
              <w:rPr>
                <w:rFonts w:asciiTheme="minorEastAsia" w:hAnsiTheme="minorEastAsia" w:hint="eastAsia"/>
                <w:sz w:val="21"/>
                <w:szCs w:val="21"/>
              </w:rPr>
              <w:t>线下</w:t>
            </w:r>
            <w:r w:rsidRPr="009B358D">
              <w:rPr>
                <w:rFonts w:asciiTheme="minorEastAsia" w:hAnsiTheme="minorEastAsia"/>
                <w:sz w:val="21"/>
                <w:szCs w:val="21"/>
              </w:rPr>
              <w:t>服务</w:t>
            </w:r>
          </w:p>
        </w:tc>
        <w:tc>
          <w:tcPr>
            <w:tcW w:w="6019" w:type="dxa"/>
            <w:shd w:val="clear" w:color="auto" w:fill="auto"/>
            <w:vAlign w:val="center"/>
          </w:tcPr>
          <w:p w14:paraId="0631D12C" w14:textId="77777777" w:rsidR="00053A4E" w:rsidRPr="009B358D" w:rsidRDefault="0061689A">
            <w:pPr>
              <w:rPr>
                <w:rFonts w:asciiTheme="minorEastAsia" w:eastAsiaTheme="minorEastAsia" w:hAnsiTheme="minorEastAsia"/>
                <w:sz w:val="21"/>
                <w:szCs w:val="21"/>
              </w:rPr>
            </w:pPr>
            <w:r w:rsidRPr="009B358D">
              <w:rPr>
                <w:rFonts w:asciiTheme="minorEastAsia" w:eastAsiaTheme="minorEastAsia" w:hAnsiTheme="minorEastAsia"/>
                <w:sz w:val="21"/>
                <w:szCs w:val="21"/>
              </w:rPr>
              <w:t>1</w:t>
            </w:r>
            <w:r w:rsidRPr="009B358D">
              <w:rPr>
                <w:rFonts w:asciiTheme="minorEastAsia" w:eastAsiaTheme="minorEastAsia" w:hAnsiTheme="minorEastAsia" w:hint="eastAsia"/>
                <w:sz w:val="21"/>
                <w:szCs w:val="21"/>
              </w:rPr>
              <w:t>.线下实施及服务要求：线下实施建设标准和要求要严格按照河南省教育厅</w:t>
            </w:r>
            <w:r w:rsidRPr="009B358D">
              <w:rPr>
                <w:rFonts w:asciiTheme="minorEastAsia" w:eastAsiaTheme="minorEastAsia" w:hAnsiTheme="minorEastAsia" w:hint="eastAsia"/>
                <w:color w:val="333333"/>
                <w:sz w:val="21"/>
                <w:szCs w:val="21"/>
                <w:shd w:val="clear" w:color="auto" w:fill="FFFFFF"/>
              </w:rPr>
              <w:t>豫教安全〔2019〕85号</w:t>
            </w:r>
            <w:r w:rsidRPr="009B358D">
              <w:rPr>
                <w:rFonts w:asciiTheme="minorEastAsia" w:eastAsiaTheme="minorEastAsia" w:hAnsiTheme="minorEastAsia" w:hint="eastAsia"/>
                <w:sz w:val="21"/>
                <w:szCs w:val="21"/>
              </w:rPr>
              <w:t>文件的要求标准，省教育厅官网公开发布的政策文件为依据；</w:t>
            </w:r>
          </w:p>
          <w:p w14:paraId="403227D4" w14:textId="77777777" w:rsidR="00053A4E" w:rsidRPr="009B358D" w:rsidRDefault="0061689A">
            <w:pPr>
              <w:pStyle w:val="ad"/>
              <w:ind w:firstLineChars="0" w:firstLine="0"/>
              <w:rPr>
                <w:rFonts w:asciiTheme="minorEastAsia" w:hAnsiTheme="minorEastAsia"/>
                <w:sz w:val="21"/>
                <w:szCs w:val="21"/>
              </w:rPr>
            </w:pPr>
            <w:r w:rsidRPr="009B358D">
              <w:rPr>
                <w:rFonts w:asciiTheme="minorEastAsia" w:hAnsiTheme="minorEastAsia"/>
                <w:sz w:val="21"/>
                <w:szCs w:val="21"/>
              </w:rPr>
              <w:t>2</w:t>
            </w:r>
            <w:r w:rsidRPr="009B358D">
              <w:rPr>
                <w:rFonts w:asciiTheme="minorEastAsia" w:hAnsiTheme="minorEastAsia" w:hint="eastAsia"/>
                <w:sz w:val="21"/>
                <w:szCs w:val="21"/>
              </w:rPr>
              <w:t>.物料：线下所使用和张贴物料的规格、材质、主题风格等标准具体要求需要中标单位与甲方进行协商。</w:t>
            </w:r>
          </w:p>
        </w:tc>
        <w:tc>
          <w:tcPr>
            <w:tcW w:w="636" w:type="dxa"/>
            <w:vAlign w:val="center"/>
          </w:tcPr>
          <w:p w14:paraId="5F2EB53F" w14:textId="77777777" w:rsidR="00053A4E" w:rsidRPr="009B358D" w:rsidRDefault="0061689A">
            <w:pPr>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套</w:t>
            </w:r>
          </w:p>
        </w:tc>
        <w:tc>
          <w:tcPr>
            <w:tcW w:w="498" w:type="dxa"/>
            <w:vAlign w:val="center"/>
          </w:tcPr>
          <w:p w14:paraId="1DEC2BCC" w14:textId="77777777" w:rsidR="00053A4E" w:rsidRPr="009B358D" w:rsidRDefault="0061689A">
            <w:pPr>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1</w:t>
            </w:r>
          </w:p>
        </w:tc>
      </w:tr>
    </w:tbl>
    <w:p w14:paraId="58511D1E" w14:textId="77777777" w:rsidR="00053A4E" w:rsidRPr="009B358D" w:rsidRDefault="00053A4E">
      <w:pPr>
        <w:widowControl/>
        <w:jc w:val="left"/>
        <w:rPr>
          <w:kern w:val="0"/>
          <w:sz w:val="20"/>
          <w:szCs w:val="20"/>
        </w:rPr>
      </w:pPr>
    </w:p>
    <w:p w14:paraId="3AD6DD05" w14:textId="77777777" w:rsidR="00053A4E" w:rsidRPr="009B358D" w:rsidRDefault="0061689A">
      <w:pPr>
        <w:outlineLvl w:val="0"/>
        <w:rPr>
          <w:rFonts w:asciiTheme="minorEastAsia" w:eastAsiaTheme="minorEastAsia" w:hAnsiTheme="minorEastAsia"/>
          <w:b/>
          <w:szCs w:val="21"/>
        </w:rPr>
      </w:pPr>
      <w:r w:rsidRPr="009B358D">
        <w:rPr>
          <w:rFonts w:asciiTheme="minorEastAsia" w:eastAsiaTheme="minorEastAsia" w:hAnsiTheme="minorEastAsia" w:hint="eastAsia"/>
          <w:b/>
          <w:szCs w:val="21"/>
        </w:rPr>
        <w:t>3.监控及拼接屏详细参数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86"/>
        <w:gridCol w:w="1241"/>
        <w:gridCol w:w="6180"/>
        <w:gridCol w:w="665"/>
        <w:gridCol w:w="655"/>
      </w:tblGrid>
      <w:tr w:rsidR="00053A4E" w:rsidRPr="009B358D" w14:paraId="27DE76C2" w14:textId="77777777">
        <w:trPr>
          <w:jc w:val="center"/>
        </w:trPr>
        <w:tc>
          <w:tcPr>
            <w:tcW w:w="686" w:type="dxa"/>
            <w:vAlign w:val="center"/>
          </w:tcPr>
          <w:p w14:paraId="5FE9C97A"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sz w:val="21"/>
                <w:szCs w:val="21"/>
              </w:rPr>
              <w:t>序号</w:t>
            </w:r>
          </w:p>
        </w:tc>
        <w:tc>
          <w:tcPr>
            <w:tcW w:w="1241" w:type="dxa"/>
            <w:vAlign w:val="center"/>
          </w:tcPr>
          <w:p w14:paraId="26E34429"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sz w:val="21"/>
                <w:szCs w:val="21"/>
              </w:rPr>
              <w:t>设备</w:t>
            </w:r>
          </w:p>
          <w:p w14:paraId="77BA8F84"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sz w:val="21"/>
                <w:szCs w:val="21"/>
              </w:rPr>
              <w:t>名称</w:t>
            </w:r>
          </w:p>
        </w:tc>
        <w:tc>
          <w:tcPr>
            <w:tcW w:w="6180" w:type="dxa"/>
            <w:vAlign w:val="center"/>
          </w:tcPr>
          <w:p w14:paraId="4B20A4C0"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sz w:val="21"/>
                <w:szCs w:val="21"/>
              </w:rPr>
              <w:t>详细/技术参数配置说明</w:t>
            </w:r>
          </w:p>
        </w:tc>
        <w:tc>
          <w:tcPr>
            <w:tcW w:w="665" w:type="dxa"/>
            <w:vAlign w:val="center"/>
          </w:tcPr>
          <w:p w14:paraId="3E5D45DF"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sz w:val="21"/>
                <w:szCs w:val="21"/>
              </w:rPr>
              <w:t>数量</w:t>
            </w:r>
          </w:p>
        </w:tc>
        <w:tc>
          <w:tcPr>
            <w:tcW w:w="655" w:type="dxa"/>
            <w:vAlign w:val="center"/>
          </w:tcPr>
          <w:p w14:paraId="1B4E59F9"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sz w:val="21"/>
                <w:szCs w:val="21"/>
              </w:rPr>
              <w:t>单位</w:t>
            </w:r>
          </w:p>
        </w:tc>
      </w:tr>
      <w:tr w:rsidR="00053A4E" w:rsidRPr="009B358D" w14:paraId="41DA7403" w14:textId="77777777">
        <w:trPr>
          <w:jc w:val="center"/>
        </w:trPr>
        <w:tc>
          <w:tcPr>
            <w:tcW w:w="9427" w:type="dxa"/>
            <w:gridSpan w:val="5"/>
            <w:vAlign w:val="center"/>
          </w:tcPr>
          <w:p w14:paraId="1C7EA707"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hint="eastAsia"/>
                <w:b/>
                <w:bCs/>
                <w:sz w:val="21"/>
                <w:szCs w:val="21"/>
              </w:rPr>
              <w:t>一、监控前端设备</w:t>
            </w:r>
          </w:p>
        </w:tc>
      </w:tr>
      <w:tr w:rsidR="00053A4E" w:rsidRPr="009B358D" w14:paraId="53C359CD" w14:textId="77777777">
        <w:trPr>
          <w:jc w:val="center"/>
        </w:trPr>
        <w:tc>
          <w:tcPr>
            <w:tcW w:w="686" w:type="dxa"/>
            <w:vAlign w:val="center"/>
          </w:tcPr>
          <w:p w14:paraId="74A160F7"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sz w:val="21"/>
                <w:szCs w:val="21"/>
              </w:rPr>
              <w:t>1</w:t>
            </w:r>
          </w:p>
        </w:tc>
        <w:tc>
          <w:tcPr>
            <w:tcW w:w="1241" w:type="dxa"/>
            <w:vAlign w:val="center"/>
          </w:tcPr>
          <w:p w14:paraId="6E11E7AD"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lang w:val="en-US"/>
              </w:rPr>
              <w:t>180</w:t>
            </w:r>
            <w:r w:rsidRPr="009B358D">
              <w:rPr>
                <w:rFonts w:asciiTheme="minorEastAsia" w:hAnsiTheme="minorEastAsia" w:cs="Times New Roman" w:hint="eastAsia"/>
                <w:sz w:val="21"/>
              </w:rPr>
              <w:t>°</w:t>
            </w:r>
            <w:r w:rsidRPr="009B358D">
              <w:rPr>
                <w:rFonts w:asciiTheme="minorEastAsia" w:eastAsiaTheme="minorEastAsia" w:hAnsiTheme="minorEastAsia" w:hint="eastAsia"/>
                <w:sz w:val="21"/>
                <w:szCs w:val="21"/>
              </w:rPr>
              <w:t>全景智能球机</w:t>
            </w:r>
          </w:p>
        </w:tc>
        <w:tc>
          <w:tcPr>
            <w:tcW w:w="6180" w:type="dxa"/>
          </w:tcPr>
          <w:p w14:paraId="3FF1D31B" w14:textId="77777777" w:rsidR="00053A4E" w:rsidRPr="009B358D" w:rsidRDefault="0061689A">
            <w:pPr>
              <w:pStyle w:val="TableParagraph"/>
              <w:numPr>
                <w:ilvl w:val="0"/>
                <w:numId w:val="2"/>
              </w:numPr>
              <w:tabs>
                <w:tab w:val="left" w:pos="468"/>
              </w:tabs>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星光级全景网络高清智能球机，采用一体化设计，可同时提供全景与特写画面，兼顾全景与细节。全景画面由4个传感器拼接，实现180度的全景监控拼接后抓拍图片的分辨率为：主视频：2560×1440；辅视频：5520×2400；</w:t>
            </w:r>
          </w:p>
          <w:p w14:paraId="3B3C8501" w14:textId="77777777" w:rsidR="00053A4E" w:rsidRPr="009B358D" w:rsidRDefault="0061689A">
            <w:pPr>
              <w:pStyle w:val="TableParagraph"/>
              <w:numPr>
                <w:ilvl w:val="0"/>
                <w:numId w:val="2"/>
              </w:numPr>
              <w:tabs>
                <w:tab w:val="left" w:pos="468"/>
              </w:tabs>
              <w:rPr>
                <w:rFonts w:asciiTheme="minorEastAsia" w:eastAsiaTheme="minorEastAsia" w:hAnsiTheme="minorEastAsia"/>
                <w:sz w:val="21"/>
                <w:szCs w:val="21"/>
              </w:rPr>
            </w:pPr>
            <w:r w:rsidRPr="009B358D">
              <w:rPr>
                <w:rFonts w:asciiTheme="minorEastAsia" w:eastAsiaTheme="minorEastAsia" w:hAnsiTheme="minorEastAsia" w:hint="eastAsia"/>
                <w:spacing w:val="-5"/>
                <w:sz w:val="21"/>
                <w:szCs w:val="21"/>
              </w:rPr>
              <w:t>一体化机芯和高速云台设计，在全景监控的同时提供快速细节定位功能；</w:t>
            </w:r>
          </w:p>
          <w:p w14:paraId="1BC75B2C" w14:textId="77777777" w:rsidR="00053A4E" w:rsidRPr="009B358D" w:rsidRDefault="0061689A">
            <w:pPr>
              <w:pStyle w:val="TableParagraph"/>
              <w:numPr>
                <w:ilvl w:val="0"/>
                <w:numId w:val="2"/>
              </w:numPr>
              <w:tabs>
                <w:tab w:val="left" w:pos="468"/>
              </w:tabs>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全景摄像机:传感器1/1.8＂4MP  Progressive Scan CMOS，镜头2.8mm/F1.6，视场角水平180°垂直87°；</w:t>
            </w:r>
          </w:p>
          <w:p w14:paraId="4A01585D" w14:textId="77777777" w:rsidR="00053A4E" w:rsidRPr="009B358D" w:rsidRDefault="0061689A">
            <w:pPr>
              <w:pStyle w:val="TableParagraph"/>
              <w:numPr>
                <w:ilvl w:val="0"/>
                <w:numId w:val="2"/>
              </w:numPr>
              <w:tabs>
                <w:tab w:val="left" w:pos="468"/>
              </w:tabs>
              <w:rPr>
                <w:rFonts w:asciiTheme="minorEastAsia" w:eastAsiaTheme="minorEastAsia" w:hAnsiTheme="minorEastAsia"/>
                <w:sz w:val="21"/>
                <w:szCs w:val="21"/>
              </w:rPr>
            </w:pPr>
            <w:r w:rsidRPr="009B358D">
              <w:rPr>
                <w:rFonts w:asciiTheme="minorEastAsia" w:eastAsiaTheme="minorEastAsia" w:hAnsiTheme="minorEastAsia" w:hint="eastAsia"/>
                <w:spacing w:val="-16"/>
                <w:sz w:val="21"/>
                <w:szCs w:val="21"/>
              </w:rPr>
              <w:t>细节跟踪摄像机:图像传感器1/1.8＂</w:t>
            </w:r>
            <w:r w:rsidRPr="009B358D">
              <w:rPr>
                <w:rFonts w:asciiTheme="minorEastAsia" w:eastAsiaTheme="minorEastAsia" w:hAnsiTheme="minorEastAsia" w:hint="eastAsia"/>
                <w:sz w:val="21"/>
                <w:szCs w:val="21"/>
              </w:rPr>
              <w:t xml:space="preserve">4MP </w:t>
            </w:r>
            <w:r w:rsidRPr="009B358D">
              <w:rPr>
                <w:rFonts w:asciiTheme="minorEastAsia" w:eastAsiaTheme="minorEastAsia" w:hAnsiTheme="minorEastAsia" w:hint="eastAsia"/>
                <w:spacing w:val="-16"/>
                <w:sz w:val="21"/>
                <w:szCs w:val="21"/>
              </w:rPr>
              <w:t xml:space="preserve"> Progressive Scan CMOS，最低照度：彩色0.0005Lux @ (F1.5，AGC ON)、黑白0.0001Lux @(F1.5，AGC ON) 、0 Lux </w:t>
            </w:r>
            <w:r w:rsidRPr="009B358D">
              <w:rPr>
                <w:rFonts w:asciiTheme="minorEastAsia" w:eastAsiaTheme="minorEastAsia" w:hAnsiTheme="minorEastAsia" w:hint="eastAsia"/>
                <w:spacing w:val="-16"/>
                <w:sz w:val="21"/>
                <w:szCs w:val="21"/>
              </w:rPr>
              <w:lastRenderedPageBreak/>
              <w:t>with IR，焦距5.6-208mm，37倍光学变倍；</w:t>
            </w:r>
          </w:p>
          <w:p w14:paraId="30A7B629" w14:textId="77777777" w:rsidR="00053A4E" w:rsidRPr="009B358D" w:rsidRDefault="0061689A">
            <w:pPr>
              <w:pStyle w:val="TableParagraph"/>
              <w:numPr>
                <w:ilvl w:val="0"/>
                <w:numId w:val="2"/>
              </w:numPr>
              <w:tabs>
                <w:tab w:val="left" w:pos="468"/>
              </w:tabs>
              <w:rPr>
                <w:rFonts w:asciiTheme="minorEastAsia" w:eastAsiaTheme="minorEastAsia" w:hAnsiTheme="minorEastAsia"/>
                <w:sz w:val="21"/>
                <w:szCs w:val="21"/>
              </w:rPr>
            </w:pPr>
            <w:r w:rsidRPr="009B358D">
              <w:rPr>
                <w:rFonts w:asciiTheme="minorEastAsia" w:eastAsiaTheme="minorEastAsia" w:hAnsiTheme="minorEastAsia" w:hint="eastAsia"/>
                <w:spacing w:val="-5"/>
                <w:sz w:val="21"/>
                <w:szCs w:val="21"/>
              </w:rPr>
              <w:t>红外照射距离150m，红外灯亮度、角度根据场景智能调整；</w:t>
            </w:r>
          </w:p>
          <w:p w14:paraId="2D041C96" w14:textId="77777777" w:rsidR="00053A4E" w:rsidRPr="009B358D" w:rsidRDefault="0061689A">
            <w:pPr>
              <w:pStyle w:val="TableParagraph"/>
              <w:numPr>
                <w:ilvl w:val="0"/>
                <w:numId w:val="2"/>
              </w:numPr>
              <w:tabs>
                <w:tab w:val="left" w:pos="468"/>
              </w:tabs>
              <w:rPr>
                <w:rFonts w:asciiTheme="minorEastAsia" w:eastAsiaTheme="minorEastAsia" w:hAnsiTheme="minorEastAsia"/>
                <w:sz w:val="21"/>
                <w:szCs w:val="21"/>
              </w:rPr>
            </w:pPr>
            <w:r w:rsidRPr="009B358D">
              <w:rPr>
                <w:rFonts w:asciiTheme="minorEastAsia" w:eastAsiaTheme="minorEastAsia" w:hAnsiTheme="minorEastAsia"/>
                <w:sz w:val="21"/>
                <w:szCs w:val="21"/>
              </w:rPr>
              <w:t>支持</w:t>
            </w:r>
            <w:r w:rsidRPr="009B358D">
              <w:rPr>
                <w:rFonts w:asciiTheme="minorEastAsia" w:eastAsiaTheme="minorEastAsia" w:hAnsiTheme="minorEastAsia" w:hint="eastAsia"/>
                <w:sz w:val="21"/>
                <w:szCs w:val="21"/>
              </w:rPr>
              <w:t>120dB超宽动态、光学透雾、强光抑制、电子防抖；</w:t>
            </w:r>
          </w:p>
          <w:p w14:paraId="11C96A3B" w14:textId="77777777" w:rsidR="00053A4E" w:rsidRPr="009B358D" w:rsidRDefault="0061689A">
            <w:pPr>
              <w:pStyle w:val="TableParagraph"/>
              <w:numPr>
                <w:ilvl w:val="0"/>
                <w:numId w:val="2"/>
              </w:numPr>
              <w:tabs>
                <w:tab w:val="left" w:pos="468"/>
              </w:tabs>
              <w:rPr>
                <w:rFonts w:asciiTheme="minorEastAsia" w:eastAsiaTheme="minorEastAsia" w:hAnsiTheme="minorEastAsia"/>
                <w:sz w:val="21"/>
                <w:szCs w:val="21"/>
              </w:rPr>
            </w:pPr>
            <w:r w:rsidRPr="009B358D">
              <w:rPr>
                <w:rFonts w:asciiTheme="minorEastAsia" w:eastAsiaTheme="minorEastAsia" w:hAnsiTheme="minorEastAsia" w:hint="eastAsia"/>
                <w:color w:val="333333"/>
                <w:sz w:val="21"/>
                <w:szCs w:val="21"/>
                <w:shd w:val="clear" w:color="auto" w:fill="FFFFFF"/>
              </w:rPr>
              <w:t>支持H.265/H.264/MJPEG视频压缩算法，支持多级别视频质量配置、编码复杂度设置；</w:t>
            </w:r>
          </w:p>
          <w:p w14:paraId="76FD14B3" w14:textId="77777777" w:rsidR="00053A4E" w:rsidRPr="009B358D" w:rsidRDefault="0061689A">
            <w:pPr>
              <w:pStyle w:val="TableParagraph"/>
              <w:numPr>
                <w:ilvl w:val="0"/>
                <w:numId w:val="2"/>
              </w:numPr>
              <w:tabs>
                <w:tab w:val="left" w:pos="468"/>
              </w:tabs>
              <w:rPr>
                <w:rFonts w:asciiTheme="minorEastAsia" w:eastAsiaTheme="minorEastAsia" w:hAnsiTheme="minorEastAsia"/>
                <w:sz w:val="21"/>
                <w:szCs w:val="21"/>
              </w:rPr>
            </w:pPr>
            <w:r w:rsidRPr="009B358D">
              <w:rPr>
                <w:rFonts w:asciiTheme="minorEastAsia" w:eastAsiaTheme="minorEastAsia" w:hAnsiTheme="minorEastAsia" w:hint="eastAsia"/>
                <w:color w:val="333333"/>
                <w:sz w:val="21"/>
                <w:szCs w:val="21"/>
                <w:shd w:val="clear" w:color="auto" w:fill="FFFFFF"/>
              </w:rPr>
              <w:t>支持区域入侵、越界、进入区域、离开区域事件侦测功能；</w:t>
            </w:r>
          </w:p>
          <w:p w14:paraId="66100ADD" w14:textId="77777777" w:rsidR="00053A4E" w:rsidRPr="009B358D" w:rsidRDefault="0061689A">
            <w:pPr>
              <w:pStyle w:val="TableParagraph"/>
              <w:numPr>
                <w:ilvl w:val="0"/>
                <w:numId w:val="2"/>
              </w:numPr>
              <w:tabs>
                <w:tab w:val="left" w:pos="468"/>
              </w:tabs>
              <w:rPr>
                <w:rFonts w:asciiTheme="minorEastAsia" w:eastAsiaTheme="minorEastAsia" w:hAnsiTheme="minorEastAsia"/>
                <w:sz w:val="21"/>
                <w:szCs w:val="21"/>
              </w:rPr>
            </w:pPr>
            <w:r w:rsidRPr="009B358D">
              <w:rPr>
                <w:rFonts w:asciiTheme="minorEastAsia" w:eastAsiaTheme="minorEastAsia" w:hAnsiTheme="minorEastAsia" w:hint="eastAsia"/>
                <w:color w:val="333333"/>
                <w:sz w:val="21"/>
                <w:szCs w:val="21"/>
                <w:shd w:val="clear" w:color="auto" w:fill="FFFFFF"/>
              </w:rPr>
              <w:t>支持点击联动功能，通过在客户端点击或者框选全景摄像机画面任意位置，细节跟踪摄像机可自动通过云台调整与变焦，将该区域置于画面中心；</w:t>
            </w:r>
          </w:p>
          <w:p w14:paraId="107DB999" w14:textId="77777777" w:rsidR="00053A4E" w:rsidRPr="009B358D" w:rsidRDefault="0061689A">
            <w:pPr>
              <w:pStyle w:val="TableParagraph"/>
              <w:numPr>
                <w:ilvl w:val="0"/>
                <w:numId w:val="2"/>
              </w:numPr>
              <w:tabs>
                <w:tab w:val="left" w:pos="468"/>
              </w:tabs>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IP66，TVS 6000V防雷、防浪涌、防突波，符合GB/T17626.5四级标准；</w:t>
            </w:r>
          </w:p>
          <w:p w14:paraId="4245D8FB" w14:textId="77777777" w:rsidR="00053A4E" w:rsidRPr="009B358D" w:rsidRDefault="0061689A">
            <w:pPr>
              <w:pStyle w:val="TableParagraph"/>
              <w:numPr>
                <w:ilvl w:val="0"/>
                <w:numId w:val="2"/>
              </w:numPr>
              <w:tabs>
                <w:tab w:val="left" w:pos="468"/>
              </w:tabs>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光口（FC）+电口(RJ-45)网络接口设计；</w:t>
            </w:r>
          </w:p>
        </w:tc>
        <w:tc>
          <w:tcPr>
            <w:tcW w:w="665" w:type="dxa"/>
            <w:vAlign w:val="center"/>
          </w:tcPr>
          <w:p w14:paraId="0CA1EA15"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lastRenderedPageBreak/>
              <w:t>2</w:t>
            </w:r>
          </w:p>
        </w:tc>
        <w:tc>
          <w:tcPr>
            <w:tcW w:w="655" w:type="dxa"/>
            <w:vAlign w:val="center"/>
          </w:tcPr>
          <w:p w14:paraId="3A9DD363"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sz w:val="21"/>
                <w:szCs w:val="21"/>
              </w:rPr>
              <w:t>台</w:t>
            </w:r>
          </w:p>
        </w:tc>
      </w:tr>
      <w:tr w:rsidR="00053A4E" w:rsidRPr="009B358D" w14:paraId="1160CBEB" w14:textId="77777777">
        <w:trPr>
          <w:jc w:val="center"/>
        </w:trPr>
        <w:tc>
          <w:tcPr>
            <w:tcW w:w="686" w:type="dxa"/>
            <w:vAlign w:val="center"/>
          </w:tcPr>
          <w:p w14:paraId="0858E957"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sz w:val="21"/>
                <w:szCs w:val="21"/>
              </w:rPr>
              <w:lastRenderedPageBreak/>
              <w:t>2</w:t>
            </w:r>
          </w:p>
        </w:tc>
        <w:tc>
          <w:tcPr>
            <w:tcW w:w="1241" w:type="dxa"/>
            <w:vAlign w:val="center"/>
          </w:tcPr>
          <w:p w14:paraId="55FC563E"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人脸识别摄像机</w:t>
            </w:r>
          </w:p>
        </w:tc>
        <w:tc>
          <w:tcPr>
            <w:tcW w:w="6180" w:type="dxa"/>
          </w:tcPr>
          <w:p w14:paraId="4C8565BC" w14:textId="77777777" w:rsidR="00053A4E" w:rsidRPr="009B358D" w:rsidRDefault="0061689A">
            <w:pPr>
              <w:pStyle w:val="TableParagraph"/>
              <w:numPr>
                <w:ilvl w:val="0"/>
                <w:numId w:val="3"/>
              </w:numPr>
              <w:tabs>
                <w:tab w:val="left" w:pos="468"/>
              </w:tabs>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双400万1/1.8"CMOS，</w:t>
            </w:r>
            <w:r w:rsidRPr="009B358D">
              <w:rPr>
                <w:rFonts w:asciiTheme="minorEastAsia" w:eastAsiaTheme="minorEastAsia" w:hAnsiTheme="minorEastAsia" w:hint="eastAsia"/>
                <w:color w:val="333333"/>
                <w:sz w:val="21"/>
                <w:szCs w:val="21"/>
                <w:shd w:val="clear" w:color="auto" w:fill="FFFFFF"/>
              </w:rPr>
              <w:t>采用一体化设计，由双镜头相机与GPU模块组成，定点看全景、动点看细节；</w:t>
            </w:r>
          </w:p>
          <w:p w14:paraId="349CB5A3" w14:textId="77777777" w:rsidR="00053A4E" w:rsidRPr="009B358D" w:rsidRDefault="0061689A">
            <w:pPr>
              <w:pStyle w:val="TableParagraph"/>
              <w:numPr>
                <w:ilvl w:val="0"/>
                <w:numId w:val="3"/>
              </w:numPr>
              <w:tabs>
                <w:tab w:val="left" w:pos="468"/>
              </w:tabs>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内置云台和一体化变焦镜头；</w:t>
            </w:r>
          </w:p>
          <w:p w14:paraId="7AF10DF8" w14:textId="77777777" w:rsidR="00053A4E" w:rsidRPr="009B358D" w:rsidRDefault="0061689A">
            <w:pPr>
              <w:pStyle w:val="TableParagraph"/>
              <w:numPr>
                <w:ilvl w:val="0"/>
                <w:numId w:val="3"/>
              </w:numPr>
              <w:tabs>
                <w:tab w:val="left" w:pos="468"/>
              </w:tabs>
              <w:rPr>
                <w:rFonts w:asciiTheme="minorEastAsia" w:eastAsiaTheme="minorEastAsia" w:hAnsiTheme="minorEastAsia"/>
                <w:sz w:val="21"/>
                <w:szCs w:val="21"/>
              </w:rPr>
            </w:pPr>
            <w:r w:rsidRPr="009B358D">
              <w:rPr>
                <w:rFonts w:asciiTheme="minorEastAsia" w:eastAsiaTheme="minorEastAsia" w:hAnsiTheme="minorEastAsia" w:hint="eastAsia"/>
                <w:color w:val="333333"/>
                <w:sz w:val="21"/>
                <w:szCs w:val="21"/>
                <w:shd w:val="clear" w:color="auto" w:fill="FFFFFF"/>
              </w:rPr>
              <w:t>支持人员自动检测并联动动点镜头进行快速锁定抓拍，提供满足人脸比对的图片，并进行人体人脸关联；</w:t>
            </w:r>
          </w:p>
          <w:p w14:paraId="0CB1E88B" w14:textId="77777777" w:rsidR="00053A4E" w:rsidRPr="009B358D" w:rsidRDefault="0061689A">
            <w:pPr>
              <w:pStyle w:val="TableParagraph"/>
              <w:numPr>
                <w:ilvl w:val="0"/>
                <w:numId w:val="3"/>
              </w:numPr>
              <w:tabs>
                <w:tab w:val="left" w:pos="453"/>
              </w:tabs>
              <w:rPr>
                <w:rFonts w:asciiTheme="minorEastAsia" w:eastAsiaTheme="minorEastAsia" w:hAnsiTheme="minorEastAsia"/>
                <w:sz w:val="21"/>
                <w:szCs w:val="21"/>
              </w:rPr>
            </w:pPr>
            <w:r w:rsidRPr="009B358D">
              <w:rPr>
                <w:rFonts w:asciiTheme="minorEastAsia" w:eastAsiaTheme="minorEastAsia" w:hAnsiTheme="minorEastAsia" w:hint="eastAsia"/>
                <w:spacing w:val="-5"/>
                <w:sz w:val="21"/>
                <w:szCs w:val="21"/>
              </w:rPr>
              <w:t>支持人体自动检测抓拍，并提供结构化后的人体属性图</w:t>
            </w:r>
            <w:r w:rsidRPr="009B358D">
              <w:rPr>
                <w:rFonts w:asciiTheme="minorEastAsia" w:eastAsiaTheme="minorEastAsia" w:hAnsiTheme="minorEastAsia"/>
                <w:sz w:val="21"/>
                <w:szCs w:val="21"/>
              </w:rPr>
              <w:t>；</w:t>
            </w:r>
          </w:p>
          <w:p w14:paraId="2032E34E" w14:textId="77777777" w:rsidR="00053A4E" w:rsidRPr="009B358D" w:rsidRDefault="0061689A">
            <w:pPr>
              <w:pStyle w:val="TableParagraph"/>
              <w:numPr>
                <w:ilvl w:val="0"/>
                <w:numId w:val="3"/>
              </w:numPr>
              <w:tabs>
                <w:tab w:val="left" w:pos="453"/>
              </w:tabs>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支持人体检测距离40米，人脸检测距离30米</w:t>
            </w:r>
            <w:r w:rsidRPr="009B358D">
              <w:rPr>
                <w:rFonts w:asciiTheme="minorEastAsia" w:eastAsiaTheme="minorEastAsia" w:hAnsiTheme="minorEastAsia"/>
                <w:sz w:val="21"/>
                <w:szCs w:val="21"/>
              </w:rPr>
              <w:t>；</w:t>
            </w:r>
          </w:p>
          <w:p w14:paraId="5B46F3C3" w14:textId="77777777" w:rsidR="00053A4E" w:rsidRPr="009B358D" w:rsidRDefault="0061689A">
            <w:pPr>
              <w:pStyle w:val="TableParagraph"/>
              <w:numPr>
                <w:ilvl w:val="0"/>
                <w:numId w:val="3"/>
              </w:numPr>
              <w:tabs>
                <w:tab w:val="left" w:pos="453"/>
              </w:tabs>
              <w:rPr>
                <w:rFonts w:asciiTheme="minorEastAsia" w:eastAsiaTheme="minorEastAsia" w:hAnsiTheme="minorEastAsia"/>
                <w:sz w:val="21"/>
                <w:szCs w:val="21"/>
              </w:rPr>
            </w:pPr>
            <w:r w:rsidRPr="009B358D">
              <w:rPr>
                <w:rFonts w:asciiTheme="minorEastAsia" w:eastAsiaTheme="minorEastAsia" w:hAnsiTheme="minorEastAsia" w:hint="eastAsia"/>
                <w:spacing w:val="-16"/>
                <w:sz w:val="21"/>
                <w:szCs w:val="21"/>
              </w:rPr>
              <w:t>内置白光全彩阵列灯，低功耗，夜间红外灯亮度、角度可智能调整，保证夜间能正常进行人脸人体抓拍</w:t>
            </w:r>
            <w:r w:rsidRPr="009B358D">
              <w:rPr>
                <w:rFonts w:asciiTheme="minorEastAsia" w:eastAsiaTheme="minorEastAsia" w:hAnsiTheme="minorEastAsia"/>
                <w:spacing w:val="-7"/>
                <w:sz w:val="21"/>
                <w:szCs w:val="21"/>
              </w:rPr>
              <w:t>；</w:t>
            </w:r>
          </w:p>
          <w:p w14:paraId="4C02642B" w14:textId="77777777" w:rsidR="00053A4E" w:rsidRPr="009B358D" w:rsidRDefault="0061689A">
            <w:pPr>
              <w:pStyle w:val="TableParagraph"/>
              <w:numPr>
                <w:ilvl w:val="0"/>
                <w:numId w:val="3"/>
              </w:numPr>
              <w:tabs>
                <w:tab w:val="left" w:pos="453"/>
              </w:tabs>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支持HD2560x1440@30fps实时帧率，图像流畅；</w:t>
            </w:r>
          </w:p>
          <w:p w14:paraId="12C9A7C8" w14:textId="77777777" w:rsidR="00053A4E" w:rsidRPr="009B358D" w:rsidRDefault="0061689A">
            <w:pPr>
              <w:pStyle w:val="TableParagraph"/>
              <w:numPr>
                <w:ilvl w:val="0"/>
                <w:numId w:val="3"/>
              </w:numPr>
              <w:tabs>
                <w:tab w:val="left" w:pos="453"/>
              </w:tabs>
              <w:rPr>
                <w:rFonts w:asciiTheme="minorEastAsia" w:eastAsiaTheme="minorEastAsia" w:hAnsiTheme="minorEastAsia"/>
                <w:sz w:val="21"/>
                <w:szCs w:val="21"/>
              </w:rPr>
            </w:pPr>
            <w:r w:rsidRPr="009B358D">
              <w:rPr>
                <w:rFonts w:asciiTheme="minorEastAsia" w:eastAsiaTheme="minorEastAsia" w:hAnsiTheme="minorEastAsia" w:hint="eastAsia"/>
                <w:color w:val="333333"/>
                <w:sz w:val="21"/>
                <w:szCs w:val="21"/>
                <w:shd w:val="clear" w:color="auto" w:fill="FFFFFF"/>
              </w:rPr>
              <w:t>支持H.265/H.264/MJPEG视频压缩算法，支持多级别视频质量配置、编码复杂度设置；</w:t>
            </w:r>
          </w:p>
          <w:p w14:paraId="5D36552F" w14:textId="77777777" w:rsidR="00053A4E" w:rsidRPr="009B358D" w:rsidRDefault="0061689A">
            <w:pPr>
              <w:pStyle w:val="TableParagraph"/>
              <w:numPr>
                <w:ilvl w:val="0"/>
                <w:numId w:val="3"/>
              </w:numPr>
              <w:tabs>
                <w:tab w:val="left" w:pos="453"/>
              </w:tabs>
              <w:rPr>
                <w:rFonts w:asciiTheme="minorEastAsia" w:eastAsiaTheme="minorEastAsia" w:hAnsiTheme="minorEastAsia"/>
                <w:sz w:val="21"/>
                <w:szCs w:val="21"/>
              </w:rPr>
            </w:pPr>
            <w:r w:rsidRPr="009B358D">
              <w:rPr>
                <w:rFonts w:asciiTheme="minorEastAsia" w:eastAsiaTheme="minorEastAsia" w:hAnsiTheme="minorEastAsia" w:hint="eastAsia"/>
                <w:color w:val="333333"/>
                <w:sz w:val="21"/>
                <w:szCs w:val="21"/>
                <w:shd w:val="clear" w:color="auto" w:fill="FFFFFF"/>
              </w:rPr>
              <w:t>支持同时20路取流；</w:t>
            </w:r>
          </w:p>
          <w:p w14:paraId="086EC864" w14:textId="77777777" w:rsidR="00053A4E" w:rsidRPr="009B358D" w:rsidRDefault="0061689A">
            <w:pPr>
              <w:pStyle w:val="TableParagraph"/>
              <w:numPr>
                <w:ilvl w:val="0"/>
                <w:numId w:val="3"/>
              </w:numPr>
              <w:tabs>
                <w:tab w:val="left" w:pos="453"/>
              </w:tabs>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支持透雾、电子防抖；</w:t>
            </w:r>
          </w:p>
          <w:p w14:paraId="1D0A4F6A" w14:textId="77777777" w:rsidR="00053A4E" w:rsidRPr="009B358D" w:rsidRDefault="0061689A">
            <w:pPr>
              <w:pStyle w:val="TableParagraph"/>
              <w:numPr>
                <w:ilvl w:val="0"/>
                <w:numId w:val="3"/>
              </w:numPr>
              <w:tabs>
                <w:tab w:val="left" w:pos="453"/>
              </w:tabs>
              <w:rPr>
                <w:rFonts w:asciiTheme="minorEastAsia" w:eastAsiaTheme="minorEastAsia" w:hAnsiTheme="minorEastAsia"/>
                <w:sz w:val="21"/>
                <w:szCs w:val="21"/>
              </w:rPr>
            </w:pPr>
            <w:r w:rsidRPr="009B358D">
              <w:rPr>
                <w:rFonts w:asciiTheme="minorEastAsia" w:eastAsiaTheme="minorEastAsia" w:hAnsiTheme="minorEastAsia" w:hint="eastAsia"/>
                <w:color w:val="333333"/>
                <w:sz w:val="21"/>
                <w:szCs w:val="21"/>
                <w:shd w:val="clear" w:color="auto" w:fill="FFFFFF"/>
              </w:rPr>
              <w:t>支持IP66防水等级；</w:t>
            </w:r>
          </w:p>
        </w:tc>
        <w:tc>
          <w:tcPr>
            <w:tcW w:w="665" w:type="dxa"/>
            <w:vAlign w:val="center"/>
          </w:tcPr>
          <w:p w14:paraId="2F9559FE"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2</w:t>
            </w:r>
          </w:p>
        </w:tc>
        <w:tc>
          <w:tcPr>
            <w:tcW w:w="655" w:type="dxa"/>
            <w:vAlign w:val="center"/>
          </w:tcPr>
          <w:p w14:paraId="0FAA3FDD"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台</w:t>
            </w:r>
          </w:p>
        </w:tc>
      </w:tr>
      <w:tr w:rsidR="00053A4E" w:rsidRPr="009B358D" w14:paraId="60B3D66D" w14:textId="77777777">
        <w:trPr>
          <w:jc w:val="center"/>
        </w:trPr>
        <w:tc>
          <w:tcPr>
            <w:tcW w:w="686" w:type="dxa"/>
            <w:vAlign w:val="center"/>
          </w:tcPr>
          <w:p w14:paraId="497BA68D"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sz w:val="21"/>
                <w:szCs w:val="21"/>
              </w:rPr>
              <w:t>3</w:t>
            </w:r>
          </w:p>
        </w:tc>
        <w:tc>
          <w:tcPr>
            <w:tcW w:w="1241" w:type="dxa"/>
            <w:vAlign w:val="center"/>
          </w:tcPr>
          <w:p w14:paraId="27B14132"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周界智能警戒摄像机</w:t>
            </w:r>
          </w:p>
        </w:tc>
        <w:tc>
          <w:tcPr>
            <w:tcW w:w="6180" w:type="dxa"/>
          </w:tcPr>
          <w:p w14:paraId="561EEA10" w14:textId="77777777" w:rsidR="00053A4E" w:rsidRPr="009B358D" w:rsidRDefault="0061689A">
            <w:pPr>
              <w:pStyle w:val="TableParagraph"/>
              <w:numPr>
                <w:ilvl w:val="0"/>
                <w:numId w:val="4"/>
              </w:numP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400万星光级1/2.7"CMOS智能筒型网络摄像机；</w:t>
            </w:r>
          </w:p>
          <w:p w14:paraId="7B064BEA" w14:textId="77777777" w:rsidR="00053A4E" w:rsidRPr="009B358D" w:rsidRDefault="0061689A">
            <w:pPr>
              <w:pStyle w:val="TableParagraph"/>
              <w:numPr>
                <w:ilvl w:val="0"/>
                <w:numId w:val="4"/>
              </w:numPr>
              <w:rPr>
                <w:rFonts w:asciiTheme="minorEastAsia" w:eastAsiaTheme="minorEastAsia" w:hAnsiTheme="minorEastAsia"/>
                <w:sz w:val="21"/>
                <w:szCs w:val="21"/>
                <w:lang w:val="en-US"/>
              </w:rPr>
            </w:pPr>
            <w:r w:rsidRPr="009B358D">
              <w:rPr>
                <w:rFonts w:asciiTheme="minorEastAsia" w:eastAsiaTheme="minorEastAsia" w:hAnsiTheme="minorEastAsia" w:hint="eastAsia"/>
                <w:sz w:val="21"/>
                <w:szCs w:val="21"/>
              </w:rPr>
              <w:t>最小照度</w:t>
            </w:r>
            <w:r w:rsidRPr="009B358D">
              <w:rPr>
                <w:rFonts w:asciiTheme="minorEastAsia" w:eastAsiaTheme="minorEastAsia" w:hAnsiTheme="minorEastAsia" w:hint="eastAsia"/>
                <w:sz w:val="21"/>
                <w:szCs w:val="21"/>
                <w:lang w:val="en-US"/>
              </w:rPr>
              <w:t>0.005Lux @(F1.2,AGC ON) ,0 Lux with IR；</w:t>
            </w:r>
          </w:p>
          <w:p w14:paraId="3B9B439F" w14:textId="77777777" w:rsidR="00053A4E" w:rsidRPr="009B358D" w:rsidRDefault="0061689A">
            <w:pPr>
              <w:pStyle w:val="TableParagraph"/>
              <w:numPr>
                <w:ilvl w:val="0"/>
                <w:numId w:val="4"/>
              </w:numPr>
              <w:rPr>
                <w:rFonts w:asciiTheme="minorEastAsia" w:eastAsiaTheme="minorEastAsia" w:hAnsiTheme="minorEastAsia"/>
                <w:sz w:val="21"/>
                <w:szCs w:val="21"/>
              </w:rPr>
            </w:pPr>
            <w:r w:rsidRPr="009B358D">
              <w:rPr>
                <w:rFonts w:asciiTheme="minorEastAsia" w:eastAsiaTheme="minorEastAsia" w:hAnsiTheme="minorEastAsia"/>
                <w:sz w:val="21"/>
                <w:szCs w:val="21"/>
              </w:rPr>
              <w:t>镜头4mm</w:t>
            </w:r>
            <w:r w:rsidRPr="009B358D">
              <w:rPr>
                <w:rFonts w:asciiTheme="minorEastAsia" w:eastAsiaTheme="minorEastAsia" w:hAnsiTheme="minorEastAsia" w:hint="eastAsia"/>
                <w:sz w:val="21"/>
                <w:szCs w:val="21"/>
              </w:rPr>
              <w:t>，</w:t>
            </w:r>
            <w:r w:rsidRPr="009B358D">
              <w:rPr>
                <w:rFonts w:asciiTheme="minorEastAsia" w:eastAsiaTheme="minorEastAsia" w:hAnsiTheme="minorEastAsia"/>
                <w:sz w:val="21"/>
                <w:szCs w:val="21"/>
              </w:rPr>
              <w:t>水平视场角8</w:t>
            </w:r>
            <w:r w:rsidRPr="009B358D">
              <w:rPr>
                <w:rFonts w:asciiTheme="minorEastAsia" w:eastAsiaTheme="minorEastAsia" w:hAnsiTheme="minorEastAsia" w:hint="eastAsia"/>
                <w:sz w:val="21"/>
                <w:szCs w:val="21"/>
              </w:rPr>
              <w:t>3</w:t>
            </w:r>
            <w:r w:rsidRPr="009B358D">
              <w:rPr>
                <w:rFonts w:asciiTheme="minorEastAsia" w:eastAsiaTheme="minorEastAsia" w:hAnsiTheme="minorEastAsia"/>
                <w:sz w:val="21"/>
                <w:szCs w:val="21"/>
              </w:rPr>
              <w:t>°</w:t>
            </w:r>
            <w:r w:rsidRPr="009B358D">
              <w:rPr>
                <w:rFonts w:asciiTheme="minorEastAsia" w:eastAsiaTheme="minorEastAsia" w:hAnsiTheme="minorEastAsia" w:hint="eastAsia"/>
                <w:sz w:val="21"/>
                <w:szCs w:val="21"/>
              </w:rPr>
              <w:t>，</w:t>
            </w:r>
            <w:r w:rsidRPr="009B358D">
              <w:rPr>
                <w:rFonts w:asciiTheme="minorEastAsia" w:eastAsiaTheme="minorEastAsia" w:hAnsiTheme="minorEastAsia"/>
                <w:sz w:val="21"/>
                <w:szCs w:val="21"/>
              </w:rPr>
              <w:t>宽动态范围120dB</w:t>
            </w:r>
            <w:r w:rsidRPr="009B358D">
              <w:rPr>
                <w:rFonts w:asciiTheme="minorEastAsia" w:eastAsiaTheme="minorEastAsia" w:hAnsiTheme="minorEastAsia" w:hint="eastAsia"/>
                <w:sz w:val="21"/>
                <w:szCs w:val="21"/>
              </w:rPr>
              <w:t>；</w:t>
            </w:r>
          </w:p>
          <w:p w14:paraId="4E7E0F17" w14:textId="77777777" w:rsidR="00053A4E" w:rsidRPr="009B358D" w:rsidRDefault="0061689A">
            <w:pPr>
              <w:pStyle w:val="TableParagraph"/>
              <w:numPr>
                <w:ilvl w:val="0"/>
                <w:numId w:val="4"/>
              </w:numPr>
              <w:rPr>
                <w:rFonts w:asciiTheme="minorEastAsia" w:eastAsiaTheme="minorEastAsia" w:hAnsiTheme="minorEastAsia"/>
                <w:sz w:val="21"/>
                <w:szCs w:val="21"/>
              </w:rPr>
            </w:pPr>
            <w:r w:rsidRPr="009B358D">
              <w:rPr>
                <w:rFonts w:asciiTheme="minorEastAsia" w:eastAsiaTheme="minorEastAsia" w:hAnsiTheme="minorEastAsia"/>
                <w:sz w:val="21"/>
                <w:szCs w:val="21"/>
              </w:rPr>
              <w:t>支持H.265/H.264/MJPEG视频压缩算法</w:t>
            </w:r>
            <w:r w:rsidRPr="009B358D">
              <w:rPr>
                <w:rFonts w:asciiTheme="minorEastAsia" w:eastAsiaTheme="minorEastAsia" w:hAnsiTheme="minorEastAsia" w:hint="eastAsia"/>
                <w:sz w:val="21"/>
                <w:szCs w:val="21"/>
              </w:rPr>
              <w:t>；</w:t>
            </w:r>
          </w:p>
          <w:p w14:paraId="5515C783" w14:textId="77777777" w:rsidR="00053A4E" w:rsidRPr="009B358D" w:rsidRDefault="0061689A">
            <w:pPr>
              <w:pStyle w:val="TableParagraph"/>
              <w:numPr>
                <w:ilvl w:val="0"/>
                <w:numId w:val="4"/>
              </w:numPr>
              <w:rPr>
                <w:rFonts w:asciiTheme="minorEastAsia" w:eastAsiaTheme="minorEastAsia" w:hAnsiTheme="minorEastAsia"/>
                <w:sz w:val="21"/>
                <w:szCs w:val="21"/>
              </w:rPr>
            </w:pPr>
            <w:r w:rsidRPr="009B358D">
              <w:rPr>
                <w:rFonts w:asciiTheme="minorEastAsia" w:eastAsiaTheme="minorEastAsia" w:hAnsiTheme="minorEastAsia"/>
                <w:sz w:val="21"/>
                <w:szCs w:val="21"/>
              </w:rPr>
              <w:t>红外照射距离</w:t>
            </w:r>
            <w:r w:rsidRPr="009B358D">
              <w:rPr>
                <w:rFonts w:asciiTheme="minorEastAsia" w:eastAsiaTheme="minorEastAsia" w:hAnsiTheme="minorEastAsia" w:hint="eastAsia"/>
                <w:sz w:val="21"/>
                <w:szCs w:val="21"/>
              </w:rPr>
              <w:t>可达</w:t>
            </w:r>
            <w:r w:rsidRPr="009B358D">
              <w:rPr>
                <w:rFonts w:asciiTheme="minorEastAsia" w:eastAsiaTheme="minorEastAsia" w:hAnsiTheme="minorEastAsia"/>
                <w:sz w:val="21"/>
                <w:szCs w:val="21"/>
              </w:rPr>
              <w:t>50米</w:t>
            </w:r>
            <w:r w:rsidRPr="009B358D">
              <w:rPr>
                <w:rFonts w:asciiTheme="minorEastAsia" w:eastAsiaTheme="minorEastAsia" w:hAnsiTheme="minorEastAsia" w:hint="eastAsia"/>
                <w:sz w:val="21"/>
                <w:szCs w:val="21"/>
              </w:rPr>
              <w:t>；</w:t>
            </w:r>
          </w:p>
          <w:p w14:paraId="3F93C47B" w14:textId="77777777" w:rsidR="00053A4E" w:rsidRPr="009B358D" w:rsidRDefault="0061689A">
            <w:pPr>
              <w:pStyle w:val="TableParagraph"/>
              <w:numPr>
                <w:ilvl w:val="0"/>
                <w:numId w:val="4"/>
              </w:numPr>
              <w:rPr>
                <w:rFonts w:asciiTheme="minorEastAsia" w:eastAsiaTheme="minorEastAsia" w:hAnsiTheme="minorEastAsia"/>
                <w:sz w:val="21"/>
                <w:szCs w:val="21"/>
              </w:rPr>
            </w:pPr>
            <w:r w:rsidRPr="009B358D">
              <w:rPr>
                <w:rFonts w:asciiTheme="minorEastAsia" w:eastAsiaTheme="minorEastAsia" w:hAnsiTheme="minorEastAsia"/>
                <w:sz w:val="21"/>
                <w:szCs w:val="21"/>
              </w:rPr>
              <w:t>采用学习硬件及算法,支持越界侦测,区域入侵侦测,进入/离开区域侦测</w:t>
            </w:r>
            <w:r w:rsidRPr="009B358D">
              <w:rPr>
                <w:rFonts w:asciiTheme="minorEastAsia" w:eastAsiaTheme="minorEastAsia" w:hAnsiTheme="minorEastAsia" w:hint="eastAsia"/>
                <w:sz w:val="21"/>
                <w:szCs w:val="21"/>
              </w:rPr>
              <w:t>；</w:t>
            </w:r>
          </w:p>
          <w:p w14:paraId="22E57EFF" w14:textId="77777777" w:rsidR="00053A4E" w:rsidRPr="009B358D" w:rsidRDefault="0061689A">
            <w:pPr>
              <w:pStyle w:val="TableParagraph"/>
              <w:numPr>
                <w:ilvl w:val="0"/>
                <w:numId w:val="4"/>
              </w:numPr>
              <w:rPr>
                <w:rFonts w:asciiTheme="minorEastAsia" w:eastAsiaTheme="minorEastAsia" w:hAnsiTheme="minorEastAsia"/>
                <w:sz w:val="21"/>
                <w:szCs w:val="21"/>
              </w:rPr>
            </w:pPr>
            <w:r w:rsidRPr="009B358D">
              <w:rPr>
                <w:rFonts w:asciiTheme="minorEastAsia" w:eastAsiaTheme="minorEastAsia" w:hAnsiTheme="minorEastAsia"/>
                <w:sz w:val="21"/>
                <w:szCs w:val="21"/>
              </w:rPr>
              <w:t>支持联动白光报警，支持联动声音报警</w:t>
            </w:r>
            <w:r w:rsidRPr="009B358D">
              <w:rPr>
                <w:rFonts w:asciiTheme="minorEastAsia" w:eastAsiaTheme="minorEastAsia" w:hAnsiTheme="minorEastAsia" w:hint="eastAsia"/>
                <w:sz w:val="21"/>
                <w:szCs w:val="21"/>
              </w:rPr>
              <w:t>；</w:t>
            </w:r>
          </w:p>
          <w:p w14:paraId="5945CE15" w14:textId="77777777" w:rsidR="00053A4E" w:rsidRPr="009B358D" w:rsidRDefault="0061689A">
            <w:pPr>
              <w:pStyle w:val="TableParagraph"/>
              <w:numPr>
                <w:ilvl w:val="0"/>
                <w:numId w:val="4"/>
              </w:numPr>
              <w:rPr>
                <w:rFonts w:asciiTheme="minorEastAsia" w:eastAsiaTheme="minorEastAsia" w:hAnsiTheme="minorEastAsia"/>
                <w:sz w:val="21"/>
                <w:szCs w:val="21"/>
              </w:rPr>
            </w:pPr>
            <w:r w:rsidRPr="009B358D">
              <w:rPr>
                <w:rFonts w:asciiTheme="minorEastAsia" w:eastAsiaTheme="minorEastAsia" w:hAnsiTheme="minorEastAsia"/>
                <w:sz w:val="21"/>
                <w:szCs w:val="21"/>
              </w:rPr>
              <w:t>内置1路扬声器和1路麦克风</w:t>
            </w:r>
            <w:r w:rsidRPr="009B358D">
              <w:rPr>
                <w:rFonts w:asciiTheme="minorEastAsia" w:eastAsiaTheme="minorEastAsia" w:hAnsiTheme="minorEastAsia" w:hint="eastAsia"/>
                <w:sz w:val="21"/>
                <w:szCs w:val="21"/>
              </w:rPr>
              <w:t>；</w:t>
            </w:r>
          </w:p>
          <w:p w14:paraId="65FFE67A" w14:textId="77777777" w:rsidR="00053A4E" w:rsidRPr="009B358D" w:rsidRDefault="0061689A">
            <w:pPr>
              <w:pStyle w:val="TableParagraph"/>
              <w:numPr>
                <w:ilvl w:val="0"/>
                <w:numId w:val="4"/>
              </w:numPr>
              <w:rPr>
                <w:rFonts w:asciiTheme="minorEastAsia" w:eastAsiaTheme="minorEastAsia" w:hAnsiTheme="minorEastAsia"/>
                <w:sz w:val="21"/>
                <w:szCs w:val="21"/>
              </w:rPr>
            </w:pPr>
            <w:r w:rsidRPr="009B358D">
              <w:rPr>
                <w:rFonts w:asciiTheme="minorEastAsia" w:eastAsiaTheme="minorEastAsia" w:hAnsiTheme="minorEastAsia"/>
                <w:sz w:val="21"/>
                <w:szCs w:val="21"/>
              </w:rPr>
              <w:t>-30℃</w:t>
            </w:r>
            <w:r w:rsidRPr="009B358D">
              <w:rPr>
                <w:rFonts w:asciiTheme="minorEastAsia" w:eastAsiaTheme="minorEastAsia" w:hAnsiTheme="minorEastAsia" w:hint="eastAsia"/>
                <w:sz w:val="21"/>
                <w:szCs w:val="21"/>
              </w:rPr>
              <w:t>～</w:t>
            </w:r>
            <w:r w:rsidRPr="009B358D">
              <w:rPr>
                <w:rFonts w:asciiTheme="minorEastAsia" w:eastAsiaTheme="minorEastAsia" w:hAnsiTheme="minorEastAsia"/>
                <w:sz w:val="21"/>
                <w:szCs w:val="21"/>
              </w:rPr>
              <w:t>60℃, 湿度小于95%(无凝结)</w:t>
            </w:r>
            <w:r w:rsidRPr="009B358D">
              <w:rPr>
                <w:rFonts w:asciiTheme="minorEastAsia" w:eastAsiaTheme="minorEastAsia" w:hAnsiTheme="minorEastAsia" w:hint="eastAsia"/>
                <w:sz w:val="21"/>
                <w:szCs w:val="21"/>
              </w:rPr>
              <w:t>；</w:t>
            </w:r>
          </w:p>
          <w:p w14:paraId="2539B0E9" w14:textId="77777777" w:rsidR="00053A4E" w:rsidRPr="009B358D" w:rsidRDefault="0061689A">
            <w:pPr>
              <w:pStyle w:val="TableParagraph"/>
              <w:numPr>
                <w:ilvl w:val="0"/>
                <w:numId w:val="4"/>
              </w:numPr>
              <w:rPr>
                <w:rFonts w:asciiTheme="minorEastAsia" w:eastAsiaTheme="minorEastAsia" w:hAnsiTheme="minorEastAsia"/>
                <w:sz w:val="21"/>
                <w:szCs w:val="21"/>
              </w:rPr>
            </w:pPr>
            <w:r w:rsidRPr="009B358D">
              <w:rPr>
                <w:rFonts w:asciiTheme="minorEastAsia" w:eastAsiaTheme="minorEastAsia" w:hAnsiTheme="minorEastAsia"/>
                <w:sz w:val="21"/>
                <w:szCs w:val="21"/>
              </w:rPr>
              <w:t>符合IP67级防尘防水设计</w:t>
            </w:r>
            <w:r w:rsidRPr="009B358D">
              <w:rPr>
                <w:rFonts w:asciiTheme="minorEastAsia" w:eastAsiaTheme="minorEastAsia" w:hAnsiTheme="minorEastAsia" w:hint="eastAsia"/>
                <w:sz w:val="21"/>
                <w:szCs w:val="21"/>
              </w:rPr>
              <w:t>；</w:t>
            </w:r>
          </w:p>
        </w:tc>
        <w:tc>
          <w:tcPr>
            <w:tcW w:w="665" w:type="dxa"/>
            <w:vAlign w:val="center"/>
          </w:tcPr>
          <w:p w14:paraId="3144A546"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6</w:t>
            </w:r>
          </w:p>
        </w:tc>
        <w:tc>
          <w:tcPr>
            <w:tcW w:w="655" w:type="dxa"/>
            <w:vAlign w:val="center"/>
          </w:tcPr>
          <w:p w14:paraId="318544F9"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台</w:t>
            </w:r>
          </w:p>
        </w:tc>
      </w:tr>
      <w:tr w:rsidR="00053A4E" w:rsidRPr="009B358D" w14:paraId="10D53EDF" w14:textId="77777777">
        <w:trPr>
          <w:jc w:val="center"/>
        </w:trPr>
        <w:tc>
          <w:tcPr>
            <w:tcW w:w="686" w:type="dxa"/>
            <w:vAlign w:val="center"/>
          </w:tcPr>
          <w:p w14:paraId="6E3608DC"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sz w:val="21"/>
                <w:szCs w:val="21"/>
              </w:rPr>
              <w:t>4</w:t>
            </w:r>
          </w:p>
        </w:tc>
        <w:tc>
          <w:tcPr>
            <w:tcW w:w="1241" w:type="dxa"/>
            <w:vAlign w:val="center"/>
          </w:tcPr>
          <w:p w14:paraId="29FEC407"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高清筒机摄像机</w:t>
            </w:r>
          </w:p>
        </w:tc>
        <w:tc>
          <w:tcPr>
            <w:tcW w:w="6180" w:type="dxa"/>
          </w:tcPr>
          <w:p w14:paraId="2DB30DCC" w14:textId="77777777" w:rsidR="00053A4E" w:rsidRPr="009B358D" w:rsidRDefault="0061689A">
            <w:pPr>
              <w:pStyle w:val="TableParagraph"/>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1）400万星光级1/2.7"CMOS筒型网络摄像机，最高分辨率2560×1440@25fps；</w:t>
            </w:r>
          </w:p>
          <w:p w14:paraId="49250900" w14:textId="77777777" w:rsidR="00053A4E" w:rsidRPr="009B358D" w:rsidRDefault="0061689A">
            <w:pPr>
              <w:pStyle w:val="TableParagraph"/>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2）镜头4mm,水平视场角79°；</w:t>
            </w:r>
          </w:p>
          <w:p w14:paraId="2CD72030" w14:textId="77777777" w:rsidR="00053A4E" w:rsidRPr="009B358D" w:rsidRDefault="0061689A">
            <w:pPr>
              <w:pStyle w:val="TableParagraph"/>
              <w:rPr>
                <w:rFonts w:asciiTheme="minorEastAsia" w:eastAsiaTheme="minorEastAsia" w:hAnsiTheme="minorEastAsia"/>
                <w:sz w:val="21"/>
                <w:szCs w:val="21"/>
                <w:lang w:val="en-US"/>
              </w:rPr>
            </w:pPr>
            <w:r w:rsidRPr="009B358D">
              <w:rPr>
                <w:rFonts w:asciiTheme="minorEastAsia" w:eastAsiaTheme="minorEastAsia" w:hAnsiTheme="minorEastAsia" w:hint="eastAsia"/>
                <w:sz w:val="21"/>
                <w:szCs w:val="21"/>
                <w:lang w:val="en-US"/>
              </w:rPr>
              <w:t xml:space="preserve">3) </w:t>
            </w:r>
            <w:r w:rsidRPr="009B358D">
              <w:rPr>
                <w:rFonts w:asciiTheme="minorEastAsia" w:eastAsiaTheme="minorEastAsia" w:hAnsiTheme="minorEastAsia" w:hint="eastAsia"/>
                <w:sz w:val="21"/>
                <w:szCs w:val="21"/>
              </w:rPr>
              <w:t>最小照度</w:t>
            </w:r>
            <w:r w:rsidRPr="009B358D">
              <w:rPr>
                <w:rFonts w:asciiTheme="minorEastAsia" w:eastAsiaTheme="minorEastAsia" w:hAnsiTheme="minorEastAsia" w:hint="eastAsia"/>
                <w:sz w:val="21"/>
                <w:szCs w:val="21"/>
                <w:lang w:val="en-US"/>
              </w:rPr>
              <w:t>0.005Lux @(F1.2,AGC ON),0 Lux with IR；</w:t>
            </w:r>
          </w:p>
          <w:p w14:paraId="53FAAD73" w14:textId="77777777" w:rsidR="00053A4E" w:rsidRPr="009B358D" w:rsidRDefault="0061689A">
            <w:pPr>
              <w:pStyle w:val="TableParagraph"/>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4）支持3D数字降噪,支持120dB宽动态，支持背光补偿，适应不同监控环境；</w:t>
            </w:r>
          </w:p>
          <w:p w14:paraId="52DCF0B7" w14:textId="77777777" w:rsidR="00053A4E" w:rsidRPr="009B358D" w:rsidRDefault="0061689A">
            <w:pPr>
              <w:pStyle w:val="TableParagraph"/>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5）支持H.265/H.264/MJPEG视频压缩算法；</w:t>
            </w:r>
          </w:p>
          <w:p w14:paraId="010B7174" w14:textId="77777777" w:rsidR="00053A4E" w:rsidRPr="009B358D" w:rsidRDefault="0061689A">
            <w:pPr>
              <w:pStyle w:val="TableParagraph"/>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6）行为分析：越界侦测,区域入侵侦测,进入/离开区域侦测,徘徊侦测,人员聚集侦测,快速运动侦测,停车侦测,物品遗留/拿取侦测；</w:t>
            </w:r>
          </w:p>
          <w:p w14:paraId="2F0C21DE" w14:textId="77777777" w:rsidR="00053A4E" w:rsidRPr="009B358D" w:rsidRDefault="0061689A">
            <w:pPr>
              <w:pStyle w:val="TableParagraph"/>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7）异常侦测：场景变更侦测，虚焦侦测；</w:t>
            </w:r>
          </w:p>
          <w:p w14:paraId="7F7C1A5C" w14:textId="77777777" w:rsidR="00053A4E" w:rsidRPr="009B358D" w:rsidRDefault="0061689A">
            <w:pPr>
              <w:pStyle w:val="TableParagraph"/>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8）智能报警：移动侦测,遮挡报警,网线断,IP地址冲突,非法登录；</w:t>
            </w:r>
          </w:p>
          <w:p w14:paraId="570C4986" w14:textId="77777777" w:rsidR="00053A4E" w:rsidRPr="009B358D" w:rsidRDefault="0061689A">
            <w:pPr>
              <w:pStyle w:val="TableParagraph"/>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9）通用功能：一键恢复,防闪烁,三码流,心跳,镜像,密码保护,视频遮盖,水印；</w:t>
            </w:r>
          </w:p>
          <w:p w14:paraId="0D6D72EC" w14:textId="77777777" w:rsidR="00053A4E" w:rsidRPr="009B358D" w:rsidRDefault="0061689A">
            <w:pPr>
              <w:pStyle w:val="TableParagraph"/>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lastRenderedPageBreak/>
              <w:t>10）支持协议：TCP/IP,ICMP,HTTP,HTTPS,FTP,DHCP,DNS,DDNS,RTP,RTSP,</w:t>
            </w:r>
          </w:p>
          <w:p w14:paraId="3ADE8806" w14:textId="77777777" w:rsidR="00053A4E" w:rsidRPr="009B358D" w:rsidRDefault="0061689A">
            <w:pPr>
              <w:pStyle w:val="TableParagraph"/>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RTCP, PPPoE,NTP,UPnP,SMTP,SNMP,IGMP,802.1X,QoS,IPv6，UDP，Bonjour；</w:t>
            </w:r>
          </w:p>
          <w:p w14:paraId="0615222E" w14:textId="77777777" w:rsidR="00053A4E" w:rsidRPr="009B358D" w:rsidRDefault="0061689A">
            <w:pPr>
              <w:pStyle w:val="TableParagraph"/>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11）红外照射距离可达50米；</w:t>
            </w:r>
          </w:p>
          <w:p w14:paraId="73CCE393" w14:textId="77777777" w:rsidR="00053A4E" w:rsidRPr="009B358D" w:rsidRDefault="0061689A">
            <w:pPr>
              <w:pStyle w:val="TableParagraph"/>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12）</w:t>
            </w:r>
            <w:r w:rsidRPr="009B358D">
              <w:rPr>
                <w:rFonts w:asciiTheme="minorEastAsia" w:eastAsiaTheme="minorEastAsia" w:hAnsiTheme="minorEastAsia" w:hint="eastAsia"/>
                <w:color w:val="333333"/>
                <w:sz w:val="21"/>
                <w:szCs w:val="21"/>
                <w:shd w:val="clear" w:color="auto" w:fill="FFFFFF"/>
              </w:rPr>
              <w:t>支持IP67防水等级；</w:t>
            </w:r>
          </w:p>
        </w:tc>
        <w:tc>
          <w:tcPr>
            <w:tcW w:w="665" w:type="dxa"/>
            <w:vAlign w:val="center"/>
          </w:tcPr>
          <w:p w14:paraId="16436655"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lastRenderedPageBreak/>
              <w:t>31</w:t>
            </w:r>
          </w:p>
        </w:tc>
        <w:tc>
          <w:tcPr>
            <w:tcW w:w="655" w:type="dxa"/>
            <w:vAlign w:val="center"/>
          </w:tcPr>
          <w:p w14:paraId="32B97BF5"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台</w:t>
            </w:r>
          </w:p>
        </w:tc>
      </w:tr>
      <w:tr w:rsidR="00053A4E" w:rsidRPr="009B358D" w14:paraId="0D938E3B" w14:textId="77777777">
        <w:trPr>
          <w:jc w:val="center"/>
        </w:trPr>
        <w:tc>
          <w:tcPr>
            <w:tcW w:w="686" w:type="dxa"/>
            <w:vAlign w:val="center"/>
          </w:tcPr>
          <w:p w14:paraId="5FD9B4D2"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sz w:val="21"/>
                <w:szCs w:val="21"/>
              </w:rPr>
              <w:lastRenderedPageBreak/>
              <w:t>5</w:t>
            </w:r>
          </w:p>
        </w:tc>
        <w:tc>
          <w:tcPr>
            <w:tcW w:w="1241" w:type="dxa"/>
            <w:vAlign w:val="center"/>
          </w:tcPr>
          <w:p w14:paraId="3DFAC4E4"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高清半球摄像机</w:t>
            </w:r>
          </w:p>
        </w:tc>
        <w:tc>
          <w:tcPr>
            <w:tcW w:w="6180" w:type="dxa"/>
          </w:tcPr>
          <w:p w14:paraId="5860282F" w14:textId="77777777" w:rsidR="00053A4E" w:rsidRPr="009B358D" w:rsidRDefault="0061689A">
            <w:pPr>
              <w:pStyle w:val="TableParagraph"/>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1）400万星光级1/2.7"CMOS日夜型半球型网络摄像机，分辨率可达2560×1440@25fps；</w:t>
            </w:r>
          </w:p>
          <w:p w14:paraId="7BF2663E" w14:textId="77777777" w:rsidR="00053A4E" w:rsidRPr="009B358D" w:rsidRDefault="0061689A">
            <w:pPr>
              <w:pStyle w:val="TableParagraph"/>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2）镜头4mm,水平视场角79°；</w:t>
            </w:r>
          </w:p>
          <w:p w14:paraId="1D494A31" w14:textId="77777777" w:rsidR="00053A4E" w:rsidRPr="009B358D" w:rsidRDefault="0061689A">
            <w:pPr>
              <w:pStyle w:val="TableParagraph"/>
              <w:rPr>
                <w:rFonts w:asciiTheme="minorEastAsia" w:eastAsiaTheme="minorEastAsia" w:hAnsiTheme="minorEastAsia"/>
                <w:sz w:val="21"/>
                <w:szCs w:val="21"/>
                <w:lang w:val="en-US"/>
              </w:rPr>
            </w:pPr>
            <w:r w:rsidRPr="009B358D">
              <w:rPr>
                <w:rFonts w:asciiTheme="minorEastAsia" w:eastAsiaTheme="minorEastAsia" w:hAnsiTheme="minorEastAsia" w:hint="eastAsia"/>
                <w:sz w:val="21"/>
                <w:szCs w:val="21"/>
                <w:lang w:val="en-US"/>
              </w:rPr>
              <w:t xml:space="preserve">3) </w:t>
            </w:r>
            <w:r w:rsidRPr="009B358D">
              <w:rPr>
                <w:rFonts w:asciiTheme="minorEastAsia" w:eastAsiaTheme="minorEastAsia" w:hAnsiTheme="minorEastAsia" w:hint="eastAsia"/>
                <w:sz w:val="21"/>
                <w:szCs w:val="21"/>
              </w:rPr>
              <w:t>最小照度</w:t>
            </w:r>
            <w:r w:rsidRPr="009B358D">
              <w:rPr>
                <w:rFonts w:asciiTheme="minorEastAsia" w:eastAsiaTheme="minorEastAsia" w:hAnsiTheme="minorEastAsia" w:hint="eastAsia"/>
                <w:sz w:val="21"/>
                <w:szCs w:val="21"/>
                <w:lang w:val="en-US"/>
              </w:rPr>
              <w:t>0.005Lux @(F1.2,AGC ON),0 Lux with IR；</w:t>
            </w:r>
          </w:p>
          <w:p w14:paraId="1FB00269" w14:textId="77777777" w:rsidR="00053A4E" w:rsidRPr="009B358D" w:rsidRDefault="0061689A">
            <w:pPr>
              <w:pStyle w:val="TableParagraph"/>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4）支持3D数字降噪,支持120dB宽动态，支持背光补偿，适应不同监控环境；</w:t>
            </w:r>
          </w:p>
          <w:p w14:paraId="3E5929FF" w14:textId="77777777" w:rsidR="00053A4E" w:rsidRPr="009B358D" w:rsidRDefault="0061689A">
            <w:pPr>
              <w:pStyle w:val="TableParagraph"/>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5）支持H.265/H.264/MJPEG视频压缩算法；</w:t>
            </w:r>
          </w:p>
          <w:p w14:paraId="7DACE9C9" w14:textId="77777777" w:rsidR="00053A4E" w:rsidRPr="009B358D" w:rsidRDefault="0061689A">
            <w:pPr>
              <w:pStyle w:val="TableParagraph"/>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6）行为分析：越界侦测,区域入侵侦测,进入/离开区域侦测,徘徊侦测,人员聚集侦测,快速运动侦测,停车侦测,物品遗留/拿取侦测；</w:t>
            </w:r>
          </w:p>
          <w:p w14:paraId="6D91AF2A" w14:textId="77777777" w:rsidR="00053A4E" w:rsidRPr="009B358D" w:rsidRDefault="0061689A">
            <w:pPr>
              <w:pStyle w:val="TableParagraph"/>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7）异常侦测：场景变更侦测，虚焦侦测；</w:t>
            </w:r>
          </w:p>
          <w:p w14:paraId="08F9D4DF" w14:textId="77777777" w:rsidR="00053A4E" w:rsidRPr="009B358D" w:rsidRDefault="0061689A">
            <w:pPr>
              <w:pStyle w:val="TableParagraph"/>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8）智能报警：移动侦测,遮挡报警,网线断,IP地址冲突,非法登录；</w:t>
            </w:r>
          </w:p>
          <w:p w14:paraId="7368372A" w14:textId="77777777" w:rsidR="00053A4E" w:rsidRPr="009B358D" w:rsidRDefault="0061689A">
            <w:pPr>
              <w:pStyle w:val="TableParagraph"/>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9）通用功能：一键恢复,防闪烁,三码流,心跳,镜像,密码保护,视频遮盖,水印；</w:t>
            </w:r>
          </w:p>
          <w:p w14:paraId="00194364" w14:textId="77777777" w:rsidR="00053A4E" w:rsidRPr="009B358D" w:rsidRDefault="0061689A">
            <w:pPr>
              <w:pStyle w:val="TableParagraph"/>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10）支持协议：TCP/IP,ICMP,HTTP,HTTPS,FTP,DHCP,DNS,DDNS,RTP,RTSP,</w:t>
            </w:r>
          </w:p>
          <w:p w14:paraId="643B13FD" w14:textId="77777777" w:rsidR="00053A4E" w:rsidRPr="009B358D" w:rsidRDefault="0061689A">
            <w:pPr>
              <w:pStyle w:val="TableParagraph"/>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RTCP, PPPoE,NTP,UPnP,SMTP,SNMP,IGMP,802.1X,QoS,IPv6，UDP，Bonjour；</w:t>
            </w:r>
          </w:p>
          <w:p w14:paraId="497AC7BF" w14:textId="77777777" w:rsidR="00053A4E" w:rsidRPr="009B358D" w:rsidRDefault="0061689A">
            <w:pPr>
              <w:pStyle w:val="TableParagraph"/>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11）红外照射距离可达30米；</w:t>
            </w:r>
          </w:p>
          <w:p w14:paraId="064DD503" w14:textId="77777777" w:rsidR="00053A4E" w:rsidRPr="009B358D" w:rsidRDefault="0061689A">
            <w:pPr>
              <w:pStyle w:val="TableParagraph"/>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12）</w:t>
            </w:r>
            <w:r w:rsidRPr="009B358D">
              <w:rPr>
                <w:rFonts w:asciiTheme="minorEastAsia" w:eastAsiaTheme="minorEastAsia" w:hAnsiTheme="minorEastAsia" w:hint="eastAsia"/>
                <w:color w:val="333333"/>
                <w:sz w:val="21"/>
                <w:szCs w:val="21"/>
                <w:shd w:val="clear" w:color="auto" w:fill="FFFFFF"/>
              </w:rPr>
              <w:t>支持IP67防水等级；</w:t>
            </w:r>
          </w:p>
        </w:tc>
        <w:tc>
          <w:tcPr>
            <w:tcW w:w="665" w:type="dxa"/>
            <w:vAlign w:val="center"/>
          </w:tcPr>
          <w:p w14:paraId="72F199C5"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1</w:t>
            </w:r>
          </w:p>
        </w:tc>
        <w:tc>
          <w:tcPr>
            <w:tcW w:w="655" w:type="dxa"/>
            <w:vAlign w:val="center"/>
          </w:tcPr>
          <w:p w14:paraId="39A517EC"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sz w:val="21"/>
                <w:szCs w:val="21"/>
              </w:rPr>
              <w:t>只</w:t>
            </w:r>
          </w:p>
        </w:tc>
      </w:tr>
      <w:tr w:rsidR="00053A4E" w:rsidRPr="009B358D" w14:paraId="05EFFB43" w14:textId="77777777">
        <w:trPr>
          <w:jc w:val="center"/>
        </w:trPr>
        <w:tc>
          <w:tcPr>
            <w:tcW w:w="686" w:type="dxa"/>
            <w:vAlign w:val="center"/>
          </w:tcPr>
          <w:p w14:paraId="70C42A93"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6</w:t>
            </w:r>
          </w:p>
        </w:tc>
        <w:tc>
          <w:tcPr>
            <w:tcW w:w="1241" w:type="dxa"/>
            <w:vAlign w:val="center"/>
          </w:tcPr>
          <w:p w14:paraId="30A22BA2"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周界防范录像机</w:t>
            </w:r>
          </w:p>
        </w:tc>
        <w:tc>
          <w:tcPr>
            <w:tcW w:w="6180" w:type="dxa"/>
          </w:tcPr>
          <w:p w14:paraId="5870C4C9" w14:textId="77777777" w:rsidR="00053A4E" w:rsidRPr="009B358D" w:rsidRDefault="0061689A">
            <w:pPr>
              <w:pStyle w:val="TableParagraph"/>
              <w:numPr>
                <w:ilvl w:val="0"/>
                <w:numId w:val="5"/>
              </w:numPr>
              <w:tabs>
                <w:tab w:val="left" w:pos="469"/>
              </w:tabs>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NVR内嵌深度学习算法，包括结构化分析、比对、检索等，实现人员越界、入侵、离开侦测报警。</w:t>
            </w:r>
          </w:p>
          <w:p w14:paraId="793A322D" w14:textId="77777777" w:rsidR="00053A4E" w:rsidRPr="009B358D" w:rsidRDefault="0061689A">
            <w:pPr>
              <w:pStyle w:val="TableParagraph"/>
              <w:numPr>
                <w:ilvl w:val="0"/>
                <w:numId w:val="5"/>
              </w:numPr>
              <w:tabs>
                <w:tab w:val="left" w:pos="469"/>
              </w:tabs>
              <w:rPr>
                <w:rFonts w:asciiTheme="minorEastAsia" w:eastAsiaTheme="minorEastAsia" w:hAnsiTheme="minorEastAsia"/>
                <w:sz w:val="21"/>
                <w:szCs w:val="21"/>
              </w:rPr>
            </w:pPr>
            <w:r w:rsidRPr="009B358D">
              <w:rPr>
                <w:rFonts w:asciiTheme="minorEastAsia" w:eastAsiaTheme="minorEastAsia" w:hAnsiTheme="minorEastAsia" w:hint="eastAsia"/>
                <w:color w:val="333333"/>
                <w:sz w:val="21"/>
                <w:szCs w:val="21"/>
                <w:shd w:val="clear" w:color="auto" w:fill="FFFFFF"/>
              </w:rPr>
              <w:t>可接驳符合ONVIF、RTSP标准及众多主流厂商的网络摄像机；</w:t>
            </w:r>
          </w:p>
          <w:p w14:paraId="48A3DC69" w14:textId="77777777" w:rsidR="00053A4E" w:rsidRPr="009B358D" w:rsidRDefault="0061689A">
            <w:pPr>
              <w:pStyle w:val="TableParagraph"/>
              <w:numPr>
                <w:ilvl w:val="0"/>
                <w:numId w:val="5"/>
              </w:numPr>
              <w:tabs>
                <w:tab w:val="left" w:pos="469"/>
              </w:tabs>
              <w:rPr>
                <w:rFonts w:asciiTheme="minorEastAsia" w:eastAsiaTheme="minorEastAsia" w:hAnsiTheme="minorEastAsia"/>
                <w:sz w:val="21"/>
                <w:szCs w:val="21"/>
              </w:rPr>
            </w:pPr>
            <w:r w:rsidRPr="009B358D">
              <w:rPr>
                <w:rFonts w:asciiTheme="minorEastAsia" w:eastAsiaTheme="minorEastAsia" w:hAnsiTheme="minorEastAsia" w:hint="eastAsia"/>
                <w:color w:val="333333"/>
                <w:sz w:val="21"/>
                <w:szCs w:val="21"/>
                <w:shd w:val="clear" w:color="auto" w:fill="FFFFFF"/>
              </w:rPr>
              <w:t>支持H.265、H.264编码前端自适应接入；</w:t>
            </w:r>
          </w:p>
          <w:p w14:paraId="514B8FEB" w14:textId="77777777" w:rsidR="00053A4E" w:rsidRPr="009B358D" w:rsidRDefault="0061689A">
            <w:pPr>
              <w:pStyle w:val="TableParagraph"/>
              <w:numPr>
                <w:ilvl w:val="0"/>
                <w:numId w:val="5"/>
              </w:numPr>
              <w:tabs>
                <w:tab w:val="left" w:pos="469"/>
              </w:tabs>
              <w:rPr>
                <w:rFonts w:asciiTheme="minorEastAsia" w:eastAsiaTheme="minorEastAsia" w:hAnsiTheme="minorEastAsia"/>
                <w:sz w:val="21"/>
                <w:szCs w:val="21"/>
              </w:rPr>
            </w:pPr>
            <w:r w:rsidRPr="009B358D">
              <w:rPr>
                <w:rFonts w:asciiTheme="minorEastAsia" w:eastAsiaTheme="minorEastAsia" w:hAnsiTheme="minorEastAsia" w:hint="eastAsia"/>
                <w:color w:val="333333"/>
                <w:sz w:val="21"/>
                <w:szCs w:val="21"/>
                <w:shd w:val="clear" w:color="auto" w:fill="FFFFFF"/>
              </w:rPr>
              <w:t>支持GB28181协议接入平台；</w:t>
            </w:r>
          </w:p>
          <w:p w14:paraId="5ADD1A2A" w14:textId="77777777" w:rsidR="00053A4E" w:rsidRPr="009B358D" w:rsidRDefault="0061689A">
            <w:pPr>
              <w:pStyle w:val="TableParagraph"/>
              <w:numPr>
                <w:ilvl w:val="0"/>
                <w:numId w:val="5"/>
              </w:numPr>
              <w:tabs>
                <w:tab w:val="left" w:pos="469"/>
              </w:tabs>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支持8个SATA接口，最大支持接入8块硬盘，可用于录像和备份；</w:t>
            </w:r>
          </w:p>
          <w:p w14:paraId="6F419765" w14:textId="77777777" w:rsidR="00053A4E" w:rsidRPr="009B358D" w:rsidRDefault="0061689A">
            <w:pPr>
              <w:pStyle w:val="TableParagraph"/>
              <w:numPr>
                <w:ilvl w:val="0"/>
                <w:numId w:val="5"/>
              </w:numPr>
              <w:tabs>
                <w:tab w:val="left" w:pos="469"/>
              </w:tabs>
              <w:rPr>
                <w:rFonts w:asciiTheme="minorEastAsia" w:eastAsiaTheme="minorEastAsia" w:hAnsiTheme="minorEastAsia"/>
                <w:sz w:val="21"/>
                <w:szCs w:val="21"/>
              </w:rPr>
            </w:pPr>
            <w:r w:rsidRPr="009B358D">
              <w:rPr>
                <w:rFonts w:asciiTheme="minorEastAsia" w:eastAsiaTheme="minorEastAsia" w:hAnsiTheme="minorEastAsia" w:hint="eastAsia"/>
                <w:color w:val="333333"/>
                <w:sz w:val="21"/>
                <w:szCs w:val="21"/>
                <w:shd w:val="clear" w:color="auto" w:fill="FFFFFF"/>
              </w:rPr>
              <w:t>支持RAID0、RAID1、RAID5、RAID6和RAID10；</w:t>
            </w:r>
          </w:p>
          <w:p w14:paraId="4259EB3D" w14:textId="77777777" w:rsidR="00053A4E" w:rsidRPr="009B358D" w:rsidRDefault="0061689A">
            <w:pPr>
              <w:pStyle w:val="TableParagraph"/>
              <w:numPr>
                <w:ilvl w:val="0"/>
                <w:numId w:val="5"/>
              </w:numPr>
              <w:tabs>
                <w:tab w:val="left" w:pos="469"/>
              </w:tabs>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可接入16路周界防范通道；</w:t>
            </w:r>
          </w:p>
          <w:p w14:paraId="0EA24C38" w14:textId="77777777" w:rsidR="00053A4E" w:rsidRPr="009B358D" w:rsidRDefault="0061689A">
            <w:pPr>
              <w:pStyle w:val="TableParagraph"/>
              <w:numPr>
                <w:ilvl w:val="0"/>
                <w:numId w:val="5"/>
              </w:numPr>
              <w:tabs>
                <w:tab w:val="left" w:pos="469"/>
              </w:tabs>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支持同屏预览，可实现监控画面与报警信息同屏显示；</w:t>
            </w:r>
          </w:p>
          <w:p w14:paraId="0352B7A5" w14:textId="77777777" w:rsidR="00053A4E" w:rsidRPr="009B358D" w:rsidRDefault="0061689A">
            <w:pPr>
              <w:pStyle w:val="TableParagraph"/>
              <w:numPr>
                <w:ilvl w:val="0"/>
                <w:numId w:val="5"/>
              </w:numPr>
              <w:tabs>
                <w:tab w:val="left" w:pos="469"/>
              </w:tabs>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支持人员流量统计功能，可统计通道指定区域和时间段的人员流量；</w:t>
            </w:r>
          </w:p>
          <w:p w14:paraId="175BEA5E" w14:textId="77777777" w:rsidR="00053A4E" w:rsidRPr="009B358D" w:rsidRDefault="0061689A">
            <w:pPr>
              <w:pStyle w:val="TableParagraph"/>
              <w:numPr>
                <w:ilvl w:val="0"/>
                <w:numId w:val="5"/>
              </w:numPr>
              <w:tabs>
                <w:tab w:val="left" w:pos="469"/>
              </w:tabs>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支持热度统计功能，可统计通道指定时间段不同区域的人员流量大小；</w:t>
            </w:r>
          </w:p>
        </w:tc>
        <w:tc>
          <w:tcPr>
            <w:tcW w:w="665" w:type="dxa"/>
            <w:vAlign w:val="center"/>
          </w:tcPr>
          <w:p w14:paraId="3C3ADF2F"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1</w:t>
            </w:r>
          </w:p>
        </w:tc>
        <w:tc>
          <w:tcPr>
            <w:tcW w:w="655" w:type="dxa"/>
            <w:vAlign w:val="center"/>
          </w:tcPr>
          <w:p w14:paraId="3990E00C"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sz w:val="21"/>
                <w:szCs w:val="21"/>
              </w:rPr>
              <w:t>台</w:t>
            </w:r>
          </w:p>
        </w:tc>
      </w:tr>
      <w:tr w:rsidR="00053A4E" w:rsidRPr="009B358D" w14:paraId="30CE1B10" w14:textId="77777777">
        <w:trPr>
          <w:jc w:val="center"/>
        </w:trPr>
        <w:tc>
          <w:tcPr>
            <w:tcW w:w="686" w:type="dxa"/>
            <w:vAlign w:val="center"/>
          </w:tcPr>
          <w:p w14:paraId="6286F714"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7</w:t>
            </w:r>
          </w:p>
        </w:tc>
        <w:tc>
          <w:tcPr>
            <w:tcW w:w="1241" w:type="dxa"/>
            <w:vAlign w:val="center"/>
          </w:tcPr>
          <w:p w14:paraId="6EC1ADE1"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人脸识别录像机</w:t>
            </w:r>
          </w:p>
        </w:tc>
        <w:tc>
          <w:tcPr>
            <w:tcW w:w="6180" w:type="dxa"/>
          </w:tcPr>
          <w:p w14:paraId="173874FF" w14:textId="77777777" w:rsidR="00053A4E" w:rsidRPr="009B358D" w:rsidRDefault="0061689A">
            <w:pPr>
              <w:pStyle w:val="TableParagraph"/>
              <w:rPr>
                <w:rFonts w:asciiTheme="minorEastAsia" w:eastAsiaTheme="minorEastAsia" w:hAnsiTheme="minorEastAsia"/>
                <w:color w:val="333333"/>
                <w:sz w:val="21"/>
                <w:szCs w:val="21"/>
                <w:shd w:val="clear" w:color="auto" w:fill="FFFFFF"/>
              </w:rPr>
            </w:pPr>
            <w:r w:rsidRPr="009B358D">
              <w:rPr>
                <w:rFonts w:asciiTheme="minorEastAsia" w:eastAsiaTheme="minorEastAsia" w:hAnsiTheme="minorEastAsia" w:hint="eastAsia"/>
                <w:color w:val="333333"/>
                <w:sz w:val="21"/>
                <w:szCs w:val="21"/>
                <w:shd w:val="clear" w:color="auto" w:fill="FFFFFF"/>
              </w:rPr>
              <w:t>1）可接驳符合ONVIF、RTSP标准及众多主流厂商的网络摄像机；</w:t>
            </w:r>
          </w:p>
          <w:p w14:paraId="6BED0F9C" w14:textId="77777777" w:rsidR="00053A4E" w:rsidRPr="009B358D" w:rsidRDefault="0061689A">
            <w:pPr>
              <w:pStyle w:val="TableParagraph"/>
              <w:rPr>
                <w:rFonts w:asciiTheme="minorEastAsia" w:eastAsiaTheme="minorEastAsia" w:hAnsiTheme="minorEastAsia"/>
                <w:color w:val="333333"/>
                <w:sz w:val="21"/>
                <w:szCs w:val="21"/>
                <w:shd w:val="clear" w:color="auto" w:fill="FFFFFF"/>
              </w:rPr>
            </w:pPr>
            <w:r w:rsidRPr="009B358D">
              <w:rPr>
                <w:rFonts w:asciiTheme="minorEastAsia" w:eastAsiaTheme="minorEastAsia" w:hAnsiTheme="minorEastAsia" w:hint="eastAsia"/>
                <w:color w:val="333333"/>
                <w:sz w:val="21"/>
                <w:szCs w:val="21"/>
                <w:shd w:val="clear" w:color="auto" w:fill="FFFFFF"/>
              </w:rPr>
              <w:t>2）支持H.265、H.264编码前端自适应接入；</w:t>
            </w:r>
          </w:p>
          <w:p w14:paraId="007CBDA0" w14:textId="77777777" w:rsidR="00053A4E" w:rsidRPr="009B358D" w:rsidRDefault="0061689A">
            <w:pPr>
              <w:pStyle w:val="TableParagraph"/>
              <w:rPr>
                <w:rFonts w:asciiTheme="minorEastAsia" w:eastAsiaTheme="minorEastAsia" w:hAnsiTheme="minorEastAsia"/>
                <w:color w:val="333333"/>
                <w:sz w:val="21"/>
                <w:szCs w:val="21"/>
                <w:shd w:val="clear" w:color="auto" w:fill="FFFFFF"/>
              </w:rPr>
            </w:pPr>
            <w:r w:rsidRPr="009B358D">
              <w:rPr>
                <w:rFonts w:asciiTheme="minorEastAsia" w:eastAsiaTheme="minorEastAsia" w:hAnsiTheme="minorEastAsia" w:hint="eastAsia"/>
                <w:color w:val="333333"/>
                <w:sz w:val="21"/>
                <w:szCs w:val="21"/>
                <w:shd w:val="clear" w:color="auto" w:fill="FFFFFF"/>
              </w:rPr>
              <w:t>3）支持GB28181协议接入平台；</w:t>
            </w:r>
          </w:p>
          <w:p w14:paraId="4C83509B" w14:textId="77777777" w:rsidR="00053A4E" w:rsidRPr="009B358D" w:rsidRDefault="0061689A">
            <w:pPr>
              <w:pStyle w:val="TableParagraph"/>
              <w:rPr>
                <w:rFonts w:asciiTheme="minorEastAsia" w:eastAsiaTheme="minorEastAsia" w:hAnsiTheme="minorEastAsia"/>
                <w:color w:val="333333"/>
                <w:sz w:val="21"/>
                <w:szCs w:val="21"/>
                <w:shd w:val="clear" w:color="auto" w:fill="FFFFFF"/>
              </w:rPr>
            </w:pPr>
            <w:r w:rsidRPr="009B358D">
              <w:rPr>
                <w:rFonts w:asciiTheme="minorEastAsia" w:eastAsiaTheme="minorEastAsia" w:hAnsiTheme="minorEastAsia" w:hint="eastAsia"/>
                <w:color w:val="333333"/>
                <w:sz w:val="21"/>
                <w:szCs w:val="21"/>
                <w:shd w:val="clear" w:color="auto" w:fill="FFFFFF"/>
              </w:rPr>
              <w:t>4）支持8个SATA接口，最大支持接入8块硬盘，可用于录像和备份；</w:t>
            </w:r>
          </w:p>
          <w:p w14:paraId="64B82DF6" w14:textId="77777777" w:rsidR="00053A4E" w:rsidRPr="009B358D" w:rsidRDefault="0061689A">
            <w:pPr>
              <w:pStyle w:val="TableParagraph"/>
              <w:rPr>
                <w:rFonts w:asciiTheme="minorEastAsia" w:eastAsiaTheme="minorEastAsia" w:hAnsiTheme="minorEastAsia"/>
                <w:color w:val="333333"/>
                <w:sz w:val="21"/>
                <w:szCs w:val="21"/>
                <w:shd w:val="clear" w:color="auto" w:fill="FFFFFF"/>
              </w:rPr>
            </w:pPr>
            <w:r w:rsidRPr="009B358D">
              <w:rPr>
                <w:rFonts w:asciiTheme="minorEastAsia" w:eastAsiaTheme="minorEastAsia" w:hAnsiTheme="minorEastAsia" w:hint="eastAsia"/>
                <w:color w:val="333333"/>
                <w:sz w:val="21"/>
                <w:szCs w:val="21"/>
                <w:shd w:val="clear" w:color="auto" w:fill="FFFFFF"/>
              </w:rPr>
              <w:t>5）支持RAID0、RAID1、RAID5、RAID6和RAID10；</w:t>
            </w:r>
          </w:p>
          <w:p w14:paraId="08C83201" w14:textId="77777777" w:rsidR="00053A4E" w:rsidRPr="009B358D" w:rsidRDefault="0061689A">
            <w:pPr>
              <w:pStyle w:val="TableParagraph"/>
              <w:rPr>
                <w:rFonts w:asciiTheme="minorEastAsia" w:eastAsiaTheme="minorEastAsia" w:hAnsiTheme="minorEastAsia"/>
                <w:color w:val="333333"/>
                <w:sz w:val="21"/>
                <w:szCs w:val="21"/>
                <w:shd w:val="clear" w:color="auto" w:fill="FFFFFF"/>
              </w:rPr>
            </w:pPr>
            <w:r w:rsidRPr="009B358D">
              <w:rPr>
                <w:rFonts w:asciiTheme="minorEastAsia" w:eastAsiaTheme="minorEastAsia" w:hAnsiTheme="minorEastAsia" w:hint="eastAsia"/>
                <w:color w:val="333333"/>
                <w:sz w:val="21"/>
                <w:szCs w:val="21"/>
                <w:shd w:val="clear" w:color="auto" w:fill="FFFFFF"/>
              </w:rPr>
              <w:t>6）</w:t>
            </w:r>
            <w:r w:rsidRPr="009B358D">
              <w:rPr>
                <w:rFonts w:asciiTheme="minorEastAsia" w:eastAsiaTheme="minorEastAsia" w:hAnsiTheme="minorEastAsia" w:hint="eastAsia"/>
                <w:sz w:val="21"/>
                <w:szCs w:val="21"/>
              </w:rPr>
              <w:t>可接入16路人脸识别通道</w:t>
            </w:r>
            <w:r w:rsidRPr="009B358D">
              <w:rPr>
                <w:rFonts w:asciiTheme="minorEastAsia" w:eastAsiaTheme="minorEastAsia" w:hAnsiTheme="minorEastAsia" w:hint="eastAsia"/>
                <w:color w:val="333333"/>
                <w:sz w:val="21"/>
                <w:szCs w:val="21"/>
                <w:shd w:val="clear" w:color="auto" w:fill="FFFFFF"/>
              </w:rPr>
              <w:t>；</w:t>
            </w:r>
          </w:p>
          <w:p w14:paraId="0332F89B" w14:textId="77777777" w:rsidR="00053A4E" w:rsidRPr="009B358D" w:rsidRDefault="0061689A">
            <w:pPr>
              <w:pStyle w:val="TableParagraph"/>
              <w:rPr>
                <w:rFonts w:asciiTheme="minorEastAsia" w:eastAsiaTheme="minorEastAsia" w:hAnsiTheme="minorEastAsia"/>
                <w:color w:val="333333"/>
                <w:sz w:val="21"/>
                <w:szCs w:val="21"/>
                <w:shd w:val="clear" w:color="auto" w:fill="FFFFFF"/>
              </w:rPr>
            </w:pPr>
            <w:r w:rsidRPr="009B358D">
              <w:rPr>
                <w:rFonts w:asciiTheme="minorEastAsia" w:eastAsiaTheme="minorEastAsia" w:hAnsiTheme="minorEastAsia" w:hint="eastAsia"/>
                <w:color w:val="333333"/>
                <w:sz w:val="21"/>
                <w:szCs w:val="21"/>
                <w:shd w:val="clear" w:color="auto" w:fill="FFFFFF"/>
              </w:rPr>
              <w:t>7）支持同屏预览，可实现监控画面与报警信息同屏显示；</w:t>
            </w:r>
          </w:p>
          <w:p w14:paraId="5577F42D" w14:textId="77777777" w:rsidR="00053A4E" w:rsidRPr="009B358D" w:rsidRDefault="0061689A">
            <w:pPr>
              <w:pStyle w:val="TableParagraph"/>
              <w:rPr>
                <w:rFonts w:asciiTheme="minorEastAsia" w:eastAsiaTheme="minorEastAsia" w:hAnsiTheme="minorEastAsia"/>
                <w:color w:val="333333"/>
                <w:sz w:val="21"/>
                <w:szCs w:val="21"/>
                <w:shd w:val="clear" w:color="auto" w:fill="FFFFFF"/>
              </w:rPr>
            </w:pPr>
            <w:r w:rsidRPr="009B358D">
              <w:rPr>
                <w:rFonts w:asciiTheme="minorEastAsia" w:eastAsiaTheme="minorEastAsia" w:hAnsiTheme="minorEastAsia" w:hint="eastAsia"/>
                <w:color w:val="333333"/>
                <w:sz w:val="21"/>
                <w:szCs w:val="21"/>
                <w:shd w:val="clear" w:color="auto" w:fill="FFFFFF"/>
              </w:rPr>
              <w:t>8）支持客流量统计功能，可统计通道指定区域和时间段的客流量；</w:t>
            </w:r>
          </w:p>
          <w:p w14:paraId="75DF4015" w14:textId="77777777" w:rsidR="00053A4E" w:rsidRPr="009B358D" w:rsidRDefault="0061689A">
            <w:pPr>
              <w:pStyle w:val="TableParagraph"/>
              <w:rPr>
                <w:rFonts w:asciiTheme="minorEastAsia" w:eastAsiaTheme="minorEastAsia" w:hAnsiTheme="minorEastAsia"/>
                <w:color w:val="333333"/>
                <w:sz w:val="21"/>
                <w:szCs w:val="21"/>
                <w:shd w:val="clear" w:color="auto" w:fill="FFFFFF"/>
              </w:rPr>
            </w:pPr>
            <w:r w:rsidRPr="009B358D">
              <w:rPr>
                <w:rFonts w:asciiTheme="minorEastAsia" w:eastAsiaTheme="minorEastAsia" w:hAnsiTheme="minorEastAsia" w:hint="eastAsia"/>
                <w:color w:val="333333"/>
                <w:sz w:val="21"/>
                <w:szCs w:val="21"/>
                <w:shd w:val="clear" w:color="auto" w:fill="FFFFFF"/>
              </w:rPr>
              <w:t>9）支持热度统计功能，可统计通道指定时间段不同区域的客流量大小；</w:t>
            </w:r>
          </w:p>
          <w:p w14:paraId="10AA5F64" w14:textId="77777777" w:rsidR="00053A4E" w:rsidRPr="009B358D" w:rsidRDefault="0061689A">
            <w:pPr>
              <w:pStyle w:val="TableParagraph"/>
              <w:rPr>
                <w:rFonts w:asciiTheme="minorEastAsia" w:eastAsiaTheme="minorEastAsia" w:hAnsiTheme="minorEastAsia"/>
                <w:color w:val="333333"/>
                <w:sz w:val="21"/>
                <w:szCs w:val="21"/>
                <w:shd w:val="clear" w:color="auto" w:fill="FFFFFF"/>
              </w:rPr>
            </w:pPr>
            <w:r w:rsidRPr="009B358D">
              <w:rPr>
                <w:rFonts w:asciiTheme="minorEastAsia" w:eastAsiaTheme="minorEastAsia" w:hAnsiTheme="minorEastAsia" w:hint="eastAsia"/>
                <w:color w:val="333333"/>
                <w:sz w:val="21"/>
                <w:szCs w:val="21"/>
                <w:shd w:val="clear" w:color="auto" w:fill="FFFFFF"/>
              </w:rPr>
              <w:t>10）支持人脸检索功能，可按事件、姓名检索人脸，支持以脸搜脸，并关联录像回放；</w:t>
            </w:r>
          </w:p>
          <w:p w14:paraId="731A393F" w14:textId="77777777" w:rsidR="00053A4E" w:rsidRPr="009B358D" w:rsidRDefault="0061689A">
            <w:pPr>
              <w:pStyle w:val="TableParagraph"/>
              <w:rPr>
                <w:rFonts w:asciiTheme="minorEastAsia" w:eastAsiaTheme="minorEastAsia" w:hAnsiTheme="minorEastAsia"/>
                <w:sz w:val="21"/>
                <w:szCs w:val="21"/>
              </w:rPr>
            </w:pPr>
            <w:r w:rsidRPr="009B358D">
              <w:rPr>
                <w:rFonts w:asciiTheme="minorEastAsia" w:eastAsiaTheme="minorEastAsia" w:hAnsiTheme="minorEastAsia" w:hint="eastAsia"/>
                <w:color w:val="333333"/>
                <w:sz w:val="21"/>
                <w:szCs w:val="21"/>
                <w:shd w:val="clear" w:color="auto" w:fill="FFFFFF"/>
              </w:rPr>
              <w:t>11）支持人车分类检索，并关联录像回放；</w:t>
            </w:r>
          </w:p>
        </w:tc>
        <w:tc>
          <w:tcPr>
            <w:tcW w:w="665" w:type="dxa"/>
            <w:vAlign w:val="center"/>
          </w:tcPr>
          <w:p w14:paraId="50130F63"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1</w:t>
            </w:r>
          </w:p>
        </w:tc>
        <w:tc>
          <w:tcPr>
            <w:tcW w:w="655" w:type="dxa"/>
            <w:vAlign w:val="center"/>
          </w:tcPr>
          <w:p w14:paraId="06421938"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台</w:t>
            </w:r>
          </w:p>
        </w:tc>
      </w:tr>
      <w:tr w:rsidR="00053A4E" w:rsidRPr="009B358D" w14:paraId="1D1E3E29" w14:textId="77777777">
        <w:trPr>
          <w:jc w:val="center"/>
        </w:trPr>
        <w:tc>
          <w:tcPr>
            <w:tcW w:w="686" w:type="dxa"/>
            <w:vAlign w:val="center"/>
          </w:tcPr>
          <w:p w14:paraId="6DF1049C"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lastRenderedPageBreak/>
              <w:t>8</w:t>
            </w:r>
          </w:p>
        </w:tc>
        <w:tc>
          <w:tcPr>
            <w:tcW w:w="1241" w:type="dxa"/>
            <w:vAlign w:val="center"/>
          </w:tcPr>
          <w:p w14:paraId="524ABFAB"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监控专用硬盘</w:t>
            </w:r>
          </w:p>
        </w:tc>
        <w:tc>
          <w:tcPr>
            <w:tcW w:w="6180" w:type="dxa"/>
          </w:tcPr>
          <w:p w14:paraId="18A7EBA6" w14:textId="77777777" w:rsidR="00053A4E" w:rsidRPr="009B358D" w:rsidRDefault="0061689A">
            <w:pPr>
              <w:pStyle w:val="TableParagraph"/>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不低于以下配置：</w:t>
            </w:r>
          </w:p>
          <w:p w14:paraId="7D0801B0" w14:textId="77777777" w:rsidR="00053A4E" w:rsidRPr="009B358D" w:rsidRDefault="0061689A">
            <w:pPr>
              <w:pStyle w:val="TableParagraph"/>
              <w:numPr>
                <w:ilvl w:val="0"/>
                <w:numId w:val="6"/>
              </w:numP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硬盘容量: 6TB；</w:t>
            </w:r>
          </w:p>
          <w:p w14:paraId="3735BA98" w14:textId="77777777" w:rsidR="00053A4E" w:rsidRPr="009B358D" w:rsidRDefault="0061689A">
            <w:pPr>
              <w:pStyle w:val="TableParagraph"/>
              <w:numPr>
                <w:ilvl w:val="0"/>
                <w:numId w:val="6"/>
              </w:numP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尺寸:3.5寸；</w:t>
            </w:r>
          </w:p>
          <w:p w14:paraId="23442439" w14:textId="77777777" w:rsidR="00053A4E" w:rsidRPr="009B358D" w:rsidRDefault="0061689A">
            <w:pPr>
              <w:pStyle w:val="TableParagraph"/>
              <w:numPr>
                <w:ilvl w:val="0"/>
                <w:numId w:val="6"/>
              </w:numP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接口类型: SATA；</w:t>
            </w:r>
          </w:p>
          <w:p w14:paraId="082E71BB" w14:textId="77777777" w:rsidR="00053A4E" w:rsidRPr="009B358D" w:rsidRDefault="0061689A">
            <w:pPr>
              <w:pStyle w:val="TableParagraph"/>
              <w:numPr>
                <w:ilvl w:val="0"/>
                <w:numId w:val="6"/>
              </w:numP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硬盘转速: 5400转；</w:t>
            </w:r>
          </w:p>
          <w:p w14:paraId="78CDD04C" w14:textId="77777777" w:rsidR="00053A4E" w:rsidRPr="009B358D" w:rsidRDefault="0061689A">
            <w:pPr>
              <w:pStyle w:val="TableParagraph"/>
              <w:numPr>
                <w:ilvl w:val="0"/>
                <w:numId w:val="6"/>
              </w:numP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缓存容量: 256MB；</w:t>
            </w:r>
          </w:p>
        </w:tc>
        <w:tc>
          <w:tcPr>
            <w:tcW w:w="665" w:type="dxa"/>
            <w:vAlign w:val="center"/>
          </w:tcPr>
          <w:p w14:paraId="0ABCEAC0"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5</w:t>
            </w:r>
          </w:p>
        </w:tc>
        <w:tc>
          <w:tcPr>
            <w:tcW w:w="655" w:type="dxa"/>
            <w:vAlign w:val="center"/>
          </w:tcPr>
          <w:p w14:paraId="0C867409"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块</w:t>
            </w:r>
          </w:p>
        </w:tc>
      </w:tr>
      <w:tr w:rsidR="00053A4E" w:rsidRPr="009B358D" w14:paraId="734E380E" w14:textId="77777777">
        <w:trPr>
          <w:jc w:val="center"/>
        </w:trPr>
        <w:tc>
          <w:tcPr>
            <w:tcW w:w="686" w:type="dxa"/>
            <w:vAlign w:val="center"/>
          </w:tcPr>
          <w:p w14:paraId="2C4369E9"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9</w:t>
            </w:r>
          </w:p>
        </w:tc>
        <w:tc>
          <w:tcPr>
            <w:tcW w:w="1241" w:type="dxa"/>
            <w:vAlign w:val="center"/>
          </w:tcPr>
          <w:p w14:paraId="3142E045"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接入交换机</w:t>
            </w:r>
            <w:r w:rsidRPr="009B358D">
              <w:rPr>
                <w:rFonts w:asciiTheme="minorEastAsia" w:eastAsiaTheme="minorEastAsia" w:hAnsiTheme="minorEastAsia"/>
                <w:sz w:val="21"/>
                <w:szCs w:val="21"/>
              </w:rPr>
              <w:t>8</w:t>
            </w:r>
            <w:r w:rsidRPr="009B358D">
              <w:rPr>
                <w:rFonts w:asciiTheme="minorEastAsia" w:eastAsiaTheme="minorEastAsia" w:hAnsiTheme="minorEastAsia" w:hint="eastAsia"/>
                <w:sz w:val="21"/>
                <w:szCs w:val="21"/>
              </w:rPr>
              <w:t>口POE</w:t>
            </w:r>
          </w:p>
        </w:tc>
        <w:tc>
          <w:tcPr>
            <w:tcW w:w="6180" w:type="dxa"/>
          </w:tcPr>
          <w:p w14:paraId="6DA27BA0" w14:textId="77777777" w:rsidR="00053A4E" w:rsidRPr="009B358D" w:rsidRDefault="0061689A">
            <w:pPr>
              <w:pStyle w:val="TableParagraph"/>
              <w:numPr>
                <w:ilvl w:val="0"/>
                <w:numId w:val="7"/>
              </w:numPr>
              <w:ind w:left="0"/>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提供8个POE电口，1个上联千兆口；</w:t>
            </w:r>
          </w:p>
          <w:p w14:paraId="0D6D8AAF" w14:textId="77777777" w:rsidR="00053A4E" w:rsidRPr="009B358D" w:rsidRDefault="0061689A">
            <w:pPr>
              <w:pStyle w:val="TableParagraph"/>
              <w:numPr>
                <w:ilvl w:val="0"/>
                <w:numId w:val="7"/>
              </w:numPr>
              <w:ind w:left="0"/>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支持网络标准IEEE 802.3af,802.3at等；</w:t>
            </w:r>
          </w:p>
          <w:p w14:paraId="3E6E223B" w14:textId="77777777" w:rsidR="00053A4E" w:rsidRPr="009B358D" w:rsidRDefault="0061689A">
            <w:pPr>
              <w:pStyle w:val="TableParagraph"/>
              <w:numPr>
                <w:ilvl w:val="0"/>
                <w:numId w:val="7"/>
              </w:numPr>
              <w:ind w:left="0"/>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背板带宽1.8Gbps；</w:t>
            </w:r>
          </w:p>
          <w:p w14:paraId="2224164A" w14:textId="77777777" w:rsidR="00053A4E" w:rsidRPr="009B358D" w:rsidRDefault="0061689A">
            <w:pPr>
              <w:pStyle w:val="TableParagraph"/>
              <w:numPr>
                <w:ilvl w:val="0"/>
                <w:numId w:val="7"/>
              </w:numPr>
              <w:ind w:left="0"/>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单口最大30W，整机最大功率120W；</w:t>
            </w:r>
          </w:p>
          <w:p w14:paraId="5D77DB17" w14:textId="77777777" w:rsidR="00053A4E" w:rsidRPr="009B358D" w:rsidRDefault="0061689A">
            <w:pPr>
              <w:pStyle w:val="TableParagraph"/>
              <w:numPr>
                <w:ilvl w:val="0"/>
                <w:numId w:val="7"/>
              </w:numPr>
              <w:ind w:left="0"/>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MAC地址表4K；</w:t>
            </w:r>
          </w:p>
          <w:p w14:paraId="5A1CE2C3" w14:textId="77777777" w:rsidR="00053A4E" w:rsidRPr="009B358D" w:rsidRDefault="0061689A">
            <w:pPr>
              <w:pStyle w:val="TableParagraph"/>
              <w:numPr>
                <w:ilvl w:val="0"/>
                <w:numId w:val="7"/>
              </w:numPr>
              <w:ind w:left="0"/>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坚固式高强度金属外壳；</w:t>
            </w:r>
          </w:p>
        </w:tc>
        <w:tc>
          <w:tcPr>
            <w:tcW w:w="665" w:type="dxa"/>
            <w:vAlign w:val="center"/>
          </w:tcPr>
          <w:p w14:paraId="213431C7"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2</w:t>
            </w:r>
          </w:p>
        </w:tc>
        <w:tc>
          <w:tcPr>
            <w:tcW w:w="655" w:type="dxa"/>
            <w:vAlign w:val="center"/>
          </w:tcPr>
          <w:p w14:paraId="6A665816"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台</w:t>
            </w:r>
          </w:p>
        </w:tc>
      </w:tr>
      <w:tr w:rsidR="00053A4E" w:rsidRPr="009B358D" w14:paraId="7861EC12" w14:textId="77777777">
        <w:trPr>
          <w:jc w:val="center"/>
        </w:trPr>
        <w:tc>
          <w:tcPr>
            <w:tcW w:w="686" w:type="dxa"/>
            <w:vAlign w:val="center"/>
          </w:tcPr>
          <w:p w14:paraId="1AC958CA"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10</w:t>
            </w:r>
          </w:p>
        </w:tc>
        <w:tc>
          <w:tcPr>
            <w:tcW w:w="1241" w:type="dxa"/>
            <w:vAlign w:val="center"/>
          </w:tcPr>
          <w:p w14:paraId="395FFFD8"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接入交换机8口全千兆</w:t>
            </w:r>
          </w:p>
        </w:tc>
        <w:tc>
          <w:tcPr>
            <w:tcW w:w="6180" w:type="dxa"/>
          </w:tcPr>
          <w:p w14:paraId="32E6DFBB" w14:textId="77777777" w:rsidR="00053A4E" w:rsidRPr="009B358D" w:rsidRDefault="0061689A">
            <w:pPr>
              <w:pStyle w:val="TableParagraph"/>
              <w:numPr>
                <w:ilvl w:val="0"/>
                <w:numId w:val="8"/>
              </w:numP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提供8个千兆电口；</w:t>
            </w:r>
          </w:p>
          <w:p w14:paraId="5E21CFBD" w14:textId="77777777" w:rsidR="00053A4E" w:rsidRPr="009B358D" w:rsidRDefault="0061689A">
            <w:pPr>
              <w:pStyle w:val="TableParagraph"/>
              <w:numPr>
                <w:ilvl w:val="0"/>
                <w:numId w:val="8"/>
              </w:numP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支持IEEE 802.3u、IEEE 802.3x；</w:t>
            </w:r>
          </w:p>
          <w:p w14:paraId="522B7873" w14:textId="77777777" w:rsidR="00053A4E" w:rsidRPr="009B358D" w:rsidRDefault="0061689A">
            <w:pPr>
              <w:pStyle w:val="TableParagraph"/>
              <w:numPr>
                <w:ilvl w:val="0"/>
                <w:numId w:val="8"/>
              </w:numP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千兆网络接入设计，线速转发、无阻塞设计；</w:t>
            </w:r>
          </w:p>
          <w:p w14:paraId="68B8B81B" w14:textId="77777777" w:rsidR="00053A4E" w:rsidRPr="009B358D" w:rsidRDefault="0061689A">
            <w:pPr>
              <w:pStyle w:val="TableParagraph"/>
              <w:numPr>
                <w:ilvl w:val="0"/>
                <w:numId w:val="8"/>
              </w:numP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坚固式高强度金属外壳；</w:t>
            </w:r>
          </w:p>
        </w:tc>
        <w:tc>
          <w:tcPr>
            <w:tcW w:w="665" w:type="dxa"/>
            <w:vAlign w:val="center"/>
          </w:tcPr>
          <w:p w14:paraId="117BC5F8"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1</w:t>
            </w:r>
          </w:p>
        </w:tc>
        <w:tc>
          <w:tcPr>
            <w:tcW w:w="655" w:type="dxa"/>
            <w:vAlign w:val="center"/>
          </w:tcPr>
          <w:p w14:paraId="54666C9F"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台</w:t>
            </w:r>
          </w:p>
        </w:tc>
      </w:tr>
      <w:tr w:rsidR="00053A4E" w:rsidRPr="009B358D" w14:paraId="7ACB1432" w14:textId="77777777">
        <w:trPr>
          <w:jc w:val="center"/>
        </w:trPr>
        <w:tc>
          <w:tcPr>
            <w:tcW w:w="686" w:type="dxa"/>
            <w:vAlign w:val="center"/>
          </w:tcPr>
          <w:p w14:paraId="5FAA6659"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hint="eastAsia"/>
                <w:bCs/>
                <w:sz w:val="21"/>
                <w:szCs w:val="21"/>
              </w:rPr>
              <w:t>11</w:t>
            </w:r>
          </w:p>
        </w:tc>
        <w:tc>
          <w:tcPr>
            <w:tcW w:w="1241" w:type="dxa"/>
            <w:vAlign w:val="center"/>
          </w:tcPr>
          <w:p w14:paraId="27254F42"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接入交换机</w:t>
            </w:r>
            <w:r w:rsidRPr="009B358D">
              <w:rPr>
                <w:rFonts w:asciiTheme="minorEastAsia" w:eastAsiaTheme="minorEastAsia" w:hAnsiTheme="minorEastAsia"/>
                <w:sz w:val="21"/>
                <w:szCs w:val="21"/>
              </w:rPr>
              <w:t>16</w:t>
            </w:r>
            <w:r w:rsidRPr="009B358D">
              <w:rPr>
                <w:rFonts w:asciiTheme="minorEastAsia" w:eastAsiaTheme="minorEastAsia" w:hAnsiTheme="minorEastAsia" w:hint="eastAsia"/>
                <w:sz w:val="21"/>
                <w:szCs w:val="21"/>
              </w:rPr>
              <w:t>口POE</w:t>
            </w:r>
          </w:p>
        </w:tc>
        <w:tc>
          <w:tcPr>
            <w:tcW w:w="6180" w:type="dxa"/>
          </w:tcPr>
          <w:p w14:paraId="5D5E522B" w14:textId="77777777" w:rsidR="00053A4E" w:rsidRPr="009B358D" w:rsidRDefault="0061689A">
            <w:pPr>
              <w:pStyle w:val="TableParagraph"/>
              <w:numPr>
                <w:ilvl w:val="0"/>
                <w:numId w:val="9"/>
              </w:numPr>
              <w:tabs>
                <w:tab w:val="left" w:pos="469"/>
              </w:tabs>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提供16个POE电口，2个千兆上联电口，2个千兆复用光口；</w:t>
            </w:r>
          </w:p>
          <w:p w14:paraId="0683287F" w14:textId="77777777" w:rsidR="00053A4E" w:rsidRPr="009B358D" w:rsidRDefault="0061689A">
            <w:pPr>
              <w:pStyle w:val="TableParagraph"/>
              <w:numPr>
                <w:ilvl w:val="0"/>
                <w:numId w:val="9"/>
              </w:numPr>
              <w:tabs>
                <w:tab w:val="left" w:pos="469"/>
              </w:tabs>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支持网络标准IEEE 802.3af,802.3at等；</w:t>
            </w:r>
          </w:p>
          <w:p w14:paraId="70B540B0" w14:textId="77777777" w:rsidR="00053A4E" w:rsidRPr="009B358D" w:rsidRDefault="0061689A">
            <w:pPr>
              <w:pStyle w:val="TableParagraph"/>
              <w:numPr>
                <w:ilvl w:val="0"/>
                <w:numId w:val="9"/>
              </w:numPr>
              <w:tabs>
                <w:tab w:val="left" w:pos="469"/>
              </w:tabs>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背板带宽7.2Gbps；</w:t>
            </w:r>
          </w:p>
          <w:p w14:paraId="747F94BF" w14:textId="77777777" w:rsidR="00053A4E" w:rsidRPr="009B358D" w:rsidRDefault="0061689A">
            <w:pPr>
              <w:pStyle w:val="TableParagraph"/>
              <w:numPr>
                <w:ilvl w:val="0"/>
                <w:numId w:val="9"/>
              </w:numPr>
              <w:tabs>
                <w:tab w:val="left" w:pos="469"/>
              </w:tabs>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单口最大30W，整机最大功率230W；</w:t>
            </w:r>
          </w:p>
          <w:p w14:paraId="5D7A6A7B" w14:textId="77777777" w:rsidR="00053A4E" w:rsidRPr="009B358D" w:rsidRDefault="0061689A">
            <w:pPr>
              <w:pStyle w:val="TableParagraph"/>
              <w:numPr>
                <w:ilvl w:val="0"/>
                <w:numId w:val="9"/>
              </w:numPr>
              <w:tabs>
                <w:tab w:val="left" w:pos="469"/>
              </w:tabs>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MAC地址表4K；</w:t>
            </w:r>
          </w:p>
          <w:p w14:paraId="3C53DDB4" w14:textId="77777777" w:rsidR="00053A4E" w:rsidRPr="009B358D" w:rsidRDefault="0061689A">
            <w:pPr>
              <w:pStyle w:val="TableParagraph"/>
              <w:numPr>
                <w:ilvl w:val="0"/>
                <w:numId w:val="9"/>
              </w:numPr>
              <w:tabs>
                <w:tab w:val="left" w:pos="469"/>
              </w:tabs>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坚固式高强度金属外壳；</w:t>
            </w:r>
          </w:p>
        </w:tc>
        <w:tc>
          <w:tcPr>
            <w:tcW w:w="665" w:type="dxa"/>
            <w:vAlign w:val="center"/>
          </w:tcPr>
          <w:p w14:paraId="786D273E"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2</w:t>
            </w:r>
          </w:p>
        </w:tc>
        <w:tc>
          <w:tcPr>
            <w:tcW w:w="655" w:type="dxa"/>
            <w:vAlign w:val="center"/>
          </w:tcPr>
          <w:p w14:paraId="0E876219"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sz w:val="21"/>
                <w:szCs w:val="21"/>
              </w:rPr>
              <w:t>台</w:t>
            </w:r>
          </w:p>
        </w:tc>
      </w:tr>
      <w:tr w:rsidR="00053A4E" w:rsidRPr="009B358D" w14:paraId="48B0D6FE" w14:textId="77777777">
        <w:trPr>
          <w:jc w:val="center"/>
        </w:trPr>
        <w:tc>
          <w:tcPr>
            <w:tcW w:w="686" w:type="dxa"/>
            <w:vAlign w:val="center"/>
          </w:tcPr>
          <w:p w14:paraId="5BD2CE6E" w14:textId="77777777" w:rsidR="00053A4E" w:rsidRPr="009B358D" w:rsidRDefault="0061689A">
            <w:pPr>
              <w:pStyle w:val="TableParagraph"/>
              <w:jc w:val="center"/>
              <w:rPr>
                <w:rFonts w:asciiTheme="minorEastAsia" w:eastAsiaTheme="minorEastAsia" w:hAnsiTheme="minorEastAsia"/>
                <w:bCs/>
                <w:sz w:val="21"/>
                <w:szCs w:val="21"/>
              </w:rPr>
            </w:pPr>
            <w:r w:rsidRPr="009B358D">
              <w:rPr>
                <w:rFonts w:asciiTheme="minorEastAsia" w:eastAsiaTheme="minorEastAsia" w:hAnsiTheme="minorEastAsia" w:hint="eastAsia"/>
                <w:sz w:val="21"/>
                <w:szCs w:val="21"/>
              </w:rPr>
              <w:t>12</w:t>
            </w:r>
          </w:p>
        </w:tc>
        <w:tc>
          <w:tcPr>
            <w:tcW w:w="1241" w:type="dxa"/>
            <w:vAlign w:val="center"/>
          </w:tcPr>
          <w:p w14:paraId="41462D00"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接入交换机16口全千兆</w:t>
            </w:r>
          </w:p>
        </w:tc>
        <w:tc>
          <w:tcPr>
            <w:tcW w:w="6180" w:type="dxa"/>
          </w:tcPr>
          <w:p w14:paraId="3C392713" w14:textId="77777777" w:rsidR="00053A4E" w:rsidRPr="009B358D" w:rsidRDefault="0061689A">
            <w:pPr>
              <w:pStyle w:val="TableParagraph"/>
              <w:numPr>
                <w:ilvl w:val="0"/>
                <w:numId w:val="10"/>
              </w:numP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提供16个千兆电口；</w:t>
            </w:r>
          </w:p>
          <w:p w14:paraId="779CE814" w14:textId="77777777" w:rsidR="00053A4E" w:rsidRPr="009B358D" w:rsidRDefault="0061689A">
            <w:pPr>
              <w:pStyle w:val="TableParagraph"/>
              <w:numPr>
                <w:ilvl w:val="0"/>
                <w:numId w:val="10"/>
              </w:numP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支持IEEE 802.3u、IEEE 802.3x；</w:t>
            </w:r>
          </w:p>
          <w:p w14:paraId="598041D9" w14:textId="77777777" w:rsidR="00053A4E" w:rsidRPr="009B358D" w:rsidRDefault="0061689A">
            <w:pPr>
              <w:pStyle w:val="TableParagraph"/>
              <w:numPr>
                <w:ilvl w:val="0"/>
                <w:numId w:val="10"/>
              </w:numP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千兆网络接入设计。线速转发、无阻塞设计；</w:t>
            </w:r>
          </w:p>
          <w:p w14:paraId="286B01F7" w14:textId="77777777" w:rsidR="00053A4E" w:rsidRPr="009B358D" w:rsidRDefault="0061689A">
            <w:pPr>
              <w:pStyle w:val="TableParagraph"/>
              <w:numPr>
                <w:ilvl w:val="0"/>
                <w:numId w:val="10"/>
              </w:numP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坚固式高强度金属外壳；</w:t>
            </w:r>
          </w:p>
        </w:tc>
        <w:tc>
          <w:tcPr>
            <w:tcW w:w="665" w:type="dxa"/>
            <w:vAlign w:val="center"/>
          </w:tcPr>
          <w:p w14:paraId="2C373C4B"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3</w:t>
            </w:r>
          </w:p>
        </w:tc>
        <w:tc>
          <w:tcPr>
            <w:tcW w:w="655" w:type="dxa"/>
            <w:vAlign w:val="center"/>
          </w:tcPr>
          <w:p w14:paraId="5E10E1BC"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台</w:t>
            </w:r>
          </w:p>
        </w:tc>
      </w:tr>
      <w:tr w:rsidR="00053A4E" w:rsidRPr="009B358D" w14:paraId="3C61FD0D" w14:textId="77777777">
        <w:trPr>
          <w:jc w:val="center"/>
        </w:trPr>
        <w:tc>
          <w:tcPr>
            <w:tcW w:w="686" w:type="dxa"/>
            <w:vAlign w:val="center"/>
          </w:tcPr>
          <w:p w14:paraId="4334A51E"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1</w:t>
            </w:r>
            <w:r w:rsidRPr="009B358D">
              <w:rPr>
                <w:rFonts w:asciiTheme="minorEastAsia" w:eastAsiaTheme="minorEastAsia" w:hAnsiTheme="minorEastAsia"/>
                <w:sz w:val="21"/>
                <w:szCs w:val="21"/>
              </w:rPr>
              <w:t>3</w:t>
            </w:r>
          </w:p>
        </w:tc>
        <w:tc>
          <w:tcPr>
            <w:tcW w:w="1241" w:type="dxa"/>
            <w:vAlign w:val="center"/>
          </w:tcPr>
          <w:p w14:paraId="55AF3761"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机柜</w:t>
            </w:r>
          </w:p>
        </w:tc>
        <w:tc>
          <w:tcPr>
            <w:tcW w:w="6180" w:type="dxa"/>
          </w:tcPr>
          <w:p w14:paraId="3DEC6904" w14:textId="77777777" w:rsidR="00053A4E" w:rsidRPr="009B358D" w:rsidRDefault="0061689A">
            <w:pPr>
              <w:pStyle w:val="TableParagraph"/>
              <w:numPr>
                <w:ilvl w:val="0"/>
                <w:numId w:val="11"/>
              </w:numP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冷扎钢板；</w:t>
            </w:r>
          </w:p>
          <w:p w14:paraId="3185A40F" w14:textId="77777777" w:rsidR="00053A4E" w:rsidRPr="009B358D" w:rsidRDefault="0061689A">
            <w:pPr>
              <w:pStyle w:val="TableParagraph"/>
              <w:numPr>
                <w:ilvl w:val="0"/>
                <w:numId w:val="11"/>
              </w:numP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挂墙安装，用于前端交换机安装；</w:t>
            </w:r>
          </w:p>
        </w:tc>
        <w:tc>
          <w:tcPr>
            <w:tcW w:w="665" w:type="dxa"/>
            <w:vAlign w:val="center"/>
          </w:tcPr>
          <w:p w14:paraId="6EF3929C"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1</w:t>
            </w:r>
          </w:p>
        </w:tc>
        <w:tc>
          <w:tcPr>
            <w:tcW w:w="655" w:type="dxa"/>
            <w:vAlign w:val="center"/>
          </w:tcPr>
          <w:p w14:paraId="114C6F99"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台</w:t>
            </w:r>
          </w:p>
        </w:tc>
      </w:tr>
      <w:tr w:rsidR="00053A4E" w:rsidRPr="009B358D" w14:paraId="14694C4D" w14:textId="77777777">
        <w:trPr>
          <w:jc w:val="center"/>
        </w:trPr>
        <w:tc>
          <w:tcPr>
            <w:tcW w:w="686" w:type="dxa"/>
            <w:vAlign w:val="center"/>
          </w:tcPr>
          <w:p w14:paraId="1635A59B"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1</w:t>
            </w:r>
            <w:r w:rsidRPr="009B358D">
              <w:rPr>
                <w:rFonts w:asciiTheme="minorEastAsia" w:eastAsiaTheme="minorEastAsia" w:hAnsiTheme="minorEastAsia"/>
                <w:sz w:val="21"/>
                <w:szCs w:val="21"/>
              </w:rPr>
              <w:t>4</w:t>
            </w:r>
          </w:p>
        </w:tc>
        <w:tc>
          <w:tcPr>
            <w:tcW w:w="1241" w:type="dxa"/>
            <w:vAlign w:val="center"/>
          </w:tcPr>
          <w:p w14:paraId="231EE288"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弱电箱</w:t>
            </w:r>
          </w:p>
        </w:tc>
        <w:tc>
          <w:tcPr>
            <w:tcW w:w="6180" w:type="dxa"/>
          </w:tcPr>
          <w:p w14:paraId="72E55039" w14:textId="77777777" w:rsidR="00053A4E" w:rsidRPr="009B358D" w:rsidRDefault="0061689A">
            <w:pPr>
              <w:pStyle w:val="TableParagraph"/>
              <w:numPr>
                <w:ilvl w:val="0"/>
                <w:numId w:val="12"/>
              </w:numP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镀锌钢板、表面烤漆喷粉；</w:t>
            </w:r>
          </w:p>
          <w:p w14:paraId="62438C39" w14:textId="77777777" w:rsidR="00053A4E" w:rsidRPr="009B358D" w:rsidRDefault="0061689A">
            <w:pPr>
              <w:pStyle w:val="TableParagraph"/>
              <w:numPr>
                <w:ilvl w:val="0"/>
                <w:numId w:val="12"/>
              </w:numP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防雨设计、室外用于放置前端摄像机电源；</w:t>
            </w:r>
          </w:p>
        </w:tc>
        <w:tc>
          <w:tcPr>
            <w:tcW w:w="665" w:type="dxa"/>
            <w:vAlign w:val="center"/>
          </w:tcPr>
          <w:p w14:paraId="546747BD"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1</w:t>
            </w:r>
          </w:p>
        </w:tc>
        <w:tc>
          <w:tcPr>
            <w:tcW w:w="655" w:type="dxa"/>
            <w:vAlign w:val="center"/>
          </w:tcPr>
          <w:p w14:paraId="1938001E"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台</w:t>
            </w:r>
          </w:p>
        </w:tc>
      </w:tr>
      <w:tr w:rsidR="00053A4E" w:rsidRPr="009B358D" w14:paraId="17A5E8B9" w14:textId="77777777">
        <w:trPr>
          <w:jc w:val="center"/>
        </w:trPr>
        <w:tc>
          <w:tcPr>
            <w:tcW w:w="686" w:type="dxa"/>
            <w:vAlign w:val="center"/>
          </w:tcPr>
          <w:p w14:paraId="26A0F1CD"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1</w:t>
            </w:r>
            <w:r w:rsidRPr="009B358D">
              <w:rPr>
                <w:rFonts w:asciiTheme="minorEastAsia" w:eastAsiaTheme="minorEastAsia" w:hAnsiTheme="minorEastAsia"/>
                <w:sz w:val="21"/>
                <w:szCs w:val="21"/>
              </w:rPr>
              <w:t>5</w:t>
            </w:r>
          </w:p>
        </w:tc>
        <w:tc>
          <w:tcPr>
            <w:tcW w:w="1241" w:type="dxa"/>
            <w:vAlign w:val="center"/>
          </w:tcPr>
          <w:p w14:paraId="0769186C"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PDU插板</w:t>
            </w:r>
          </w:p>
        </w:tc>
        <w:tc>
          <w:tcPr>
            <w:tcW w:w="6180" w:type="dxa"/>
          </w:tcPr>
          <w:p w14:paraId="65DA9DA1" w14:textId="77777777" w:rsidR="00053A4E" w:rsidRPr="009B358D" w:rsidRDefault="0061689A">
            <w:pPr>
              <w:pStyle w:val="TableParagraph"/>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1）3C规格：250V 10A 2500W；</w:t>
            </w:r>
          </w:p>
          <w:p w14:paraId="0EDE24C0" w14:textId="77777777" w:rsidR="00053A4E" w:rsidRPr="009B358D" w:rsidRDefault="0061689A">
            <w:pPr>
              <w:pStyle w:val="TableParagraph"/>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2）长1.8米，8插位；</w:t>
            </w:r>
          </w:p>
          <w:p w14:paraId="7B348581" w14:textId="77777777" w:rsidR="00053A4E" w:rsidRPr="009B358D" w:rsidRDefault="0061689A">
            <w:pPr>
              <w:pStyle w:val="TableParagraph"/>
              <w:numPr>
                <w:ilvl w:val="0"/>
                <w:numId w:val="12"/>
              </w:numP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机柜PDU。</w:t>
            </w:r>
          </w:p>
        </w:tc>
        <w:tc>
          <w:tcPr>
            <w:tcW w:w="665" w:type="dxa"/>
            <w:vAlign w:val="center"/>
          </w:tcPr>
          <w:p w14:paraId="28F2A911"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3</w:t>
            </w:r>
          </w:p>
        </w:tc>
        <w:tc>
          <w:tcPr>
            <w:tcW w:w="655" w:type="dxa"/>
            <w:vAlign w:val="center"/>
          </w:tcPr>
          <w:p w14:paraId="004CA6C1"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个</w:t>
            </w:r>
          </w:p>
        </w:tc>
      </w:tr>
      <w:tr w:rsidR="00053A4E" w:rsidRPr="009B358D" w14:paraId="285BFB29" w14:textId="77777777">
        <w:trPr>
          <w:jc w:val="center"/>
        </w:trPr>
        <w:tc>
          <w:tcPr>
            <w:tcW w:w="686" w:type="dxa"/>
            <w:vAlign w:val="center"/>
          </w:tcPr>
          <w:p w14:paraId="52DDB3EF"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16</w:t>
            </w:r>
          </w:p>
        </w:tc>
        <w:tc>
          <w:tcPr>
            <w:tcW w:w="1241" w:type="dxa"/>
            <w:vAlign w:val="center"/>
          </w:tcPr>
          <w:p w14:paraId="1E4CBEE9"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电源线2*1.0</w:t>
            </w:r>
          </w:p>
        </w:tc>
        <w:tc>
          <w:tcPr>
            <w:tcW w:w="6180" w:type="dxa"/>
          </w:tcPr>
          <w:p w14:paraId="0144A998" w14:textId="77777777" w:rsidR="00053A4E" w:rsidRPr="009B358D" w:rsidRDefault="0061689A">
            <w:pPr>
              <w:pStyle w:val="TableParagraph"/>
              <w:numPr>
                <w:ilvl w:val="0"/>
                <w:numId w:val="13"/>
              </w:numPr>
              <w:rPr>
                <w:rFonts w:asciiTheme="minorEastAsia" w:eastAsiaTheme="minorEastAsia" w:hAnsiTheme="minorEastAsia"/>
                <w:spacing w:val="-1"/>
                <w:sz w:val="21"/>
                <w:szCs w:val="21"/>
              </w:rPr>
            </w:pPr>
            <w:r w:rsidRPr="009B358D">
              <w:rPr>
                <w:rFonts w:asciiTheme="minorEastAsia" w:eastAsiaTheme="minorEastAsia" w:hAnsiTheme="minorEastAsia" w:hint="eastAsia"/>
                <w:spacing w:val="-1"/>
                <w:sz w:val="21"/>
                <w:szCs w:val="21"/>
              </w:rPr>
              <w:t>RVV 2*1.0；</w:t>
            </w:r>
          </w:p>
          <w:p w14:paraId="422AE17E" w14:textId="77777777" w:rsidR="00053A4E" w:rsidRPr="009B358D" w:rsidRDefault="0061689A">
            <w:pPr>
              <w:pStyle w:val="TableParagraph"/>
              <w:numPr>
                <w:ilvl w:val="0"/>
                <w:numId w:val="13"/>
              </w:numPr>
              <w:rPr>
                <w:rFonts w:asciiTheme="minorEastAsia" w:eastAsiaTheme="minorEastAsia" w:hAnsiTheme="minorEastAsia"/>
                <w:sz w:val="21"/>
                <w:szCs w:val="21"/>
              </w:rPr>
            </w:pPr>
            <w:r w:rsidRPr="009B358D">
              <w:rPr>
                <w:rFonts w:asciiTheme="minorEastAsia" w:eastAsiaTheme="minorEastAsia" w:hAnsiTheme="minorEastAsia" w:hint="eastAsia"/>
                <w:spacing w:val="-1"/>
                <w:sz w:val="21"/>
                <w:szCs w:val="21"/>
              </w:rPr>
              <w:t>国标无氧铜；</w:t>
            </w:r>
          </w:p>
        </w:tc>
        <w:tc>
          <w:tcPr>
            <w:tcW w:w="665" w:type="dxa"/>
            <w:vAlign w:val="center"/>
          </w:tcPr>
          <w:p w14:paraId="02197E3D"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sz w:val="21"/>
                <w:szCs w:val="21"/>
              </w:rPr>
              <w:t>8</w:t>
            </w:r>
            <w:r w:rsidRPr="009B358D">
              <w:rPr>
                <w:rFonts w:asciiTheme="minorEastAsia" w:eastAsiaTheme="minorEastAsia" w:hAnsiTheme="minorEastAsia" w:hint="eastAsia"/>
                <w:sz w:val="21"/>
                <w:szCs w:val="21"/>
              </w:rPr>
              <w:t>00</w:t>
            </w:r>
          </w:p>
        </w:tc>
        <w:tc>
          <w:tcPr>
            <w:tcW w:w="655" w:type="dxa"/>
            <w:vAlign w:val="center"/>
          </w:tcPr>
          <w:p w14:paraId="270C9279"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米</w:t>
            </w:r>
          </w:p>
        </w:tc>
      </w:tr>
      <w:tr w:rsidR="00053A4E" w:rsidRPr="009B358D" w14:paraId="25B8CE38" w14:textId="77777777">
        <w:trPr>
          <w:jc w:val="center"/>
        </w:trPr>
        <w:tc>
          <w:tcPr>
            <w:tcW w:w="686" w:type="dxa"/>
            <w:vAlign w:val="center"/>
          </w:tcPr>
          <w:p w14:paraId="6BBF1E25"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17</w:t>
            </w:r>
          </w:p>
        </w:tc>
        <w:tc>
          <w:tcPr>
            <w:tcW w:w="1241" w:type="dxa"/>
            <w:vAlign w:val="center"/>
          </w:tcPr>
          <w:p w14:paraId="1DF471DF"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电源线2*1.5</w:t>
            </w:r>
          </w:p>
        </w:tc>
        <w:tc>
          <w:tcPr>
            <w:tcW w:w="6180" w:type="dxa"/>
          </w:tcPr>
          <w:p w14:paraId="45C13860" w14:textId="77777777" w:rsidR="00053A4E" w:rsidRPr="009B358D" w:rsidRDefault="0061689A">
            <w:pPr>
              <w:pStyle w:val="TableParagraph"/>
              <w:numPr>
                <w:ilvl w:val="0"/>
                <w:numId w:val="14"/>
              </w:numPr>
              <w:rPr>
                <w:rFonts w:asciiTheme="minorEastAsia" w:eastAsiaTheme="minorEastAsia" w:hAnsiTheme="minorEastAsia"/>
                <w:spacing w:val="-1"/>
                <w:sz w:val="21"/>
                <w:szCs w:val="21"/>
              </w:rPr>
            </w:pPr>
            <w:r w:rsidRPr="009B358D">
              <w:rPr>
                <w:rFonts w:asciiTheme="minorEastAsia" w:eastAsiaTheme="minorEastAsia" w:hAnsiTheme="minorEastAsia" w:hint="eastAsia"/>
                <w:spacing w:val="-1"/>
                <w:sz w:val="21"/>
                <w:szCs w:val="21"/>
              </w:rPr>
              <w:t>RVV 2*1.5；</w:t>
            </w:r>
          </w:p>
          <w:p w14:paraId="209C95D7" w14:textId="77777777" w:rsidR="00053A4E" w:rsidRPr="009B358D" w:rsidRDefault="0061689A">
            <w:pPr>
              <w:pStyle w:val="TableParagraph"/>
              <w:numPr>
                <w:ilvl w:val="0"/>
                <w:numId w:val="14"/>
              </w:numPr>
              <w:rPr>
                <w:rFonts w:asciiTheme="minorEastAsia" w:eastAsiaTheme="minorEastAsia" w:hAnsiTheme="minorEastAsia"/>
                <w:spacing w:val="-1"/>
                <w:sz w:val="21"/>
                <w:szCs w:val="21"/>
              </w:rPr>
            </w:pPr>
            <w:r w:rsidRPr="009B358D">
              <w:rPr>
                <w:rFonts w:asciiTheme="minorEastAsia" w:eastAsiaTheme="minorEastAsia" w:hAnsiTheme="minorEastAsia" w:hint="eastAsia"/>
                <w:spacing w:val="-1"/>
                <w:sz w:val="21"/>
                <w:szCs w:val="21"/>
              </w:rPr>
              <w:t>国标无氧铜；</w:t>
            </w:r>
          </w:p>
        </w:tc>
        <w:tc>
          <w:tcPr>
            <w:tcW w:w="665" w:type="dxa"/>
            <w:vAlign w:val="center"/>
          </w:tcPr>
          <w:p w14:paraId="322D2037"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1000</w:t>
            </w:r>
          </w:p>
        </w:tc>
        <w:tc>
          <w:tcPr>
            <w:tcW w:w="655" w:type="dxa"/>
            <w:vAlign w:val="center"/>
          </w:tcPr>
          <w:p w14:paraId="08399FEC"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米</w:t>
            </w:r>
          </w:p>
        </w:tc>
      </w:tr>
      <w:tr w:rsidR="00053A4E" w:rsidRPr="009B358D" w14:paraId="58DD9529" w14:textId="77777777">
        <w:trPr>
          <w:jc w:val="center"/>
        </w:trPr>
        <w:tc>
          <w:tcPr>
            <w:tcW w:w="686" w:type="dxa"/>
            <w:vAlign w:val="center"/>
          </w:tcPr>
          <w:p w14:paraId="3DCBF7A3"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18</w:t>
            </w:r>
          </w:p>
        </w:tc>
        <w:tc>
          <w:tcPr>
            <w:tcW w:w="1241" w:type="dxa"/>
            <w:vAlign w:val="center"/>
          </w:tcPr>
          <w:p w14:paraId="54E7F205"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网线</w:t>
            </w:r>
          </w:p>
        </w:tc>
        <w:tc>
          <w:tcPr>
            <w:tcW w:w="6180" w:type="dxa"/>
            <w:vAlign w:val="center"/>
          </w:tcPr>
          <w:p w14:paraId="613C806F" w14:textId="77777777" w:rsidR="00053A4E" w:rsidRPr="009B358D" w:rsidRDefault="0061689A">
            <w:pPr>
              <w:pStyle w:val="TableParagraph"/>
              <w:tabs>
                <w:tab w:val="center" w:pos="3085"/>
              </w:tabs>
              <w:jc w:val="both"/>
              <w:rPr>
                <w:rFonts w:asciiTheme="minorEastAsia" w:eastAsiaTheme="minorEastAsia" w:hAnsiTheme="minorEastAsia"/>
                <w:spacing w:val="-1"/>
                <w:sz w:val="21"/>
                <w:szCs w:val="21"/>
              </w:rPr>
            </w:pPr>
            <w:r w:rsidRPr="009B358D">
              <w:rPr>
                <w:rFonts w:asciiTheme="minorEastAsia" w:eastAsiaTheme="minorEastAsia" w:hAnsiTheme="minorEastAsia" w:hint="eastAsia"/>
                <w:spacing w:val="-1"/>
                <w:sz w:val="21"/>
                <w:szCs w:val="21"/>
              </w:rPr>
              <w:t>国标，超五类网线；</w:t>
            </w:r>
            <w:r w:rsidRPr="009B358D">
              <w:rPr>
                <w:rFonts w:asciiTheme="minorEastAsia" w:eastAsiaTheme="minorEastAsia" w:hAnsiTheme="minorEastAsia" w:hint="eastAsia"/>
                <w:spacing w:val="-1"/>
                <w:sz w:val="21"/>
                <w:szCs w:val="21"/>
              </w:rPr>
              <w:tab/>
            </w:r>
          </w:p>
        </w:tc>
        <w:tc>
          <w:tcPr>
            <w:tcW w:w="665" w:type="dxa"/>
            <w:vAlign w:val="center"/>
          </w:tcPr>
          <w:p w14:paraId="6917FB43"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6100</w:t>
            </w:r>
          </w:p>
        </w:tc>
        <w:tc>
          <w:tcPr>
            <w:tcW w:w="655" w:type="dxa"/>
            <w:vAlign w:val="center"/>
          </w:tcPr>
          <w:p w14:paraId="580F2A7B"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米</w:t>
            </w:r>
          </w:p>
        </w:tc>
      </w:tr>
      <w:tr w:rsidR="00053A4E" w:rsidRPr="009B358D" w14:paraId="5F25E522" w14:textId="77777777">
        <w:trPr>
          <w:jc w:val="center"/>
        </w:trPr>
        <w:tc>
          <w:tcPr>
            <w:tcW w:w="686" w:type="dxa"/>
            <w:vAlign w:val="center"/>
          </w:tcPr>
          <w:p w14:paraId="47B035FD"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19</w:t>
            </w:r>
          </w:p>
        </w:tc>
        <w:tc>
          <w:tcPr>
            <w:tcW w:w="1241" w:type="dxa"/>
            <w:vAlign w:val="center"/>
          </w:tcPr>
          <w:p w14:paraId="4E13FA8F"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hint="eastAsia"/>
                <w:spacing w:val="-13"/>
                <w:sz w:val="21"/>
                <w:szCs w:val="21"/>
              </w:rPr>
              <w:t>线槽、线管</w:t>
            </w:r>
          </w:p>
        </w:tc>
        <w:tc>
          <w:tcPr>
            <w:tcW w:w="6180" w:type="dxa"/>
            <w:vAlign w:val="center"/>
          </w:tcPr>
          <w:p w14:paraId="6F801D02" w14:textId="77777777" w:rsidR="00053A4E" w:rsidRPr="009B358D" w:rsidRDefault="0061689A">
            <w:pPr>
              <w:pStyle w:val="TableParagraph"/>
              <w:tabs>
                <w:tab w:val="left" w:pos="379"/>
              </w:tabs>
              <w:jc w:val="both"/>
              <w:rPr>
                <w:rFonts w:asciiTheme="minorEastAsia" w:eastAsiaTheme="minorEastAsia" w:hAnsiTheme="minorEastAsia"/>
                <w:spacing w:val="-1"/>
                <w:sz w:val="21"/>
                <w:szCs w:val="21"/>
              </w:rPr>
            </w:pPr>
            <w:r w:rsidRPr="009B358D">
              <w:rPr>
                <w:rFonts w:asciiTheme="minorEastAsia" w:eastAsiaTheme="minorEastAsia" w:hAnsiTheme="minorEastAsia" w:hint="eastAsia"/>
                <w:spacing w:val="-6"/>
                <w:sz w:val="21"/>
                <w:szCs w:val="21"/>
              </w:rPr>
              <w:t>镀锌管、PVC管、PVC线槽；</w:t>
            </w:r>
          </w:p>
        </w:tc>
        <w:tc>
          <w:tcPr>
            <w:tcW w:w="665" w:type="dxa"/>
            <w:vAlign w:val="center"/>
          </w:tcPr>
          <w:p w14:paraId="20E5C67F"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3200</w:t>
            </w:r>
          </w:p>
        </w:tc>
        <w:tc>
          <w:tcPr>
            <w:tcW w:w="655" w:type="dxa"/>
            <w:vAlign w:val="center"/>
          </w:tcPr>
          <w:p w14:paraId="29FCB7DA"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米</w:t>
            </w:r>
          </w:p>
        </w:tc>
      </w:tr>
      <w:tr w:rsidR="00053A4E" w:rsidRPr="009B358D" w14:paraId="149575C1" w14:textId="77777777">
        <w:trPr>
          <w:jc w:val="center"/>
        </w:trPr>
        <w:tc>
          <w:tcPr>
            <w:tcW w:w="686" w:type="dxa"/>
            <w:vAlign w:val="center"/>
          </w:tcPr>
          <w:p w14:paraId="4BD4395E"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20</w:t>
            </w:r>
          </w:p>
        </w:tc>
        <w:tc>
          <w:tcPr>
            <w:tcW w:w="1241" w:type="dxa"/>
            <w:vAlign w:val="center"/>
          </w:tcPr>
          <w:p w14:paraId="27A9BA32"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hint="eastAsia"/>
                <w:spacing w:val="-13"/>
                <w:sz w:val="21"/>
                <w:szCs w:val="21"/>
              </w:rPr>
              <w:t>全景摄像机长壁装支架</w:t>
            </w:r>
          </w:p>
        </w:tc>
        <w:tc>
          <w:tcPr>
            <w:tcW w:w="6180" w:type="dxa"/>
          </w:tcPr>
          <w:p w14:paraId="3558CAFC" w14:textId="77777777" w:rsidR="00053A4E" w:rsidRPr="009B358D" w:rsidRDefault="0061689A">
            <w:pPr>
              <w:pStyle w:val="TableParagraph"/>
              <w:numPr>
                <w:ilvl w:val="0"/>
                <w:numId w:val="15"/>
              </w:numPr>
              <w:tabs>
                <w:tab w:val="left" w:pos="379"/>
              </w:tabs>
              <w:rPr>
                <w:rFonts w:asciiTheme="minorEastAsia" w:eastAsiaTheme="minorEastAsia" w:hAnsiTheme="minorEastAsia"/>
                <w:spacing w:val="-6"/>
                <w:sz w:val="21"/>
                <w:szCs w:val="21"/>
              </w:rPr>
            </w:pPr>
            <w:r w:rsidRPr="009B358D">
              <w:rPr>
                <w:rFonts w:asciiTheme="minorEastAsia" w:eastAsiaTheme="minorEastAsia" w:hAnsiTheme="minorEastAsia" w:hint="eastAsia"/>
                <w:spacing w:val="-6"/>
                <w:sz w:val="21"/>
                <w:szCs w:val="21"/>
              </w:rPr>
              <w:t>1.2米立杆柱；</w:t>
            </w:r>
          </w:p>
          <w:p w14:paraId="2A6FEF94" w14:textId="77777777" w:rsidR="00053A4E" w:rsidRPr="009B358D" w:rsidRDefault="0061689A">
            <w:pPr>
              <w:pStyle w:val="TableParagraph"/>
              <w:tabs>
                <w:tab w:val="left" w:pos="379"/>
              </w:tabs>
              <w:rPr>
                <w:rFonts w:asciiTheme="minorEastAsia" w:eastAsiaTheme="minorEastAsia" w:hAnsiTheme="minorEastAsia"/>
                <w:spacing w:val="-1"/>
                <w:sz w:val="21"/>
                <w:szCs w:val="21"/>
              </w:rPr>
            </w:pPr>
            <w:r w:rsidRPr="009B358D">
              <w:rPr>
                <w:rFonts w:asciiTheme="minorEastAsia" w:eastAsiaTheme="minorEastAsia" w:hAnsiTheme="minorEastAsia" w:hint="eastAsia"/>
                <w:spacing w:val="-6"/>
                <w:sz w:val="21"/>
                <w:szCs w:val="21"/>
              </w:rPr>
              <w:t>2）抱箍抱装铝合金长支架；</w:t>
            </w:r>
          </w:p>
        </w:tc>
        <w:tc>
          <w:tcPr>
            <w:tcW w:w="665" w:type="dxa"/>
            <w:vAlign w:val="center"/>
          </w:tcPr>
          <w:p w14:paraId="2346C5ED"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2</w:t>
            </w:r>
          </w:p>
        </w:tc>
        <w:tc>
          <w:tcPr>
            <w:tcW w:w="655" w:type="dxa"/>
            <w:vAlign w:val="center"/>
          </w:tcPr>
          <w:p w14:paraId="6D23E1AC"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台</w:t>
            </w:r>
          </w:p>
        </w:tc>
      </w:tr>
      <w:tr w:rsidR="00053A4E" w:rsidRPr="009B358D" w14:paraId="1D74F481" w14:textId="77777777">
        <w:trPr>
          <w:jc w:val="center"/>
        </w:trPr>
        <w:tc>
          <w:tcPr>
            <w:tcW w:w="686" w:type="dxa"/>
            <w:vAlign w:val="center"/>
          </w:tcPr>
          <w:p w14:paraId="44D320BD"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21</w:t>
            </w:r>
          </w:p>
        </w:tc>
        <w:tc>
          <w:tcPr>
            <w:tcW w:w="1241" w:type="dxa"/>
            <w:vAlign w:val="center"/>
          </w:tcPr>
          <w:p w14:paraId="729BD244"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hint="eastAsia"/>
                <w:spacing w:val="-13"/>
                <w:sz w:val="21"/>
                <w:szCs w:val="21"/>
              </w:rPr>
              <w:t>人脸摄像机壁装支架</w:t>
            </w:r>
          </w:p>
        </w:tc>
        <w:tc>
          <w:tcPr>
            <w:tcW w:w="6180" w:type="dxa"/>
          </w:tcPr>
          <w:p w14:paraId="5EDE7236" w14:textId="77777777" w:rsidR="00053A4E" w:rsidRPr="009B358D" w:rsidRDefault="0061689A">
            <w:pPr>
              <w:pStyle w:val="TableParagraph"/>
              <w:tabs>
                <w:tab w:val="left" w:pos="379"/>
              </w:tabs>
              <w:rPr>
                <w:rFonts w:asciiTheme="minorEastAsia" w:eastAsiaTheme="minorEastAsia" w:hAnsiTheme="minorEastAsia"/>
                <w:spacing w:val="-1"/>
                <w:sz w:val="21"/>
                <w:szCs w:val="21"/>
              </w:rPr>
            </w:pPr>
            <w:r w:rsidRPr="009B358D">
              <w:rPr>
                <w:rFonts w:asciiTheme="minorEastAsia" w:eastAsiaTheme="minorEastAsia" w:hAnsiTheme="minorEastAsia" w:hint="eastAsia"/>
                <w:spacing w:val="-6"/>
                <w:sz w:val="21"/>
                <w:szCs w:val="21"/>
              </w:rPr>
              <w:t>壁装铝合金支架；</w:t>
            </w:r>
          </w:p>
        </w:tc>
        <w:tc>
          <w:tcPr>
            <w:tcW w:w="665" w:type="dxa"/>
            <w:vAlign w:val="center"/>
          </w:tcPr>
          <w:p w14:paraId="16D07708"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2</w:t>
            </w:r>
          </w:p>
        </w:tc>
        <w:tc>
          <w:tcPr>
            <w:tcW w:w="655" w:type="dxa"/>
            <w:vAlign w:val="center"/>
          </w:tcPr>
          <w:p w14:paraId="56733995"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台</w:t>
            </w:r>
          </w:p>
        </w:tc>
      </w:tr>
      <w:tr w:rsidR="00053A4E" w:rsidRPr="009B358D" w14:paraId="1079367B" w14:textId="77777777">
        <w:trPr>
          <w:jc w:val="center"/>
        </w:trPr>
        <w:tc>
          <w:tcPr>
            <w:tcW w:w="686" w:type="dxa"/>
            <w:vAlign w:val="center"/>
          </w:tcPr>
          <w:p w14:paraId="2AD4B781"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22</w:t>
            </w:r>
          </w:p>
        </w:tc>
        <w:tc>
          <w:tcPr>
            <w:tcW w:w="1241" w:type="dxa"/>
            <w:vAlign w:val="center"/>
          </w:tcPr>
          <w:p w14:paraId="3D90A402"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hint="eastAsia"/>
                <w:spacing w:val="-13"/>
                <w:sz w:val="21"/>
                <w:szCs w:val="21"/>
              </w:rPr>
              <w:t>摄像机壁装支架</w:t>
            </w:r>
          </w:p>
        </w:tc>
        <w:tc>
          <w:tcPr>
            <w:tcW w:w="6180" w:type="dxa"/>
          </w:tcPr>
          <w:p w14:paraId="70F0B9E3" w14:textId="77777777" w:rsidR="00053A4E" w:rsidRPr="009B358D" w:rsidRDefault="0061689A">
            <w:pPr>
              <w:pStyle w:val="TableParagraph"/>
              <w:tabs>
                <w:tab w:val="left" w:pos="379"/>
              </w:tabs>
              <w:rPr>
                <w:rFonts w:asciiTheme="minorEastAsia" w:eastAsiaTheme="minorEastAsia" w:hAnsiTheme="minorEastAsia"/>
                <w:spacing w:val="-1"/>
                <w:sz w:val="21"/>
                <w:szCs w:val="21"/>
              </w:rPr>
            </w:pPr>
            <w:r w:rsidRPr="009B358D">
              <w:rPr>
                <w:rFonts w:asciiTheme="minorEastAsia" w:eastAsiaTheme="minorEastAsia" w:hAnsiTheme="minorEastAsia" w:hint="eastAsia"/>
                <w:spacing w:val="-6"/>
                <w:sz w:val="21"/>
                <w:szCs w:val="21"/>
              </w:rPr>
              <w:t>壁装金属短支架；</w:t>
            </w:r>
          </w:p>
        </w:tc>
        <w:tc>
          <w:tcPr>
            <w:tcW w:w="665" w:type="dxa"/>
            <w:vAlign w:val="center"/>
          </w:tcPr>
          <w:p w14:paraId="5E183F83"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37</w:t>
            </w:r>
          </w:p>
        </w:tc>
        <w:tc>
          <w:tcPr>
            <w:tcW w:w="655" w:type="dxa"/>
            <w:vAlign w:val="center"/>
          </w:tcPr>
          <w:p w14:paraId="63495CC7"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个</w:t>
            </w:r>
          </w:p>
        </w:tc>
      </w:tr>
      <w:tr w:rsidR="00053A4E" w:rsidRPr="009B358D" w14:paraId="4C7D1F4A" w14:textId="77777777">
        <w:trPr>
          <w:jc w:val="center"/>
        </w:trPr>
        <w:tc>
          <w:tcPr>
            <w:tcW w:w="9427" w:type="dxa"/>
            <w:gridSpan w:val="5"/>
            <w:vAlign w:val="center"/>
          </w:tcPr>
          <w:p w14:paraId="152BCDA6"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hint="eastAsia"/>
                <w:b/>
                <w:bCs/>
                <w:sz w:val="21"/>
                <w:szCs w:val="21"/>
              </w:rPr>
              <w:t>二、监控室拼接屏</w:t>
            </w:r>
          </w:p>
        </w:tc>
      </w:tr>
      <w:tr w:rsidR="00053A4E" w:rsidRPr="009B358D" w14:paraId="237A6FAB" w14:textId="77777777">
        <w:trPr>
          <w:jc w:val="center"/>
        </w:trPr>
        <w:tc>
          <w:tcPr>
            <w:tcW w:w="686" w:type="dxa"/>
            <w:vAlign w:val="center"/>
          </w:tcPr>
          <w:p w14:paraId="77262662"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23</w:t>
            </w:r>
          </w:p>
        </w:tc>
        <w:tc>
          <w:tcPr>
            <w:tcW w:w="1241" w:type="dxa"/>
            <w:vAlign w:val="center"/>
          </w:tcPr>
          <w:p w14:paraId="0D9B68E7"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hint="eastAsia"/>
                <w:spacing w:val="-13"/>
                <w:sz w:val="21"/>
                <w:szCs w:val="21"/>
              </w:rPr>
              <w:t>液晶拼接屏</w:t>
            </w:r>
          </w:p>
        </w:tc>
        <w:tc>
          <w:tcPr>
            <w:tcW w:w="6180" w:type="dxa"/>
          </w:tcPr>
          <w:p w14:paraId="1E141D98" w14:textId="77777777" w:rsidR="00053A4E" w:rsidRPr="009B358D" w:rsidRDefault="0061689A">
            <w:pPr>
              <w:pStyle w:val="TableParagraph"/>
              <w:numPr>
                <w:ilvl w:val="0"/>
                <w:numId w:val="16"/>
              </w:numPr>
              <w:rPr>
                <w:rFonts w:asciiTheme="minorEastAsia" w:eastAsiaTheme="minorEastAsia" w:hAnsiTheme="minorEastAsia"/>
                <w:spacing w:val="-13"/>
                <w:sz w:val="21"/>
                <w:szCs w:val="21"/>
              </w:rPr>
            </w:pPr>
            <w:r w:rsidRPr="009B358D">
              <w:rPr>
                <w:rFonts w:asciiTheme="minorEastAsia" w:eastAsiaTheme="minorEastAsia" w:hAnsiTheme="minorEastAsia" w:hint="eastAsia"/>
                <w:spacing w:val="-13"/>
                <w:sz w:val="21"/>
                <w:szCs w:val="21"/>
              </w:rPr>
              <w:t>49寸LCD屏、拼缝1.8mm、分辨率1920*1080；</w:t>
            </w:r>
          </w:p>
          <w:p w14:paraId="04C00220" w14:textId="77777777" w:rsidR="00053A4E" w:rsidRPr="009B358D" w:rsidRDefault="0061689A">
            <w:pPr>
              <w:pStyle w:val="TableParagraph"/>
              <w:numPr>
                <w:ilvl w:val="0"/>
                <w:numId w:val="16"/>
              </w:numPr>
              <w:rPr>
                <w:rFonts w:asciiTheme="minorEastAsia" w:eastAsiaTheme="minorEastAsia" w:hAnsiTheme="minorEastAsia"/>
                <w:spacing w:val="-13"/>
                <w:sz w:val="21"/>
                <w:szCs w:val="21"/>
              </w:rPr>
            </w:pPr>
            <w:r w:rsidRPr="009B358D">
              <w:rPr>
                <w:rFonts w:asciiTheme="minorEastAsia" w:eastAsiaTheme="minorEastAsia" w:hAnsiTheme="minorEastAsia" w:hint="eastAsia"/>
                <w:spacing w:val="-13"/>
                <w:sz w:val="21"/>
                <w:szCs w:val="21"/>
              </w:rPr>
              <w:t>屏幕宽高比16：9；</w:t>
            </w:r>
          </w:p>
          <w:p w14:paraId="551E380D" w14:textId="77777777" w:rsidR="00053A4E" w:rsidRPr="009B358D" w:rsidRDefault="0061689A">
            <w:pPr>
              <w:pStyle w:val="TableParagraph"/>
              <w:numPr>
                <w:ilvl w:val="0"/>
                <w:numId w:val="16"/>
              </w:numPr>
              <w:rPr>
                <w:rFonts w:asciiTheme="minorEastAsia" w:eastAsiaTheme="minorEastAsia" w:hAnsiTheme="minorEastAsia"/>
                <w:spacing w:val="-13"/>
                <w:sz w:val="21"/>
                <w:szCs w:val="21"/>
              </w:rPr>
            </w:pPr>
            <w:r w:rsidRPr="009B358D">
              <w:rPr>
                <w:rFonts w:asciiTheme="minorEastAsia" w:eastAsiaTheme="minorEastAsia" w:hAnsiTheme="minorEastAsia" w:hint="eastAsia"/>
                <w:spacing w:val="-13"/>
                <w:sz w:val="21"/>
                <w:szCs w:val="21"/>
              </w:rPr>
              <w:t>亮度500CD/㎡；</w:t>
            </w:r>
          </w:p>
          <w:p w14:paraId="03592DEF" w14:textId="77777777" w:rsidR="00053A4E" w:rsidRPr="009B358D" w:rsidRDefault="0061689A">
            <w:pPr>
              <w:pStyle w:val="TableParagraph"/>
              <w:numPr>
                <w:ilvl w:val="0"/>
                <w:numId w:val="16"/>
              </w:numPr>
              <w:rPr>
                <w:rFonts w:asciiTheme="minorEastAsia" w:eastAsiaTheme="minorEastAsia" w:hAnsiTheme="minorEastAsia"/>
                <w:spacing w:val="-13"/>
                <w:sz w:val="21"/>
                <w:szCs w:val="21"/>
              </w:rPr>
            </w:pPr>
            <w:r w:rsidRPr="009B358D">
              <w:rPr>
                <w:rFonts w:asciiTheme="minorEastAsia" w:eastAsiaTheme="minorEastAsia" w:hAnsiTheme="minorEastAsia" w:hint="eastAsia"/>
                <w:spacing w:val="-13"/>
                <w:sz w:val="21"/>
                <w:szCs w:val="21"/>
              </w:rPr>
              <w:t>对比度4500：1；</w:t>
            </w:r>
          </w:p>
          <w:p w14:paraId="0F43C9D2" w14:textId="77777777" w:rsidR="00053A4E" w:rsidRPr="009B358D" w:rsidRDefault="0061689A">
            <w:pPr>
              <w:pStyle w:val="TableParagraph"/>
              <w:numPr>
                <w:ilvl w:val="0"/>
                <w:numId w:val="16"/>
              </w:numPr>
              <w:rPr>
                <w:rFonts w:asciiTheme="minorEastAsia" w:eastAsiaTheme="minorEastAsia" w:hAnsiTheme="minorEastAsia"/>
                <w:spacing w:val="-13"/>
                <w:sz w:val="21"/>
                <w:szCs w:val="21"/>
              </w:rPr>
            </w:pPr>
            <w:r w:rsidRPr="009B358D">
              <w:rPr>
                <w:rFonts w:asciiTheme="minorEastAsia" w:eastAsiaTheme="minorEastAsia" w:hAnsiTheme="minorEastAsia" w:hint="eastAsia"/>
                <w:spacing w:val="-13"/>
                <w:sz w:val="21"/>
                <w:szCs w:val="21"/>
              </w:rPr>
              <w:t>可视角度178°；</w:t>
            </w:r>
          </w:p>
          <w:p w14:paraId="36A24645" w14:textId="77777777" w:rsidR="00053A4E" w:rsidRPr="009B358D" w:rsidRDefault="0061689A">
            <w:pPr>
              <w:pStyle w:val="TableParagraph"/>
              <w:numPr>
                <w:ilvl w:val="0"/>
                <w:numId w:val="16"/>
              </w:numPr>
              <w:rPr>
                <w:rFonts w:asciiTheme="minorEastAsia" w:eastAsiaTheme="minorEastAsia" w:hAnsiTheme="minorEastAsia"/>
                <w:spacing w:val="-13"/>
                <w:sz w:val="21"/>
                <w:szCs w:val="21"/>
              </w:rPr>
            </w:pPr>
            <w:r w:rsidRPr="009B358D">
              <w:rPr>
                <w:rFonts w:asciiTheme="minorEastAsia" w:eastAsiaTheme="minorEastAsia" w:hAnsiTheme="minorEastAsia" w:hint="eastAsia"/>
                <w:spacing w:val="-13"/>
                <w:sz w:val="21"/>
                <w:szCs w:val="21"/>
              </w:rPr>
              <w:lastRenderedPageBreak/>
              <w:t>响应时间8ms；</w:t>
            </w:r>
          </w:p>
          <w:p w14:paraId="0A6E9BC3" w14:textId="77777777" w:rsidR="00053A4E" w:rsidRPr="009B358D" w:rsidRDefault="0061689A">
            <w:pPr>
              <w:pStyle w:val="TableParagraph"/>
              <w:numPr>
                <w:ilvl w:val="0"/>
                <w:numId w:val="16"/>
              </w:numPr>
              <w:rPr>
                <w:rFonts w:asciiTheme="minorEastAsia" w:eastAsiaTheme="minorEastAsia" w:hAnsiTheme="minorEastAsia"/>
                <w:spacing w:val="-13"/>
                <w:sz w:val="21"/>
                <w:szCs w:val="21"/>
              </w:rPr>
            </w:pPr>
            <w:r w:rsidRPr="009B358D">
              <w:rPr>
                <w:rFonts w:asciiTheme="minorEastAsia" w:eastAsiaTheme="minorEastAsia" w:hAnsiTheme="minorEastAsia" w:hint="eastAsia"/>
                <w:spacing w:val="-13"/>
                <w:sz w:val="21"/>
                <w:szCs w:val="21"/>
              </w:rPr>
              <w:t>色彩16.7M（8bit）；</w:t>
            </w:r>
          </w:p>
          <w:p w14:paraId="505A4162" w14:textId="77777777" w:rsidR="00053A4E" w:rsidRPr="009B358D" w:rsidRDefault="0061689A">
            <w:pPr>
              <w:pStyle w:val="TableParagraph"/>
              <w:numPr>
                <w:ilvl w:val="0"/>
                <w:numId w:val="16"/>
              </w:numPr>
              <w:rPr>
                <w:rFonts w:asciiTheme="minorEastAsia" w:eastAsiaTheme="minorEastAsia" w:hAnsiTheme="minorEastAsia"/>
                <w:spacing w:val="-13"/>
                <w:sz w:val="21"/>
                <w:szCs w:val="21"/>
              </w:rPr>
            </w:pPr>
            <w:r w:rsidRPr="009B358D">
              <w:rPr>
                <w:rFonts w:asciiTheme="minorEastAsia" w:eastAsiaTheme="minorEastAsia" w:hAnsiTheme="minorEastAsia" w:hint="eastAsia"/>
                <w:spacing w:val="-13"/>
                <w:sz w:val="21"/>
                <w:szCs w:val="21"/>
              </w:rPr>
              <w:t>AV2路BNC，1路VGA,1路DVI，1路HDMI输入，1路BNC输出；</w:t>
            </w:r>
          </w:p>
          <w:p w14:paraId="318B39A0" w14:textId="77777777" w:rsidR="00053A4E" w:rsidRPr="009B358D" w:rsidRDefault="0061689A">
            <w:pPr>
              <w:pStyle w:val="TableParagraph"/>
              <w:numPr>
                <w:ilvl w:val="0"/>
                <w:numId w:val="16"/>
              </w:numPr>
              <w:rPr>
                <w:rFonts w:asciiTheme="minorEastAsia" w:eastAsiaTheme="minorEastAsia" w:hAnsiTheme="minorEastAsia"/>
                <w:spacing w:val="-13"/>
                <w:sz w:val="21"/>
                <w:szCs w:val="21"/>
              </w:rPr>
            </w:pPr>
            <w:r w:rsidRPr="009B358D">
              <w:rPr>
                <w:rFonts w:asciiTheme="minorEastAsia" w:eastAsiaTheme="minorEastAsia" w:hAnsiTheme="minorEastAsia" w:hint="eastAsia"/>
                <w:spacing w:val="-13"/>
                <w:sz w:val="21"/>
                <w:szCs w:val="21"/>
              </w:rPr>
              <w:t>工作温度0℃-50℃；</w:t>
            </w:r>
          </w:p>
          <w:p w14:paraId="452E6D9D" w14:textId="77777777" w:rsidR="00053A4E" w:rsidRPr="009B358D" w:rsidRDefault="0061689A">
            <w:pPr>
              <w:pStyle w:val="TableParagraph"/>
              <w:numPr>
                <w:ilvl w:val="0"/>
                <w:numId w:val="16"/>
              </w:numPr>
              <w:rPr>
                <w:rFonts w:asciiTheme="minorEastAsia" w:eastAsiaTheme="minorEastAsia" w:hAnsiTheme="minorEastAsia"/>
                <w:spacing w:val="-13"/>
                <w:sz w:val="21"/>
                <w:szCs w:val="21"/>
              </w:rPr>
            </w:pPr>
            <w:r w:rsidRPr="009B358D">
              <w:rPr>
                <w:rFonts w:asciiTheme="minorEastAsia" w:eastAsiaTheme="minorEastAsia" w:hAnsiTheme="minorEastAsia" w:hint="eastAsia"/>
                <w:spacing w:val="-13"/>
                <w:sz w:val="21"/>
                <w:szCs w:val="21"/>
              </w:rPr>
              <w:t>工作湿度20%-80%；</w:t>
            </w:r>
          </w:p>
          <w:p w14:paraId="21300C9C" w14:textId="77777777" w:rsidR="00053A4E" w:rsidRPr="009B358D" w:rsidRDefault="0061689A">
            <w:pPr>
              <w:pStyle w:val="TableParagraph"/>
              <w:numPr>
                <w:ilvl w:val="0"/>
                <w:numId w:val="16"/>
              </w:numPr>
              <w:rPr>
                <w:rFonts w:asciiTheme="minorEastAsia" w:eastAsiaTheme="minorEastAsia" w:hAnsiTheme="minorEastAsia"/>
                <w:spacing w:val="-1"/>
                <w:sz w:val="21"/>
                <w:szCs w:val="21"/>
              </w:rPr>
            </w:pPr>
            <w:r w:rsidRPr="009B358D">
              <w:rPr>
                <w:rFonts w:asciiTheme="minorEastAsia" w:eastAsiaTheme="minorEastAsia" w:hAnsiTheme="minorEastAsia" w:hint="eastAsia"/>
                <w:spacing w:val="-13"/>
                <w:sz w:val="21"/>
                <w:szCs w:val="21"/>
              </w:rPr>
              <w:t>供电电源AC100-240V，工作功耗200W</w:t>
            </w:r>
            <w:r w:rsidRPr="009B358D">
              <w:rPr>
                <w:rFonts w:asciiTheme="minorEastAsia" w:eastAsiaTheme="minorEastAsia" w:hAnsiTheme="minorEastAsia" w:hint="eastAsia"/>
                <w:sz w:val="21"/>
                <w:szCs w:val="21"/>
              </w:rPr>
              <w:t>；</w:t>
            </w:r>
          </w:p>
        </w:tc>
        <w:tc>
          <w:tcPr>
            <w:tcW w:w="665" w:type="dxa"/>
            <w:vAlign w:val="center"/>
          </w:tcPr>
          <w:p w14:paraId="4B6077B7"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lastRenderedPageBreak/>
              <w:t>12</w:t>
            </w:r>
          </w:p>
        </w:tc>
        <w:tc>
          <w:tcPr>
            <w:tcW w:w="655" w:type="dxa"/>
            <w:vAlign w:val="center"/>
          </w:tcPr>
          <w:p w14:paraId="4EDD866A"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台</w:t>
            </w:r>
          </w:p>
        </w:tc>
      </w:tr>
      <w:tr w:rsidR="00053A4E" w:rsidRPr="009B358D" w14:paraId="76243497" w14:textId="77777777">
        <w:trPr>
          <w:jc w:val="center"/>
        </w:trPr>
        <w:tc>
          <w:tcPr>
            <w:tcW w:w="686" w:type="dxa"/>
            <w:vAlign w:val="center"/>
          </w:tcPr>
          <w:p w14:paraId="2B1AC0D3"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lastRenderedPageBreak/>
              <w:t>24</w:t>
            </w:r>
          </w:p>
        </w:tc>
        <w:tc>
          <w:tcPr>
            <w:tcW w:w="1241" w:type="dxa"/>
            <w:vAlign w:val="center"/>
          </w:tcPr>
          <w:p w14:paraId="3C641FFE"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hint="eastAsia"/>
                <w:spacing w:val="-13"/>
                <w:sz w:val="21"/>
                <w:szCs w:val="21"/>
              </w:rPr>
              <w:t>解码器16路</w:t>
            </w:r>
          </w:p>
        </w:tc>
        <w:tc>
          <w:tcPr>
            <w:tcW w:w="6180" w:type="dxa"/>
          </w:tcPr>
          <w:p w14:paraId="682C15BC" w14:textId="77777777" w:rsidR="00053A4E" w:rsidRPr="009B358D" w:rsidRDefault="0061689A">
            <w:pPr>
              <w:pStyle w:val="TableParagraph"/>
              <w:tabs>
                <w:tab w:val="left" w:pos="379"/>
              </w:tabs>
              <w:rPr>
                <w:rFonts w:asciiTheme="minorEastAsia" w:eastAsiaTheme="minorEastAsia" w:hAnsiTheme="minorEastAsia"/>
                <w:spacing w:val="-6"/>
                <w:sz w:val="21"/>
                <w:szCs w:val="21"/>
              </w:rPr>
            </w:pPr>
            <w:r w:rsidRPr="009B358D">
              <w:rPr>
                <w:rFonts w:asciiTheme="minorEastAsia" w:eastAsiaTheme="minorEastAsia" w:hAnsiTheme="minorEastAsia" w:hint="eastAsia"/>
                <w:spacing w:val="-6"/>
                <w:sz w:val="21"/>
                <w:szCs w:val="21"/>
              </w:rPr>
              <w:t>1）128路200W 或16路1200W分辨率实时解码；</w:t>
            </w:r>
          </w:p>
          <w:p w14:paraId="7E4AAB8E" w14:textId="77777777" w:rsidR="00053A4E" w:rsidRPr="009B358D" w:rsidRDefault="0061689A">
            <w:pPr>
              <w:pStyle w:val="TableParagraph"/>
              <w:tabs>
                <w:tab w:val="left" w:pos="379"/>
              </w:tabs>
              <w:rPr>
                <w:rFonts w:asciiTheme="minorEastAsia" w:eastAsiaTheme="minorEastAsia" w:hAnsiTheme="minorEastAsia"/>
                <w:spacing w:val="-6"/>
                <w:sz w:val="21"/>
                <w:szCs w:val="21"/>
              </w:rPr>
            </w:pPr>
            <w:r w:rsidRPr="009B358D">
              <w:rPr>
                <w:rFonts w:asciiTheme="minorEastAsia" w:eastAsiaTheme="minorEastAsia" w:hAnsiTheme="minorEastAsia" w:hint="eastAsia"/>
                <w:spacing w:val="-6"/>
                <w:sz w:val="21"/>
                <w:szCs w:val="21"/>
              </w:rPr>
              <w:t>2）最大支持16块屏幕任意拼接；</w:t>
            </w:r>
          </w:p>
          <w:p w14:paraId="11A453C2" w14:textId="77777777" w:rsidR="00053A4E" w:rsidRPr="009B358D" w:rsidRDefault="0061689A">
            <w:pPr>
              <w:pStyle w:val="TableParagraph"/>
              <w:numPr>
                <w:ilvl w:val="0"/>
                <w:numId w:val="13"/>
              </w:numPr>
              <w:tabs>
                <w:tab w:val="left" w:pos="379"/>
              </w:tabs>
              <w:rPr>
                <w:rFonts w:asciiTheme="minorEastAsia" w:eastAsiaTheme="minorEastAsia" w:hAnsiTheme="minorEastAsia"/>
                <w:spacing w:val="-6"/>
                <w:sz w:val="21"/>
                <w:szCs w:val="21"/>
              </w:rPr>
            </w:pPr>
            <w:r w:rsidRPr="009B358D">
              <w:rPr>
                <w:rFonts w:asciiTheme="minorEastAsia" w:eastAsiaTheme="minorEastAsia" w:hAnsiTheme="minorEastAsia" w:hint="eastAsia"/>
                <w:spacing w:val="-6"/>
                <w:sz w:val="21"/>
                <w:szCs w:val="21"/>
              </w:rPr>
              <w:t>支持H.265、H.264、MPEG4、MJPEG等主流的编码格式；</w:t>
            </w:r>
          </w:p>
          <w:p w14:paraId="682E05FA" w14:textId="77777777" w:rsidR="00053A4E" w:rsidRPr="009B358D" w:rsidRDefault="0061689A">
            <w:pPr>
              <w:pStyle w:val="TableParagraph"/>
              <w:numPr>
                <w:ilvl w:val="0"/>
                <w:numId w:val="13"/>
              </w:numPr>
              <w:tabs>
                <w:tab w:val="left" w:pos="379"/>
              </w:tabs>
              <w:rPr>
                <w:rFonts w:asciiTheme="minorEastAsia" w:eastAsiaTheme="minorEastAsia" w:hAnsiTheme="minorEastAsia"/>
                <w:spacing w:val="-6"/>
                <w:sz w:val="21"/>
                <w:szCs w:val="21"/>
              </w:rPr>
            </w:pPr>
            <w:r w:rsidRPr="009B358D">
              <w:rPr>
                <w:rFonts w:asciiTheme="minorEastAsia" w:eastAsiaTheme="minorEastAsia" w:hAnsiTheme="minorEastAsia" w:hint="eastAsia"/>
                <w:spacing w:val="-6"/>
                <w:sz w:val="21"/>
                <w:szCs w:val="21"/>
              </w:rPr>
              <w:t>支持开窗、窗口漫游功能；</w:t>
            </w:r>
          </w:p>
          <w:p w14:paraId="48A8331E" w14:textId="77777777" w:rsidR="00053A4E" w:rsidRPr="009B358D" w:rsidRDefault="0061689A">
            <w:pPr>
              <w:pStyle w:val="TableParagraph"/>
              <w:numPr>
                <w:ilvl w:val="0"/>
                <w:numId w:val="10"/>
              </w:numPr>
              <w:tabs>
                <w:tab w:val="left" w:pos="379"/>
              </w:tabs>
              <w:rPr>
                <w:rFonts w:asciiTheme="minorEastAsia" w:eastAsiaTheme="minorEastAsia" w:hAnsiTheme="minorEastAsia"/>
                <w:spacing w:val="-6"/>
                <w:sz w:val="21"/>
                <w:szCs w:val="21"/>
              </w:rPr>
            </w:pPr>
            <w:r w:rsidRPr="009B358D">
              <w:rPr>
                <w:rFonts w:asciiTheme="minorEastAsia" w:eastAsiaTheme="minorEastAsia" w:hAnsiTheme="minorEastAsia" w:hint="eastAsia"/>
                <w:spacing w:val="-6"/>
                <w:sz w:val="21"/>
                <w:szCs w:val="21"/>
              </w:rPr>
              <w:t>支持远程录像文件的解码输出；</w:t>
            </w:r>
          </w:p>
          <w:p w14:paraId="77BDE3EE" w14:textId="77777777" w:rsidR="00053A4E" w:rsidRPr="009B358D" w:rsidRDefault="0061689A">
            <w:pPr>
              <w:pStyle w:val="TableParagraph"/>
              <w:numPr>
                <w:ilvl w:val="0"/>
                <w:numId w:val="10"/>
              </w:numPr>
              <w:tabs>
                <w:tab w:val="left" w:pos="379"/>
              </w:tabs>
              <w:rPr>
                <w:rFonts w:asciiTheme="minorEastAsia" w:eastAsiaTheme="minorEastAsia" w:hAnsiTheme="minorEastAsia"/>
                <w:spacing w:val="-6"/>
                <w:sz w:val="21"/>
                <w:szCs w:val="21"/>
              </w:rPr>
            </w:pPr>
            <w:r w:rsidRPr="009B358D">
              <w:rPr>
                <w:rFonts w:asciiTheme="minorEastAsia" w:eastAsiaTheme="minorEastAsia" w:hAnsiTheme="minorEastAsia" w:hint="eastAsia"/>
                <w:spacing w:val="-6"/>
                <w:sz w:val="21"/>
                <w:szCs w:val="21"/>
              </w:rPr>
              <w:t>支持直连前端设备解码上墙和通过流媒体转发的方式解码上墙；</w:t>
            </w:r>
          </w:p>
          <w:p w14:paraId="4ADE2017" w14:textId="77777777" w:rsidR="00053A4E" w:rsidRPr="009B358D" w:rsidRDefault="0061689A">
            <w:pPr>
              <w:pStyle w:val="TableParagraph"/>
              <w:numPr>
                <w:ilvl w:val="0"/>
                <w:numId w:val="10"/>
              </w:numPr>
              <w:tabs>
                <w:tab w:val="left" w:pos="379"/>
              </w:tabs>
              <w:rPr>
                <w:rFonts w:asciiTheme="minorEastAsia" w:eastAsiaTheme="minorEastAsia" w:hAnsiTheme="minorEastAsia"/>
                <w:spacing w:val="-6"/>
                <w:sz w:val="21"/>
                <w:szCs w:val="21"/>
              </w:rPr>
            </w:pPr>
            <w:r w:rsidRPr="009B358D">
              <w:rPr>
                <w:rFonts w:asciiTheme="minorEastAsia" w:eastAsiaTheme="minorEastAsia" w:hAnsiTheme="minorEastAsia" w:hint="eastAsia"/>
                <w:spacing w:val="-6"/>
                <w:sz w:val="21"/>
                <w:szCs w:val="21"/>
              </w:rPr>
              <w:t>支持透明通道传输，可远程控制DVR或DVS上连接的云台；</w:t>
            </w:r>
          </w:p>
          <w:p w14:paraId="4681EB4C" w14:textId="77777777" w:rsidR="00053A4E" w:rsidRPr="009B358D" w:rsidRDefault="0061689A">
            <w:pPr>
              <w:pStyle w:val="TableParagraph"/>
              <w:numPr>
                <w:ilvl w:val="0"/>
                <w:numId w:val="10"/>
              </w:numPr>
              <w:tabs>
                <w:tab w:val="left" w:pos="379"/>
              </w:tabs>
              <w:rPr>
                <w:rFonts w:asciiTheme="minorEastAsia" w:eastAsiaTheme="minorEastAsia" w:hAnsiTheme="minorEastAsia"/>
                <w:spacing w:val="-6"/>
                <w:sz w:val="21"/>
                <w:szCs w:val="21"/>
              </w:rPr>
            </w:pPr>
            <w:r w:rsidRPr="009B358D">
              <w:rPr>
                <w:rFonts w:asciiTheme="minorEastAsia" w:eastAsiaTheme="minorEastAsia" w:hAnsiTheme="minorEastAsia" w:hint="eastAsia"/>
                <w:spacing w:val="-6"/>
                <w:sz w:val="21"/>
                <w:szCs w:val="21"/>
              </w:rPr>
              <w:t>支持G.722、G.711A、G.726、G.711U、MPEG2-L2、AAC音频格式的解码；</w:t>
            </w:r>
          </w:p>
          <w:p w14:paraId="012C8D64" w14:textId="77777777" w:rsidR="00053A4E" w:rsidRPr="009B358D" w:rsidRDefault="0061689A">
            <w:pPr>
              <w:pStyle w:val="TableParagraph"/>
              <w:numPr>
                <w:ilvl w:val="0"/>
                <w:numId w:val="10"/>
              </w:numPr>
              <w:tabs>
                <w:tab w:val="left" w:pos="379"/>
              </w:tabs>
              <w:rPr>
                <w:rFonts w:asciiTheme="minorEastAsia" w:eastAsiaTheme="minorEastAsia" w:hAnsiTheme="minorEastAsia"/>
                <w:spacing w:val="-1"/>
                <w:sz w:val="21"/>
                <w:szCs w:val="21"/>
              </w:rPr>
            </w:pPr>
            <w:r w:rsidRPr="009B358D">
              <w:rPr>
                <w:rFonts w:asciiTheme="minorEastAsia" w:eastAsiaTheme="minorEastAsia" w:hAnsiTheme="minorEastAsia" w:hint="eastAsia"/>
                <w:spacing w:val="-6"/>
                <w:sz w:val="21"/>
                <w:szCs w:val="21"/>
              </w:rPr>
              <w:t>支持PC机视频信号上墙；</w:t>
            </w:r>
          </w:p>
        </w:tc>
        <w:tc>
          <w:tcPr>
            <w:tcW w:w="665" w:type="dxa"/>
            <w:vAlign w:val="center"/>
          </w:tcPr>
          <w:p w14:paraId="2538F372"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1</w:t>
            </w:r>
          </w:p>
        </w:tc>
        <w:tc>
          <w:tcPr>
            <w:tcW w:w="655" w:type="dxa"/>
            <w:vAlign w:val="center"/>
          </w:tcPr>
          <w:p w14:paraId="14E02626"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台</w:t>
            </w:r>
          </w:p>
        </w:tc>
      </w:tr>
      <w:tr w:rsidR="00053A4E" w:rsidRPr="009B358D" w14:paraId="23804893" w14:textId="77777777">
        <w:trPr>
          <w:jc w:val="center"/>
        </w:trPr>
        <w:tc>
          <w:tcPr>
            <w:tcW w:w="686" w:type="dxa"/>
            <w:vAlign w:val="center"/>
          </w:tcPr>
          <w:p w14:paraId="66027090"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25</w:t>
            </w:r>
          </w:p>
        </w:tc>
        <w:tc>
          <w:tcPr>
            <w:tcW w:w="1241" w:type="dxa"/>
            <w:vAlign w:val="center"/>
          </w:tcPr>
          <w:p w14:paraId="06A53588"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hint="eastAsia"/>
                <w:spacing w:val="-13"/>
                <w:sz w:val="21"/>
                <w:szCs w:val="21"/>
              </w:rPr>
              <w:t>解码器8路</w:t>
            </w:r>
          </w:p>
        </w:tc>
        <w:tc>
          <w:tcPr>
            <w:tcW w:w="6180" w:type="dxa"/>
          </w:tcPr>
          <w:p w14:paraId="0B03677E" w14:textId="77777777" w:rsidR="00053A4E" w:rsidRPr="009B358D" w:rsidRDefault="0061689A">
            <w:pPr>
              <w:pStyle w:val="TableParagraph"/>
              <w:tabs>
                <w:tab w:val="left" w:pos="379"/>
              </w:tabs>
              <w:rPr>
                <w:rFonts w:asciiTheme="minorEastAsia" w:eastAsiaTheme="minorEastAsia" w:hAnsiTheme="minorEastAsia"/>
                <w:spacing w:val="-6"/>
                <w:sz w:val="21"/>
                <w:szCs w:val="21"/>
              </w:rPr>
            </w:pPr>
            <w:r w:rsidRPr="009B358D">
              <w:rPr>
                <w:rFonts w:asciiTheme="minorEastAsia" w:eastAsiaTheme="minorEastAsia" w:hAnsiTheme="minorEastAsia" w:hint="eastAsia"/>
                <w:spacing w:val="-6"/>
                <w:sz w:val="21"/>
                <w:szCs w:val="21"/>
              </w:rPr>
              <w:t>1）64路200W或8路1200W分辨率实时解码；</w:t>
            </w:r>
          </w:p>
          <w:p w14:paraId="1CA61262" w14:textId="77777777" w:rsidR="00053A4E" w:rsidRPr="009B358D" w:rsidRDefault="0061689A">
            <w:pPr>
              <w:pStyle w:val="TableParagraph"/>
              <w:tabs>
                <w:tab w:val="left" w:pos="379"/>
              </w:tabs>
              <w:rPr>
                <w:rFonts w:asciiTheme="minorEastAsia" w:eastAsiaTheme="minorEastAsia" w:hAnsiTheme="minorEastAsia"/>
                <w:spacing w:val="-6"/>
                <w:sz w:val="21"/>
                <w:szCs w:val="21"/>
              </w:rPr>
            </w:pPr>
            <w:r w:rsidRPr="009B358D">
              <w:rPr>
                <w:rFonts w:asciiTheme="minorEastAsia" w:eastAsiaTheme="minorEastAsia" w:hAnsiTheme="minorEastAsia" w:hint="eastAsia"/>
                <w:spacing w:val="-6"/>
                <w:sz w:val="21"/>
                <w:szCs w:val="21"/>
              </w:rPr>
              <w:t>2）最大支持8块屏幕任意拼接；</w:t>
            </w:r>
          </w:p>
          <w:p w14:paraId="2A1C09A0" w14:textId="77777777" w:rsidR="00053A4E" w:rsidRPr="009B358D" w:rsidRDefault="0061689A">
            <w:pPr>
              <w:pStyle w:val="TableParagraph"/>
              <w:numPr>
                <w:ilvl w:val="0"/>
                <w:numId w:val="11"/>
              </w:numPr>
              <w:tabs>
                <w:tab w:val="left" w:pos="379"/>
              </w:tabs>
              <w:rPr>
                <w:rFonts w:asciiTheme="minorEastAsia" w:eastAsiaTheme="minorEastAsia" w:hAnsiTheme="minorEastAsia"/>
                <w:spacing w:val="-6"/>
                <w:sz w:val="21"/>
                <w:szCs w:val="21"/>
              </w:rPr>
            </w:pPr>
            <w:r w:rsidRPr="009B358D">
              <w:rPr>
                <w:rFonts w:asciiTheme="minorEastAsia" w:eastAsiaTheme="minorEastAsia" w:hAnsiTheme="minorEastAsia" w:hint="eastAsia"/>
                <w:spacing w:val="-6"/>
                <w:sz w:val="21"/>
                <w:szCs w:val="21"/>
              </w:rPr>
              <w:t>支持H.265、H.264、MPEG4、MJPEG等主流的编码格式；</w:t>
            </w:r>
          </w:p>
          <w:p w14:paraId="10AA18AB" w14:textId="77777777" w:rsidR="00053A4E" w:rsidRPr="009B358D" w:rsidRDefault="0061689A">
            <w:pPr>
              <w:pStyle w:val="TableParagraph"/>
              <w:numPr>
                <w:ilvl w:val="0"/>
                <w:numId w:val="11"/>
              </w:numPr>
              <w:tabs>
                <w:tab w:val="left" w:pos="379"/>
              </w:tabs>
              <w:rPr>
                <w:rFonts w:asciiTheme="minorEastAsia" w:eastAsiaTheme="minorEastAsia" w:hAnsiTheme="minorEastAsia"/>
                <w:spacing w:val="-6"/>
                <w:sz w:val="21"/>
                <w:szCs w:val="21"/>
              </w:rPr>
            </w:pPr>
            <w:r w:rsidRPr="009B358D">
              <w:rPr>
                <w:rFonts w:asciiTheme="minorEastAsia" w:eastAsiaTheme="minorEastAsia" w:hAnsiTheme="minorEastAsia" w:hint="eastAsia"/>
                <w:spacing w:val="-6"/>
                <w:sz w:val="21"/>
                <w:szCs w:val="21"/>
              </w:rPr>
              <w:t>支持开窗、窗口漫游功能；</w:t>
            </w:r>
          </w:p>
          <w:p w14:paraId="68810DEB" w14:textId="77777777" w:rsidR="00053A4E" w:rsidRPr="009B358D" w:rsidRDefault="0061689A">
            <w:pPr>
              <w:pStyle w:val="TableParagraph"/>
              <w:numPr>
                <w:ilvl w:val="0"/>
                <w:numId w:val="11"/>
              </w:numPr>
              <w:tabs>
                <w:tab w:val="left" w:pos="379"/>
              </w:tabs>
              <w:rPr>
                <w:rFonts w:asciiTheme="minorEastAsia" w:eastAsiaTheme="minorEastAsia" w:hAnsiTheme="minorEastAsia"/>
                <w:spacing w:val="-6"/>
                <w:sz w:val="21"/>
                <w:szCs w:val="21"/>
              </w:rPr>
            </w:pPr>
            <w:r w:rsidRPr="009B358D">
              <w:rPr>
                <w:rFonts w:asciiTheme="minorEastAsia" w:eastAsiaTheme="minorEastAsia" w:hAnsiTheme="minorEastAsia" w:hint="eastAsia"/>
                <w:spacing w:val="-6"/>
                <w:sz w:val="21"/>
                <w:szCs w:val="21"/>
              </w:rPr>
              <w:t>支持远程录像文件的解码输出；</w:t>
            </w:r>
          </w:p>
          <w:p w14:paraId="39FFDA3F" w14:textId="77777777" w:rsidR="00053A4E" w:rsidRPr="009B358D" w:rsidRDefault="0061689A">
            <w:pPr>
              <w:pStyle w:val="TableParagraph"/>
              <w:numPr>
                <w:ilvl w:val="0"/>
                <w:numId w:val="11"/>
              </w:numPr>
              <w:tabs>
                <w:tab w:val="left" w:pos="379"/>
              </w:tabs>
              <w:rPr>
                <w:rFonts w:asciiTheme="minorEastAsia" w:eastAsiaTheme="minorEastAsia" w:hAnsiTheme="minorEastAsia"/>
                <w:spacing w:val="-6"/>
                <w:sz w:val="21"/>
                <w:szCs w:val="21"/>
              </w:rPr>
            </w:pPr>
            <w:r w:rsidRPr="009B358D">
              <w:rPr>
                <w:rFonts w:asciiTheme="minorEastAsia" w:eastAsiaTheme="minorEastAsia" w:hAnsiTheme="minorEastAsia" w:hint="eastAsia"/>
                <w:spacing w:val="-6"/>
                <w:sz w:val="21"/>
                <w:szCs w:val="21"/>
              </w:rPr>
              <w:t>支持直连前端设备解码上墙和通过流媒体转发的方式解码上墙；</w:t>
            </w:r>
          </w:p>
          <w:p w14:paraId="27646F9D" w14:textId="77777777" w:rsidR="00053A4E" w:rsidRPr="009B358D" w:rsidRDefault="0061689A">
            <w:pPr>
              <w:pStyle w:val="TableParagraph"/>
              <w:numPr>
                <w:ilvl w:val="0"/>
                <w:numId w:val="11"/>
              </w:numPr>
              <w:tabs>
                <w:tab w:val="left" w:pos="379"/>
              </w:tabs>
              <w:rPr>
                <w:rFonts w:asciiTheme="minorEastAsia" w:eastAsiaTheme="minorEastAsia" w:hAnsiTheme="minorEastAsia"/>
                <w:spacing w:val="-6"/>
                <w:sz w:val="21"/>
                <w:szCs w:val="21"/>
              </w:rPr>
            </w:pPr>
            <w:r w:rsidRPr="009B358D">
              <w:rPr>
                <w:rFonts w:asciiTheme="minorEastAsia" w:eastAsiaTheme="minorEastAsia" w:hAnsiTheme="minorEastAsia" w:hint="eastAsia"/>
                <w:spacing w:val="-6"/>
                <w:sz w:val="21"/>
                <w:szCs w:val="21"/>
              </w:rPr>
              <w:t>支持透明通道传输，可远程控制DVR或DVS上连接的云台；</w:t>
            </w:r>
          </w:p>
          <w:p w14:paraId="531AB3E0" w14:textId="77777777" w:rsidR="00053A4E" w:rsidRPr="009B358D" w:rsidRDefault="0061689A">
            <w:pPr>
              <w:pStyle w:val="TableParagraph"/>
              <w:numPr>
                <w:ilvl w:val="0"/>
                <w:numId w:val="11"/>
              </w:numPr>
              <w:tabs>
                <w:tab w:val="left" w:pos="379"/>
              </w:tabs>
              <w:rPr>
                <w:rFonts w:asciiTheme="minorEastAsia" w:eastAsiaTheme="minorEastAsia" w:hAnsiTheme="minorEastAsia"/>
                <w:spacing w:val="-1"/>
                <w:sz w:val="21"/>
                <w:szCs w:val="21"/>
              </w:rPr>
            </w:pPr>
            <w:r w:rsidRPr="009B358D">
              <w:rPr>
                <w:rFonts w:asciiTheme="minorEastAsia" w:eastAsiaTheme="minorEastAsia" w:hAnsiTheme="minorEastAsia" w:hint="eastAsia"/>
                <w:spacing w:val="-6"/>
                <w:sz w:val="21"/>
                <w:szCs w:val="21"/>
              </w:rPr>
              <w:t>支持G.722、G.711A、G.726、G.711U、MPEG2-L2、AAC音频格式的解码；</w:t>
            </w:r>
          </w:p>
          <w:p w14:paraId="42736A0C" w14:textId="77777777" w:rsidR="00053A4E" w:rsidRPr="009B358D" w:rsidRDefault="0061689A">
            <w:pPr>
              <w:pStyle w:val="TableParagraph"/>
              <w:numPr>
                <w:ilvl w:val="0"/>
                <w:numId w:val="11"/>
              </w:numPr>
              <w:tabs>
                <w:tab w:val="left" w:pos="379"/>
              </w:tabs>
              <w:rPr>
                <w:rFonts w:asciiTheme="minorEastAsia" w:eastAsiaTheme="minorEastAsia" w:hAnsiTheme="minorEastAsia"/>
                <w:spacing w:val="-1"/>
                <w:sz w:val="21"/>
                <w:szCs w:val="21"/>
              </w:rPr>
            </w:pPr>
            <w:r w:rsidRPr="009B358D">
              <w:rPr>
                <w:rFonts w:asciiTheme="minorEastAsia" w:eastAsiaTheme="minorEastAsia" w:hAnsiTheme="minorEastAsia" w:hint="eastAsia"/>
                <w:spacing w:val="-6"/>
                <w:sz w:val="21"/>
                <w:szCs w:val="21"/>
              </w:rPr>
              <w:t>支持PC机视频信号上墙；</w:t>
            </w:r>
          </w:p>
        </w:tc>
        <w:tc>
          <w:tcPr>
            <w:tcW w:w="665" w:type="dxa"/>
            <w:vAlign w:val="center"/>
          </w:tcPr>
          <w:p w14:paraId="60B827BF"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1</w:t>
            </w:r>
          </w:p>
        </w:tc>
        <w:tc>
          <w:tcPr>
            <w:tcW w:w="655" w:type="dxa"/>
            <w:vAlign w:val="center"/>
          </w:tcPr>
          <w:p w14:paraId="13D9BEFA"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台</w:t>
            </w:r>
          </w:p>
        </w:tc>
      </w:tr>
      <w:tr w:rsidR="00053A4E" w:rsidRPr="009B358D" w14:paraId="7256DF9D" w14:textId="77777777">
        <w:trPr>
          <w:jc w:val="center"/>
        </w:trPr>
        <w:tc>
          <w:tcPr>
            <w:tcW w:w="686" w:type="dxa"/>
            <w:vAlign w:val="center"/>
          </w:tcPr>
          <w:p w14:paraId="0B6CFB62"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26</w:t>
            </w:r>
          </w:p>
        </w:tc>
        <w:tc>
          <w:tcPr>
            <w:tcW w:w="1241" w:type="dxa"/>
            <w:vAlign w:val="center"/>
          </w:tcPr>
          <w:p w14:paraId="6EF4991E"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hint="eastAsia"/>
                <w:spacing w:val="-13"/>
                <w:sz w:val="21"/>
                <w:szCs w:val="21"/>
              </w:rPr>
              <w:t>管理主机</w:t>
            </w:r>
          </w:p>
        </w:tc>
        <w:tc>
          <w:tcPr>
            <w:tcW w:w="6180" w:type="dxa"/>
          </w:tcPr>
          <w:p w14:paraId="38A30EC8" w14:textId="77777777" w:rsidR="00053A4E" w:rsidRPr="009B358D" w:rsidRDefault="0061689A">
            <w:pPr>
              <w:pStyle w:val="TableParagraph"/>
              <w:numPr>
                <w:ilvl w:val="0"/>
                <w:numId w:val="17"/>
              </w:numPr>
              <w:tabs>
                <w:tab w:val="left" w:pos="379"/>
              </w:tabs>
              <w:rPr>
                <w:rFonts w:asciiTheme="minorEastAsia" w:eastAsiaTheme="minorEastAsia" w:hAnsiTheme="minorEastAsia"/>
                <w:spacing w:val="-6"/>
                <w:sz w:val="21"/>
                <w:szCs w:val="21"/>
              </w:rPr>
            </w:pPr>
            <w:r w:rsidRPr="009B358D">
              <w:rPr>
                <w:rFonts w:asciiTheme="minorEastAsia" w:eastAsiaTheme="minorEastAsia" w:hAnsiTheme="minorEastAsia" w:hint="eastAsia"/>
                <w:spacing w:val="-6"/>
                <w:sz w:val="21"/>
                <w:szCs w:val="21"/>
              </w:rPr>
              <w:t>I5（8500）处理器；</w:t>
            </w:r>
          </w:p>
          <w:p w14:paraId="627AE44C" w14:textId="77777777" w:rsidR="00053A4E" w:rsidRPr="009B358D" w:rsidRDefault="0061689A">
            <w:pPr>
              <w:pStyle w:val="TableParagraph"/>
              <w:numPr>
                <w:ilvl w:val="0"/>
                <w:numId w:val="17"/>
              </w:numPr>
              <w:tabs>
                <w:tab w:val="left" w:pos="379"/>
              </w:tabs>
              <w:rPr>
                <w:rFonts w:asciiTheme="minorEastAsia" w:eastAsiaTheme="minorEastAsia" w:hAnsiTheme="minorEastAsia"/>
                <w:spacing w:val="-6"/>
                <w:sz w:val="21"/>
                <w:szCs w:val="21"/>
              </w:rPr>
            </w:pPr>
            <w:r w:rsidRPr="009B358D">
              <w:rPr>
                <w:rFonts w:asciiTheme="minorEastAsia" w:eastAsiaTheme="minorEastAsia" w:hAnsiTheme="minorEastAsia" w:hint="eastAsia"/>
                <w:spacing w:val="-6"/>
                <w:sz w:val="21"/>
                <w:szCs w:val="21"/>
              </w:rPr>
              <w:t>8G内存；</w:t>
            </w:r>
          </w:p>
          <w:p w14:paraId="1F95290E" w14:textId="77777777" w:rsidR="00053A4E" w:rsidRPr="009B358D" w:rsidRDefault="0061689A">
            <w:pPr>
              <w:pStyle w:val="TableParagraph"/>
              <w:numPr>
                <w:ilvl w:val="0"/>
                <w:numId w:val="17"/>
              </w:numPr>
              <w:tabs>
                <w:tab w:val="left" w:pos="379"/>
              </w:tabs>
              <w:rPr>
                <w:rFonts w:asciiTheme="minorEastAsia" w:eastAsiaTheme="minorEastAsia" w:hAnsiTheme="minorEastAsia"/>
                <w:spacing w:val="-6"/>
                <w:sz w:val="21"/>
                <w:szCs w:val="21"/>
              </w:rPr>
            </w:pPr>
            <w:r w:rsidRPr="009B358D">
              <w:rPr>
                <w:rFonts w:asciiTheme="minorEastAsia" w:eastAsiaTheme="minorEastAsia" w:hAnsiTheme="minorEastAsia" w:hint="eastAsia"/>
                <w:spacing w:val="-6"/>
                <w:sz w:val="21"/>
                <w:szCs w:val="21"/>
              </w:rPr>
              <w:t>2G独立显卡；</w:t>
            </w:r>
          </w:p>
          <w:p w14:paraId="3854B1B6" w14:textId="77777777" w:rsidR="00053A4E" w:rsidRPr="009B358D" w:rsidRDefault="0061689A">
            <w:pPr>
              <w:pStyle w:val="TableParagraph"/>
              <w:numPr>
                <w:ilvl w:val="0"/>
                <w:numId w:val="17"/>
              </w:numPr>
              <w:tabs>
                <w:tab w:val="left" w:pos="379"/>
              </w:tabs>
              <w:rPr>
                <w:rFonts w:asciiTheme="minorEastAsia" w:eastAsiaTheme="minorEastAsia" w:hAnsiTheme="minorEastAsia"/>
                <w:spacing w:val="-6"/>
                <w:sz w:val="21"/>
                <w:szCs w:val="21"/>
              </w:rPr>
            </w:pPr>
            <w:r w:rsidRPr="009B358D">
              <w:rPr>
                <w:rFonts w:asciiTheme="minorEastAsia" w:eastAsiaTheme="minorEastAsia" w:hAnsiTheme="minorEastAsia" w:hint="eastAsia"/>
                <w:spacing w:val="-6"/>
                <w:sz w:val="21"/>
                <w:szCs w:val="21"/>
              </w:rPr>
              <w:t>120G固态硬盘；</w:t>
            </w:r>
          </w:p>
          <w:p w14:paraId="243272BA" w14:textId="77777777" w:rsidR="00053A4E" w:rsidRPr="009B358D" w:rsidRDefault="0061689A">
            <w:pPr>
              <w:pStyle w:val="TableParagraph"/>
              <w:numPr>
                <w:ilvl w:val="0"/>
                <w:numId w:val="17"/>
              </w:numPr>
              <w:tabs>
                <w:tab w:val="left" w:pos="379"/>
              </w:tabs>
              <w:rPr>
                <w:rFonts w:asciiTheme="minorEastAsia" w:eastAsiaTheme="minorEastAsia" w:hAnsiTheme="minorEastAsia"/>
                <w:spacing w:val="-6"/>
                <w:sz w:val="21"/>
                <w:szCs w:val="21"/>
              </w:rPr>
            </w:pPr>
            <w:r w:rsidRPr="009B358D">
              <w:rPr>
                <w:rFonts w:asciiTheme="minorEastAsia" w:eastAsiaTheme="minorEastAsia" w:hAnsiTheme="minorEastAsia" w:hint="eastAsia"/>
                <w:spacing w:val="-6"/>
                <w:sz w:val="21"/>
                <w:szCs w:val="21"/>
              </w:rPr>
              <w:t>1T机械硬盘；</w:t>
            </w:r>
          </w:p>
          <w:p w14:paraId="3E681AB8" w14:textId="77777777" w:rsidR="00053A4E" w:rsidRPr="009B358D" w:rsidRDefault="0061689A">
            <w:pPr>
              <w:pStyle w:val="TableParagraph"/>
              <w:numPr>
                <w:ilvl w:val="0"/>
                <w:numId w:val="17"/>
              </w:numPr>
              <w:tabs>
                <w:tab w:val="left" w:pos="379"/>
              </w:tabs>
              <w:rPr>
                <w:rFonts w:asciiTheme="minorEastAsia" w:eastAsiaTheme="minorEastAsia" w:hAnsiTheme="minorEastAsia"/>
                <w:spacing w:val="-6"/>
                <w:sz w:val="21"/>
                <w:szCs w:val="21"/>
              </w:rPr>
            </w:pPr>
            <w:r w:rsidRPr="009B358D">
              <w:rPr>
                <w:rFonts w:asciiTheme="minorEastAsia" w:eastAsiaTheme="minorEastAsia" w:hAnsiTheme="minorEastAsia" w:hint="eastAsia"/>
                <w:spacing w:val="-6"/>
                <w:sz w:val="21"/>
                <w:szCs w:val="21"/>
              </w:rPr>
              <w:t>22寸液晶显示器；</w:t>
            </w:r>
          </w:p>
          <w:p w14:paraId="3AD5D3D2" w14:textId="77777777" w:rsidR="00053A4E" w:rsidRPr="009B358D" w:rsidRDefault="0061689A">
            <w:pPr>
              <w:pStyle w:val="TableParagraph"/>
              <w:numPr>
                <w:ilvl w:val="0"/>
                <w:numId w:val="17"/>
              </w:numPr>
              <w:tabs>
                <w:tab w:val="left" w:pos="379"/>
              </w:tabs>
              <w:rPr>
                <w:rFonts w:asciiTheme="minorEastAsia" w:eastAsiaTheme="minorEastAsia" w:hAnsiTheme="minorEastAsia"/>
                <w:spacing w:val="-1"/>
                <w:sz w:val="21"/>
                <w:szCs w:val="21"/>
              </w:rPr>
            </w:pPr>
            <w:r w:rsidRPr="009B358D">
              <w:rPr>
                <w:rFonts w:asciiTheme="minorEastAsia" w:eastAsiaTheme="minorEastAsia" w:hAnsiTheme="minorEastAsia" w:hint="eastAsia"/>
                <w:spacing w:val="-6"/>
                <w:sz w:val="21"/>
                <w:szCs w:val="21"/>
              </w:rPr>
              <w:t>鼠标、键盘；</w:t>
            </w:r>
          </w:p>
        </w:tc>
        <w:tc>
          <w:tcPr>
            <w:tcW w:w="665" w:type="dxa"/>
            <w:vAlign w:val="center"/>
          </w:tcPr>
          <w:p w14:paraId="382BE400"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1</w:t>
            </w:r>
          </w:p>
        </w:tc>
        <w:tc>
          <w:tcPr>
            <w:tcW w:w="655" w:type="dxa"/>
            <w:vAlign w:val="center"/>
          </w:tcPr>
          <w:p w14:paraId="06D69D22"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台</w:t>
            </w:r>
          </w:p>
        </w:tc>
      </w:tr>
      <w:tr w:rsidR="00053A4E" w:rsidRPr="009B358D" w14:paraId="6E5840F2" w14:textId="77777777">
        <w:trPr>
          <w:jc w:val="center"/>
        </w:trPr>
        <w:tc>
          <w:tcPr>
            <w:tcW w:w="686" w:type="dxa"/>
            <w:vAlign w:val="center"/>
          </w:tcPr>
          <w:p w14:paraId="09CD8811"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27</w:t>
            </w:r>
          </w:p>
        </w:tc>
        <w:tc>
          <w:tcPr>
            <w:tcW w:w="1241" w:type="dxa"/>
            <w:vAlign w:val="center"/>
          </w:tcPr>
          <w:p w14:paraId="2CE9BBBC"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hint="eastAsia"/>
                <w:spacing w:val="-13"/>
                <w:sz w:val="21"/>
                <w:szCs w:val="21"/>
              </w:rPr>
              <w:t>装配机柜</w:t>
            </w:r>
          </w:p>
        </w:tc>
        <w:tc>
          <w:tcPr>
            <w:tcW w:w="6180" w:type="dxa"/>
          </w:tcPr>
          <w:p w14:paraId="1DD3E0AF" w14:textId="77777777" w:rsidR="00053A4E" w:rsidRPr="009B358D" w:rsidRDefault="0061689A">
            <w:pPr>
              <w:pStyle w:val="TableParagraph"/>
              <w:numPr>
                <w:ilvl w:val="0"/>
                <w:numId w:val="18"/>
              </w:numPr>
              <w:tabs>
                <w:tab w:val="left" w:pos="379"/>
              </w:tabs>
              <w:rPr>
                <w:rFonts w:asciiTheme="minorEastAsia" w:eastAsiaTheme="minorEastAsia" w:hAnsiTheme="minorEastAsia"/>
                <w:spacing w:val="-6"/>
                <w:sz w:val="21"/>
                <w:szCs w:val="21"/>
              </w:rPr>
            </w:pPr>
            <w:r w:rsidRPr="009B358D">
              <w:rPr>
                <w:rFonts w:asciiTheme="minorEastAsia" w:eastAsiaTheme="minorEastAsia" w:hAnsiTheme="minorEastAsia" w:hint="eastAsia"/>
                <w:spacing w:val="-6"/>
                <w:sz w:val="21"/>
                <w:szCs w:val="21"/>
              </w:rPr>
              <w:t>立地式设计；</w:t>
            </w:r>
          </w:p>
          <w:p w14:paraId="645F54B1" w14:textId="77777777" w:rsidR="00053A4E" w:rsidRPr="009B358D" w:rsidRDefault="0061689A">
            <w:pPr>
              <w:pStyle w:val="TableParagraph"/>
              <w:numPr>
                <w:ilvl w:val="0"/>
                <w:numId w:val="18"/>
              </w:numPr>
              <w:tabs>
                <w:tab w:val="left" w:pos="379"/>
              </w:tabs>
              <w:rPr>
                <w:rFonts w:asciiTheme="minorEastAsia" w:eastAsiaTheme="minorEastAsia" w:hAnsiTheme="minorEastAsia"/>
                <w:spacing w:val="-6"/>
                <w:sz w:val="21"/>
                <w:szCs w:val="21"/>
              </w:rPr>
            </w:pPr>
            <w:r w:rsidRPr="009B358D">
              <w:rPr>
                <w:rFonts w:asciiTheme="minorEastAsia" w:eastAsiaTheme="minorEastAsia" w:hAnsiTheme="minorEastAsia" w:hint="eastAsia"/>
                <w:spacing w:val="-6"/>
                <w:sz w:val="21"/>
                <w:szCs w:val="21"/>
              </w:rPr>
              <w:t>按实地12单元（3×4规格）设计；</w:t>
            </w:r>
          </w:p>
          <w:p w14:paraId="3840F034" w14:textId="77777777" w:rsidR="00053A4E" w:rsidRPr="009B358D" w:rsidRDefault="0061689A">
            <w:pPr>
              <w:pStyle w:val="TableParagraph"/>
              <w:numPr>
                <w:ilvl w:val="0"/>
                <w:numId w:val="18"/>
              </w:numPr>
              <w:tabs>
                <w:tab w:val="left" w:pos="379"/>
              </w:tabs>
              <w:rPr>
                <w:rFonts w:asciiTheme="minorEastAsia" w:eastAsiaTheme="minorEastAsia" w:hAnsiTheme="minorEastAsia"/>
                <w:spacing w:val="-1"/>
                <w:sz w:val="21"/>
                <w:szCs w:val="21"/>
              </w:rPr>
            </w:pPr>
            <w:r w:rsidRPr="009B358D">
              <w:rPr>
                <w:rFonts w:asciiTheme="minorEastAsia" w:eastAsiaTheme="minorEastAsia" w:hAnsiTheme="minorEastAsia" w:hint="eastAsia"/>
                <w:spacing w:val="-6"/>
                <w:sz w:val="21"/>
                <w:szCs w:val="21"/>
              </w:rPr>
              <w:t>钢质、带底柜；</w:t>
            </w:r>
          </w:p>
        </w:tc>
        <w:tc>
          <w:tcPr>
            <w:tcW w:w="665" w:type="dxa"/>
            <w:vAlign w:val="center"/>
          </w:tcPr>
          <w:p w14:paraId="2E4BD5EE"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1</w:t>
            </w:r>
          </w:p>
        </w:tc>
        <w:tc>
          <w:tcPr>
            <w:tcW w:w="655" w:type="dxa"/>
            <w:vAlign w:val="center"/>
          </w:tcPr>
          <w:p w14:paraId="2E5AD98A"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套</w:t>
            </w:r>
          </w:p>
        </w:tc>
      </w:tr>
      <w:tr w:rsidR="00053A4E" w:rsidRPr="009B358D" w14:paraId="270AC9CA" w14:textId="77777777">
        <w:trPr>
          <w:jc w:val="center"/>
        </w:trPr>
        <w:tc>
          <w:tcPr>
            <w:tcW w:w="686" w:type="dxa"/>
            <w:vAlign w:val="center"/>
          </w:tcPr>
          <w:p w14:paraId="4AC07E7F"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28</w:t>
            </w:r>
          </w:p>
        </w:tc>
        <w:tc>
          <w:tcPr>
            <w:tcW w:w="1241" w:type="dxa"/>
            <w:vAlign w:val="center"/>
          </w:tcPr>
          <w:p w14:paraId="55C1AE45"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hint="eastAsia"/>
                <w:spacing w:val="-13"/>
                <w:sz w:val="21"/>
                <w:szCs w:val="21"/>
              </w:rPr>
              <w:t>操作台</w:t>
            </w:r>
          </w:p>
        </w:tc>
        <w:tc>
          <w:tcPr>
            <w:tcW w:w="6180" w:type="dxa"/>
          </w:tcPr>
          <w:p w14:paraId="024768A2" w14:textId="77777777" w:rsidR="00053A4E" w:rsidRPr="009B358D" w:rsidRDefault="0061689A">
            <w:pPr>
              <w:pStyle w:val="TableParagraph"/>
              <w:tabs>
                <w:tab w:val="left" w:pos="379"/>
              </w:tabs>
              <w:rPr>
                <w:rFonts w:asciiTheme="minorEastAsia" w:eastAsiaTheme="minorEastAsia" w:hAnsiTheme="minorEastAsia"/>
                <w:spacing w:val="-1"/>
                <w:sz w:val="21"/>
                <w:szCs w:val="21"/>
              </w:rPr>
            </w:pPr>
            <w:r w:rsidRPr="009B358D">
              <w:rPr>
                <w:rFonts w:asciiTheme="minorEastAsia" w:eastAsiaTheme="minorEastAsia" w:hAnsiTheme="minorEastAsia" w:hint="eastAsia"/>
                <w:spacing w:val="-6"/>
                <w:sz w:val="21"/>
                <w:szCs w:val="21"/>
              </w:rPr>
              <w:t>2联操作台；</w:t>
            </w:r>
          </w:p>
        </w:tc>
        <w:tc>
          <w:tcPr>
            <w:tcW w:w="665" w:type="dxa"/>
            <w:vAlign w:val="center"/>
          </w:tcPr>
          <w:p w14:paraId="0885C0FB"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1</w:t>
            </w:r>
          </w:p>
        </w:tc>
        <w:tc>
          <w:tcPr>
            <w:tcW w:w="655" w:type="dxa"/>
            <w:vAlign w:val="center"/>
          </w:tcPr>
          <w:p w14:paraId="0E492485"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套</w:t>
            </w:r>
          </w:p>
        </w:tc>
      </w:tr>
      <w:tr w:rsidR="00053A4E" w:rsidRPr="009B358D" w14:paraId="347C9767" w14:textId="77777777">
        <w:trPr>
          <w:jc w:val="center"/>
        </w:trPr>
        <w:tc>
          <w:tcPr>
            <w:tcW w:w="686" w:type="dxa"/>
            <w:vAlign w:val="center"/>
          </w:tcPr>
          <w:p w14:paraId="63EC1FE9"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29</w:t>
            </w:r>
          </w:p>
        </w:tc>
        <w:tc>
          <w:tcPr>
            <w:tcW w:w="1241" w:type="dxa"/>
            <w:vAlign w:val="center"/>
          </w:tcPr>
          <w:p w14:paraId="749127D0"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hint="eastAsia"/>
                <w:spacing w:val="-13"/>
                <w:sz w:val="21"/>
                <w:szCs w:val="21"/>
              </w:rPr>
              <w:t>辅材</w:t>
            </w:r>
          </w:p>
        </w:tc>
        <w:tc>
          <w:tcPr>
            <w:tcW w:w="6180" w:type="dxa"/>
          </w:tcPr>
          <w:p w14:paraId="7FB149F3" w14:textId="77777777" w:rsidR="00053A4E" w:rsidRPr="009B358D" w:rsidRDefault="0061689A">
            <w:pPr>
              <w:pStyle w:val="TableParagraph"/>
              <w:numPr>
                <w:ilvl w:val="0"/>
                <w:numId w:val="19"/>
              </w:numPr>
              <w:tabs>
                <w:tab w:val="left" w:pos="379"/>
              </w:tabs>
              <w:rPr>
                <w:rFonts w:asciiTheme="minorEastAsia" w:eastAsiaTheme="minorEastAsia" w:hAnsiTheme="minorEastAsia"/>
                <w:spacing w:val="-6"/>
                <w:sz w:val="21"/>
                <w:szCs w:val="21"/>
              </w:rPr>
            </w:pPr>
            <w:r w:rsidRPr="009B358D">
              <w:rPr>
                <w:rFonts w:asciiTheme="minorEastAsia" w:eastAsiaTheme="minorEastAsia" w:hAnsiTheme="minorEastAsia" w:hint="eastAsia"/>
                <w:spacing w:val="-6"/>
                <w:sz w:val="21"/>
                <w:szCs w:val="21"/>
              </w:rPr>
              <w:t>HDMI高清线，拼接大屏与解码器之间的连接线；</w:t>
            </w:r>
          </w:p>
          <w:p w14:paraId="4F6EE4FD" w14:textId="77777777" w:rsidR="00053A4E" w:rsidRPr="009B358D" w:rsidRDefault="0061689A">
            <w:pPr>
              <w:pStyle w:val="TableParagraph"/>
              <w:numPr>
                <w:ilvl w:val="0"/>
                <w:numId w:val="19"/>
              </w:numPr>
              <w:tabs>
                <w:tab w:val="left" w:pos="379"/>
              </w:tabs>
              <w:rPr>
                <w:rFonts w:asciiTheme="minorEastAsia" w:eastAsiaTheme="minorEastAsia" w:hAnsiTheme="minorEastAsia"/>
                <w:spacing w:val="-6"/>
                <w:sz w:val="21"/>
                <w:szCs w:val="21"/>
              </w:rPr>
            </w:pPr>
            <w:r w:rsidRPr="009B358D">
              <w:rPr>
                <w:rFonts w:asciiTheme="minorEastAsia" w:eastAsiaTheme="minorEastAsia" w:hAnsiTheme="minorEastAsia" w:hint="eastAsia"/>
                <w:spacing w:val="-6"/>
                <w:sz w:val="21"/>
                <w:szCs w:val="21"/>
              </w:rPr>
              <w:t>网线，用于大屏之间的相互连接；</w:t>
            </w:r>
          </w:p>
          <w:p w14:paraId="6C53A589" w14:textId="77777777" w:rsidR="00053A4E" w:rsidRPr="009B358D" w:rsidRDefault="0061689A">
            <w:pPr>
              <w:pStyle w:val="TableParagraph"/>
              <w:numPr>
                <w:ilvl w:val="0"/>
                <w:numId w:val="19"/>
              </w:numPr>
              <w:tabs>
                <w:tab w:val="left" w:pos="379"/>
              </w:tabs>
              <w:rPr>
                <w:rFonts w:asciiTheme="minorEastAsia" w:eastAsiaTheme="minorEastAsia" w:hAnsiTheme="minorEastAsia"/>
                <w:spacing w:val="-1"/>
                <w:sz w:val="21"/>
                <w:szCs w:val="21"/>
              </w:rPr>
            </w:pPr>
            <w:r w:rsidRPr="009B358D">
              <w:rPr>
                <w:rFonts w:asciiTheme="minorEastAsia" w:eastAsiaTheme="minorEastAsia" w:hAnsiTheme="minorEastAsia" w:hint="eastAsia"/>
                <w:spacing w:val="-6"/>
                <w:sz w:val="21"/>
                <w:szCs w:val="21"/>
              </w:rPr>
              <w:t>电源插板，用于拼接屏与解码器的供电；</w:t>
            </w:r>
          </w:p>
        </w:tc>
        <w:tc>
          <w:tcPr>
            <w:tcW w:w="665" w:type="dxa"/>
            <w:vAlign w:val="center"/>
          </w:tcPr>
          <w:p w14:paraId="60025AA0"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1</w:t>
            </w:r>
          </w:p>
        </w:tc>
        <w:tc>
          <w:tcPr>
            <w:tcW w:w="655" w:type="dxa"/>
            <w:vAlign w:val="center"/>
          </w:tcPr>
          <w:p w14:paraId="555B8EA8" w14:textId="77777777" w:rsidR="00053A4E" w:rsidRPr="009B358D" w:rsidRDefault="0061689A">
            <w:pPr>
              <w:pStyle w:val="TableParagraph"/>
              <w:jc w:val="center"/>
              <w:rPr>
                <w:rFonts w:asciiTheme="minorEastAsia" w:eastAsiaTheme="minorEastAsia" w:hAnsiTheme="minorEastAsia"/>
                <w:sz w:val="21"/>
                <w:szCs w:val="21"/>
              </w:rPr>
            </w:pPr>
            <w:r w:rsidRPr="009B358D">
              <w:rPr>
                <w:rFonts w:asciiTheme="minorEastAsia" w:eastAsiaTheme="minorEastAsia" w:hAnsiTheme="minorEastAsia" w:hint="eastAsia"/>
                <w:sz w:val="21"/>
                <w:szCs w:val="21"/>
              </w:rPr>
              <w:t>套</w:t>
            </w:r>
          </w:p>
        </w:tc>
      </w:tr>
    </w:tbl>
    <w:p w14:paraId="5DF5835B" w14:textId="77777777" w:rsidR="005E3CF7" w:rsidRPr="009B358D" w:rsidRDefault="005E3CF7">
      <w:pPr>
        <w:spacing w:line="360" w:lineRule="auto"/>
        <w:jc w:val="center"/>
        <w:outlineLvl w:val="0"/>
        <w:rPr>
          <w:rFonts w:cs="黑体"/>
          <w:b/>
          <w:bCs/>
          <w:color w:val="auto"/>
          <w:sz w:val="36"/>
          <w:szCs w:val="36"/>
        </w:rPr>
      </w:pPr>
      <w:bookmarkStart w:id="28" w:name="_Toc45014585"/>
    </w:p>
    <w:p w14:paraId="297A1028" w14:textId="77777777" w:rsidR="005E3CF7" w:rsidRPr="009B358D" w:rsidRDefault="005E3CF7">
      <w:pPr>
        <w:spacing w:line="360" w:lineRule="auto"/>
        <w:jc w:val="center"/>
        <w:outlineLvl w:val="0"/>
        <w:rPr>
          <w:rFonts w:cs="黑体"/>
          <w:b/>
          <w:bCs/>
          <w:color w:val="auto"/>
          <w:sz w:val="36"/>
          <w:szCs w:val="36"/>
        </w:rPr>
      </w:pPr>
    </w:p>
    <w:p w14:paraId="275C91A6" w14:textId="77777777" w:rsidR="009E0AF7" w:rsidRDefault="009E0AF7">
      <w:pPr>
        <w:widowControl/>
        <w:jc w:val="left"/>
        <w:rPr>
          <w:rFonts w:cs="黑体"/>
          <w:b/>
          <w:bCs/>
          <w:color w:val="auto"/>
          <w:sz w:val="36"/>
          <w:szCs w:val="36"/>
        </w:rPr>
      </w:pPr>
      <w:r>
        <w:rPr>
          <w:rFonts w:cs="黑体"/>
          <w:b/>
          <w:bCs/>
          <w:color w:val="auto"/>
          <w:sz w:val="36"/>
          <w:szCs w:val="36"/>
        </w:rPr>
        <w:br w:type="page"/>
      </w:r>
    </w:p>
    <w:p w14:paraId="2AC91220" w14:textId="26585FB6" w:rsidR="00053A4E" w:rsidRPr="009B358D" w:rsidRDefault="0061689A">
      <w:pPr>
        <w:spacing w:line="360" w:lineRule="auto"/>
        <w:jc w:val="center"/>
        <w:outlineLvl w:val="0"/>
        <w:rPr>
          <w:rFonts w:cs="黑体"/>
          <w:b/>
          <w:bCs/>
          <w:color w:val="auto"/>
          <w:sz w:val="36"/>
          <w:szCs w:val="36"/>
        </w:rPr>
      </w:pPr>
      <w:r w:rsidRPr="009B358D">
        <w:rPr>
          <w:rFonts w:cs="黑体"/>
          <w:b/>
          <w:bCs/>
          <w:color w:val="auto"/>
          <w:sz w:val="36"/>
          <w:szCs w:val="36"/>
        </w:rPr>
        <w:lastRenderedPageBreak/>
        <w:t>第</w:t>
      </w:r>
      <w:r w:rsidRPr="009B358D">
        <w:rPr>
          <w:rFonts w:cs="黑体" w:hint="eastAsia"/>
          <w:b/>
          <w:bCs/>
          <w:color w:val="auto"/>
          <w:sz w:val="36"/>
          <w:szCs w:val="36"/>
        </w:rPr>
        <w:t>四</w:t>
      </w:r>
      <w:r w:rsidRPr="009B358D">
        <w:rPr>
          <w:rFonts w:cs="黑体"/>
          <w:b/>
          <w:bCs/>
          <w:color w:val="auto"/>
          <w:sz w:val="36"/>
          <w:szCs w:val="36"/>
        </w:rPr>
        <w:t xml:space="preserve">章 </w:t>
      </w:r>
      <w:r w:rsidRPr="009B358D">
        <w:rPr>
          <w:rFonts w:cs="黑体" w:hint="eastAsia"/>
          <w:b/>
          <w:bCs/>
          <w:color w:val="auto"/>
          <w:sz w:val="36"/>
          <w:szCs w:val="36"/>
        </w:rPr>
        <w:t xml:space="preserve"> </w:t>
      </w:r>
      <w:r w:rsidRPr="009B358D">
        <w:rPr>
          <w:rFonts w:cs="黑体"/>
          <w:b/>
          <w:bCs/>
          <w:color w:val="auto"/>
          <w:sz w:val="36"/>
          <w:szCs w:val="36"/>
        </w:rPr>
        <w:t xml:space="preserve"> 评</w:t>
      </w:r>
      <w:r w:rsidRPr="009B358D">
        <w:rPr>
          <w:rFonts w:cs="黑体" w:hint="eastAsia"/>
          <w:b/>
          <w:bCs/>
          <w:color w:val="auto"/>
          <w:sz w:val="36"/>
          <w:szCs w:val="36"/>
        </w:rPr>
        <w:t>审</w:t>
      </w:r>
      <w:r w:rsidRPr="009B358D">
        <w:rPr>
          <w:rFonts w:cs="黑体"/>
          <w:b/>
          <w:bCs/>
          <w:color w:val="auto"/>
          <w:sz w:val="36"/>
          <w:szCs w:val="36"/>
        </w:rPr>
        <w:t>标准、评</w:t>
      </w:r>
      <w:r w:rsidRPr="009B358D">
        <w:rPr>
          <w:rFonts w:cs="黑体" w:hint="eastAsia"/>
          <w:b/>
          <w:bCs/>
          <w:color w:val="auto"/>
          <w:sz w:val="36"/>
          <w:szCs w:val="36"/>
        </w:rPr>
        <w:t>审</w:t>
      </w:r>
      <w:r w:rsidRPr="009B358D">
        <w:rPr>
          <w:rFonts w:cs="黑体"/>
          <w:b/>
          <w:bCs/>
          <w:color w:val="auto"/>
          <w:sz w:val="36"/>
          <w:szCs w:val="36"/>
        </w:rPr>
        <w:t>方法及</w:t>
      </w:r>
      <w:r w:rsidRPr="009B358D">
        <w:rPr>
          <w:rFonts w:cs="黑体" w:hint="eastAsia"/>
          <w:b/>
          <w:bCs/>
          <w:color w:val="auto"/>
          <w:sz w:val="36"/>
          <w:szCs w:val="36"/>
        </w:rPr>
        <w:t>成交</w:t>
      </w:r>
      <w:r w:rsidRPr="009B358D">
        <w:rPr>
          <w:rFonts w:cs="黑体"/>
          <w:b/>
          <w:bCs/>
          <w:color w:val="auto"/>
          <w:sz w:val="36"/>
          <w:szCs w:val="36"/>
        </w:rPr>
        <w:t>原则</w:t>
      </w:r>
      <w:bookmarkEnd w:id="23"/>
      <w:bookmarkEnd w:id="28"/>
    </w:p>
    <w:p w14:paraId="7EC928F1" w14:textId="77777777" w:rsidR="00053A4E" w:rsidRPr="009B358D" w:rsidRDefault="0061689A">
      <w:pPr>
        <w:snapToGrid w:val="0"/>
        <w:spacing w:line="360" w:lineRule="auto"/>
        <w:ind w:firstLineChars="200" w:firstLine="522"/>
        <w:rPr>
          <w:b/>
          <w:bCs/>
          <w:color w:val="auto"/>
          <w:spacing w:val="10"/>
          <w:sz w:val="24"/>
          <w:szCs w:val="24"/>
        </w:rPr>
      </w:pPr>
      <w:bookmarkStart w:id="29" w:name="_Toc415575790"/>
      <w:bookmarkStart w:id="30" w:name="_Toc414277163"/>
      <w:bookmarkStart w:id="31" w:name="_Toc144974567"/>
      <w:bookmarkStart w:id="32" w:name="_Toc414112651"/>
      <w:bookmarkStart w:id="33" w:name="_Toc152045600"/>
      <w:bookmarkStart w:id="34" w:name="_Toc445450460"/>
      <w:bookmarkStart w:id="35" w:name="_Toc152042377"/>
      <w:r w:rsidRPr="009B358D">
        <w:rPr>
          <w:rFonts w:hint="eastAsia"/>
          <w:b/>
          <w:bCs/>
          <w:color w:val="auto"/>
          <w:spacing w:val="10"/>
          <w:sz w:val="24"/>
          <w:szCs w:val="24"/>
        </w:rPr>
        <w:t>一、</w:t>
      </w:r>
      <w:r w:rsidRPr="009B358D">
        <w:rPr>
          <w:b/>
          <w:bCs/>
          <w:color w:val="auto"/>
          <w:spacing w:val="10"/>
          <w:sz w:val="24"/>
          <w:szCs w:val="24"/>
        </w:rPr>
        <w:t>评审方法</w:t>
      </w:r>
      <w:bookmarkEnd w:id="29"/>
      <w:bookmarkEnd w:id="30"/>
      <w:bookmarkEnd w:id="31"/>
      <w:bookmarkEnd w:id="32"/>
      <w:bookmarkEnd w:id="33"/>
      <w:bookmarkEnd w:id="34"/>
      <w:bookmarkEnd w:id="35"/>
    </w:p>
    <w:p w14:paraId="0634A528" w14:textId="77777777" w:rsidR="00053A4E" w:rsidRPr="009B358D" w:rsidRDefault="0061689A">
      <w:pPr>
        <w:spacing w:line="360" w:lineRule="auto"/>
        <w:ind w:firstLineChars="200" w:firstLine="480"/>
        <w:rPr>
          <w:color w:val="auto"/>
          <w:spacing w:val="10"/>
          <w:sz w:val="24"/>
          <w:szCs w:val="24"/>
        </w:rPr>
      </w:pPr>
      <w:r w:rsidRPr="009B358D">
        <w:rPr>
          <w:color w:val="auto"/>
          <w:sz w:val="24"/>
          <w:szCs w:val="24"/>
        </w:rPr>
        <w:t>本次评审采用综合评分法。</w:t>
      </w:r>
      <w:r w:rsidRPr="009B358D">
        <w:rPr>
          <w:rFonts w:hint="eastAsia"/>
          <w:color w:val="auto"/>
          <w:sz w:val="24"/>
          <w:szCs w:val="24"/>
        </w:rPr>
        <w:t>磋商小组</w:t>
      </w:r>
      <w:r w:rsidRPr="009B358D">
        <w:rPr>
          <w:color w:val="auto"/>
          <w:sz w:val="24"/>
          <w:szCs w:val="24"/>
        </w:rPr>
        <w:t>按照</w:t>
      </w:r>
      <w:r w:rsidRPr="009B358D">
        <w:rPr>
          <w:rFonts w:cs="Arial"/>
          <w:color w:val="auto"/>
          <w:sz w:val="24"/>
          <w:szCs w:val="24"/>
        </w:rPr>
        <w:t>《政府采购竞争性磋商采购方式管理暂行办法》</w:t>
      </w:r>
      <w:r w:rsidRPr="009B358D">
        <w:rPr>
          <w:color w:val="auto"/>
          <w:sz w:val="24"/>
          <w:szCs w:val="24"/>
        </w:rPr>
        <w:t>，结合本项目具体情况，采用综合评分法，满分100分。</w:t>
      </w:r>
      <w:r w:rsidRPr="009B358D">
        <w:rPr>
          <w:rFonts w:hint="eastAsia"/>
          <w:color w:val="auto"/>
          <w:sz w:val="24"/>
          <w:szCs w:val="24"/>
        </w:rPr>
        <w:t>磋商小组</w:t>
      </w:r>
      <w:r w:rsidRPr="009B358D">
        <w:rPr>
          <w:color w:val="auto"/>
          <w:spacing w:val="10"/>
          <w:sz w:val="24"/>
          <w:szCs w:val="24"/>
        </w:rPr>
        <w:t>根据评</w:t>
      </w:r>
      <w:r w:rsidRPr="009B358D">
        <w:rPr>
          <w:rFonts w:hint="eastAsia"/>
          <w:color w:val="auto"/>
          <w:spacing w:val="10"/>
          <w:sz w:val="24"/>
          <w:szCs w:val="24"/>
        </w:rPr>
        <w:t>审</w:t>
      </w:r>
      <w:r w:rsidRPr="009B358D">
        <w:rPr>
          <w:color w:val="auto"/>
          <w:spacing w:val="10"/>
          <w:sz w:val="24"/>
          <w:szCs w:val="24"/>
        </w:rPr>
        <w:t>原则和办法对所有</w:t>
      </w:r>
      <w:r w:rsidRPr="009B358D">
        <w:rPr>
          <w:rFonts w:hint="eastAsia"/>
          <w:color w:val="auto"/>
          <w:spacing w:val="10"/>
          <w:sz w:val="24"/>
          <w:szCs w:val="24"/>
        </w:rPr>
        <w:t>响应</w:t>
      </w:r>
      <w:r w:rsidRPr="009B358D">
        <w:rPr>
          <w:color w:val="auto"/>
          <w:spacing w:val="10"/>
          <w:sz w:val="24"/>
          <w:szCs w:val="24"/>
        </w:rPr>
        <w:t>文件进行集中审核，分别打分。</w:t>
      </w:r>
    </w:p>
    <w:p w14:paraId="2CB0AFE5" w14:textId="77777777" w:rsidR="00053A4E" w:rsidRPr="009B358D" w:rsidRDefault="0061689A">
      <w:pPr>
        <w:spacing w:line="360" w:lineRule="auto"/>
        <w:ind w:firstLineChars="200" w:firstLine="520"/>
        <w:rPr>
          <w:b/>
          <w:color w:val="auto"/>
          <w:sz w:val="24"/>
        </w:rPr>
      </w:pPr>
      <w:r w:rsidRPr="009B358D">
        <w:rPr>
          <w:rFonts w:hint="eastAsia"/>
          <w:color w:val="auto"/>
          <w:spacing w:val="10"/>
          <w:sz w:val="24"/>
          <w:szCs w:val="24"/>
        </w:rPr>
        <w:t>二、</w:t>
      </w:r>
      <w:r w:rsidRPr="009B358D">
        <w:rPr>
          <w:rFonts w:hint="eastAsia"/>
          <w:b/>
          <w:bCs/>
          <w:color w:val="auto"/>
          <w:spacing w:val="10"/>
          <w:sz w:val="24"/>
          <w:szCs w:val="24"/>
        </w:rPr>
        <w:t>评分细则</w:t>
      </w:r>
    </w:p>
    <w:p w14:paraId="1158BF28" w14:textId="77777777" w:rsidR="00053A4E" w:rsidRPr="009B358D" w:rsidRDefault="0061689A">
      <w:pPr>
        <w:widowControl/>
        <w:spacing w:line="360" w:lineRule="auto"/>
        <w:ind w:firstLine="481"/>
        <w:rPr>
          <w:color w:val="auto"/>
          <w:sz w:val="24"/>
        </w:rPr>
      </w:pPr>
      <w:r w:rsidRPr="009B358D">
        <w:rPr>
          <w:rFonts w:hint="eastAsia"/>
          <w:color w:val="auto"/>
          <w:sz w:val="24"/>
        </w:rPr>
        <w:t>磋商小组综合评审后按总得分由高至低顺序排出各有效供应商的名次，并</w:t>
      </w:r>
      <w:r w:rsidRPr="009B358D">
        <w:rPr>
          <w:rFonts w:hint="eastAsia"/>
          <w:bCs/>
          <w:color w:val="auto"/>
          <w:sz w:val="24"/>
        </w:rPr>
        <w:t>按总得分从高到低推荐成交候选人。</w:t>
      </w:r>
      <w:r w:rsidRPr="009B358D">
        <w:rPr>
          <w:color w:val="auto"/>
          <w:sz w:val="24"/>
          <w:szCs w:val="24"/>
        </w:rPr>
        <w:t>评审得分相同的，按照最后报价由低到高的顺序推荐</w:t>
      </w:r>
      <w:r w:rsidRPr="009B358D">
        <w:rPr>
          <w:rFonts w:hint="eastAsia"/>
          <w:color w:val="auto"/>
          <w:sz w:val="24"/>
          <w:szCs w:val="24"/>
        </w:rPr>
        <w:t>；</w:t>
      </w:r>
      <w:r w:rsidRPr="009B358D">
        <w:rPr>
          <w:color w:val="auto"/>
          <w:sz w:val="24"/>
          <w:szCs w:val="24"/>
        </w:rPr>
        <w:t>评审得分且最后报价相同的，按照技术指标优劣顺序推荐</w:t>
      </w:r>
      <w:r w:rsidRPr="009B358D">
        <w:rPr>
          <w:rFonts w:hint="eastAsia"/>
          <w:color w:val="auto"/>
          <w:sz w:val="24"/>
          <w:szCs w:val="24"/>
        </w:rPr>
        <w:t>；；</w:t>
      </w:r>
      <w:r w:rsidRPr="009B358D">
        <w:rPr>
          <w:color w:val="auto"/>
          <w:sz w:val="24"/>
          <w:szCs w:val="24"/>
        </w:rPr>
        <w:t>评审得分</w:t>
      </w:r>
      <w:r w:rsidRPr="009B358D">
        <w:rPr>
          <w:rFonts w:hint="eastAsia"/>
          <w:color w:val="auto"/>
          <w:sz w:val="24"/>
          <w:szCs w:val="24"/>
        </w:rPr>
        <w:t>、</w:t>
      </w:r>
      <w:r w:rsidRPr="009B358D">
        <w:rPr>
          <w:color w:val="auto"/>
          <w:sz w:val="24"/>
          <w:szCs w:val="24"/>
        </w:rPr>
        <w:t>最后报价</w:t>
      </w:r>
      <w:r w:rsidRPr="009B358D">
        <w:rPr>
          <w:rFonts w:hint="eastAsia"/>
          <w:color w:val="auto"/>
          <w:sz w:val="24"/>
          <w:szCs w:val="24"/>
        </w:rPr>
        <w:t>和技术指标</w:t>
      </w:r>
      <w:r w:rsidRPr="009B358D">
        <w:rPr>
          <w:color w:val="auto"/>
          <w:sz w:val="24"/>
          <w:szCs w:val="24"/>
        </w:rPr>
        <w:t>相同</w:t>
      </w:r>
      <w:r w:rsidRPr="009B358D">
        <w:rPr>
          <w:rFonts w:hint="eastAsia"/>
          <w:color w:val="auto"/>
          <w:sz w:val="24"/>
          <w:szCs w:val="24"/>
        </w:rPr>
        <w:t>时，</w:t>
      </w:r>
      <w:r w:rsidRPr="009B358D">
        <w:rPr>
          <w:rFonts w:hint="eastAsia"/>
          <w:color w:val="auto"/>
          <w:sz w:val="24"/>
        </w:rPr>
        <w:t>由采购人现场抽签决定优先顺序。</w:t>
      </w:r>
    </w:p>
    <w:p w14:paraId="14AA28A4" w14:textId="77777777" w:rsidR="00053A4E" w:rsidRPr="009B358D" w:rsidRDefault="0061689A">
      <w:pPr>
        <w:widowControl/>
        <w:spacing w:line="360" w:lineRule="auto"/>
        <w:ind w:firstLineChars="200" w:firstLine="480"/>
        <w:rPr>
          <w:bCs/>
          <w:color w:val="auto"/>
          <w:sz w:val="24"/>
        </w:rPr>
      </w:pPr>
      <w:r w:rsidRPr="009B358D">
        <w:rPr>
          <w:rFonts w:hint="eastAsia"/>
          <w:color w:val="auto"/>
          <w:sz w:val="24"/>
        </w:rPr>
        <w:t xml:space="preserve">投标商总得分 = 技术得分+商务得分+价格得分 </w:t>
      </w:r>
    </w:p>
    <w:p w14:paraId="5EE5DD83" w14:textId="77777777" w:rsidR="00053A4E" w:rsidRPr="009B358D" w:rsidRDefault="0061689A">
      <w:pPr>
        <w:widowControl/>
        <w:spacing w:line="360" w:lineRule="auto"/>
        <w:ind w:firstLineChars="200" w:firstLine="480"/>
        <w:rPr>
          <w:color w:val="auto"/>
          <w:sz w:val="24"/>
        </w:rPr>
      </w:pPr>
      <w:r w:rsidRPr="009B358D">
        <w:rPr>
          <w:rFonts w:hint="eastAsia"/>
          <w:color w:val="auto"/>
          <w:sz w:val="24"/>
        </w:rPr>
        <w:t>投标商总得分精确到小数点后两位。</w:t>
      </w:r>
    </w:p>
    <w:p w14:paraId="336FE4CD" w14:textId="77777777" w:rsidR="00053A4E" w:rsidRPr="009B358D" w:rsidRDefault="0061689A">
      <w:pPr>
        <w:spacing w:line="360" w:lineRule="auto"/>
        <w:ind w:firstLineChars="200" w:firstLine="480"/>
        <w:rPr>
          <w:sz w:val="24"/>
          <w:szCs w:val="24"/>
        </w:rPr>
      </w:pPr>
      <w:r w:rsidRPr="009B358D">
        <w:rPr>
          <w:rFonts w:hint="eastAsia"/>
          <w:color w:val="auto"/>
          <w:sz w:val="24"/>
        </w:rPr>
        <w:t>三、</w:t>
      </w:r>
      <w:r w:rsidRPr="009B358D">
        <w:rPr>
          <w:rFonts w:hint="eastAsia"/>
          <w:sz w:val="24"/>
          <w:szCs w:val="24"/>
        </w:rPr>
        <w:t>评标步骤</w:t>
      </w:r>
    </w:p>
    <w:p w14:paraId="66A949C3" w14:textId="77777777" w:rsidR="00053A4E" w:rsidRPr="009B358D" w:rsidRDefault="0061689A">
      <w:pPr>
        <w:spacing w:line="360" w:lineRule="auto"/>
        <w:rPr>
          <w:rFonts w:asciiTheme="minorEastAsia" w:hAnsiTheme="minorEastAsia"/>
          <w:b/>
          <w:sz w:val="24"/>
        </w:rPr>
      </w:pPr>
      <w:r w:rsidRPr="009B358D">
        <w:rPr>
          <w:rFonts w:asciiTheme="minorEastAsia" w:hAnsiTheme="minorEastAsia" w:hint="eastAsia"/>
          <w:b/>
          <w:sz w:val="24"/>
        </w:rPr>
        <w:t>（一）</w:t>
      </w:r>
      <w:r w:rsidRPr="009B358D">
        <w:rPr>
          <w:rFonts w:asciiTheme="minorEastAsia" w:hAnsiTheme="minorEastAsia" w:hint="eastAsia"/>
          <w:sz w:val="24"/>
        </w:rPr>
        <w:t>资格审查</w:t>
      </w:r>
    </w:p>
    <w:p w14:paraId="077FAE03" w14:textId="77777777" w:rsidR="00053A4E" w:rsidRPr="009B358D" w:rsidRDefault="0061689A">
      <w:pPr>
        <w:spacing w:line="360" w:lineRule="auto"/>
        <w:ind w:firstLine="420"/>
        <w:rPr>
          <w:rFonts w:asciiTheme="minorEastAsia" w:hAnsiTheme="minorEastAsia"/>
          <w:sz w:val="24"/>
        </w:rPr>
      </w:pPr>
      <w:r w:rsidRPr="009B358D">
        <w:rPr>
          <w:rFonts w:asciiTheme="minorEastAsia" w:hAnsiTheme="minorEastAsia" w:hint="eastAsia"/>
          <w:sz w:val="24"/>
        </w:rPr>
        <w:t>开标结束后，采购人或者采购代理机构依法对供应商的资格进行审查。合格供应商不足3家的，不再进行评标。</w:t>
      </w:r>
    </w:p>
    <w:p w14:paraId="48435958" w14:textId="77777777" w:rsidR="00053A4E" w:rsidRPr="009B358D" w:rsidRDefault="0061689A">
      <w:pPr>
        <w:spacing w:line="360" w:lineRule="auto"/>
        <w:rPr>
          <w:rFonts w:asciiTheme="minorEastAsia" w:hAnsiTheme="minorEastAsia"/>
          <w:sz w:val="24"/>
        </w:rPr>
      </w:pPr>
      <w:r w:rsidRPr="009B358D">
        <w:rPr>
          <w:rFonts w:asciiTheme="minorEastAsia" w:hAnsiTheme="minorEastAsia" w:hint="eastAsia"/>
          <w:sz w:val="24"/>
        </w:rPr>
        <w:t>（二）符合性评审</w:t>
      </w:r>
    </w:p>
    <w:p w14:paraId="5AC75DE8" w14:textId="77777777" w:rsidR="00053A4E" w:rsidRPr="009B358D" w:rsidRDefault="0061689A">
      <w:pPr>
        <w:spacing w:line="360" w:lineRule="auto"/>
        <w:ind w:firstLineChars="200" w:firstLine="480"/>
        <w:rPr>
          <w:rFonts w:asciiTheme="minorEastAsia" w:hAnsiTheme="minorEastAsia"/>
          <w:sz w:val="24"/>
        </w:rPr>
      </w:pPr>
      <w:r w:rsidRPr="009B358D">
        <w:rPr>
          <w:rFonts w:asciiTheme="minorEastAsia" w:hAnsiTheme="minorEastAsia" w:hint="eastAsia"/>
          <w:sz w:val="24"/>
        </w:rPr>
        <w:t>磋商小组对所有符合资格的供应商的响应文件进行符合性审查，以确定是否满足磋商文件的实质性要求。</w:t>
      </w:r>
    </w:p>
    <w:p w14:paraId="2D6A7E6D" w14:textId="77777777" w:rsidR="00053A4E" w:rsidRPr="009B358D" w:rsidRDefault="0061689A">
      <w:pPr>
        <w:spacing w:line="360" w:lineRule="auto"/>
        <w:rPr>
          <w:rFonts w:asciiTheme="minorEastAsia" w:hAnsiTheme="minorEastAsia"/>
          <w:b/>
          <w:sz w:val="24"/>
        </w:rPr>
      </w:pPr>
      <w:r w:rsidRPr="009B358D">
        <w:rPr>
          <w:rFonts w:asciiTheme="minorEastAsia" w:hAnsiTheme="minorEastAsia" w:hint="eastAsia"/>
          <w:b/>
          <w:sz w:val="24"/>
        </w:rPr>
        <w:t>（三）详细评审</w:t>
      </w:r>
    </w:p>
    <w:p w14:paraId="6980D9B6" w14:textId="77777777" w:rsidR="00053A4E" w:rsidRPr="009B358D" w:rsidRDefault="0061689A">
      <w:pPr>
        <w:spacing w:line="360" w:lineRule="auto"/>
        <w:ind w:firstLineChars="200" w:firstLine="480"/>
        <w:rPr>
          <w:b/>
          <w:bCs/>
          <w:sz w:val="24"/>
          <w:szCs w:val="24"/>
        </w:rPr>
      </w:pPr>
      <w:r w:rsidRPr="009B358D">
        <w:rPr>
          <w:rFonts w:hint="eastAsia"/>
          <w:sz w:val="24"/>
          <w:szCs w:val="24"/>
        </w:rPr>
        <w:t>磋商小组按照磋商文件中规定的评标方法和标准，对符合性审查合格的响应文件进行商务和技术评估，综合比较与评价。</w:t>
      </w:r>
    </w:p>
    <w:p w14:paraId="0F2D0B37" w14:textId="77777777" w:rsidR="00053A4E" w:rsidRPr="009B358D" w:rsidRDefault="0061689A">
      <w:pPr>
        <w:spacing w:line="360" w:lineRule="auto"/>
        <w:ind w:firstLineChars="200" w:firstLine="480"/>
        <w:rPr>
          <w:rFonts w:asciiTheme="minorEastAsia" w:hAnsiTheme="minorEastAsia"/>
          <w:sz w:val="24"/>
        </w:rPr>
      </w:pPr>
      <w:r w:rsidRPr="009B358D">
        <w:rPr>
          <w:rFonts w:asciiTheme="minorEastAsia" w:hAnsiTheme="minorEastAsia" w:hint="eastAsia"/>
          <w:sz w:val="24"/>
        </w:rPr>
        <w:t>1、本次评标采用综合评分法。根据采购需要、商务、技术均能满足磋商文件要求，按磋商小组评出的综合得分，由高到低顺序排列，推荐 3 名成交候选人。</w:t>
      </w:r>
    </w:p>
    <w:p w14:paraId="4E13E644" w14:textId="77777777" w:rsidR="00053A4E" w:rsidRPr="009B358D" w:rsidRDefault="0061689A">
      <w:pPr>
        <w:spacing w:line="360" w:lineRule="auto"/>
        <w:ind w:firstLineChars="200" w:firstLine="480"/>
        <w:rPr>
          <w:rFonts w:asciiTheme="minorEastAsia" w:hAnsiTheme="minorEastAsia"/>
          <w:sz w:val="24"/>
        </w:rPr>
      </w:pPr>
      <w:r w:rsidRPr="009B358D">
        <w:rPr>
          <w:rFonts w:asciiTheme="minorEastAsia" w:hAnsiTheme="minorEastAsia" w:hint="eastAsia"/>
          <w:sz w:val="24"/>
        </w:rPr>
        <w:t>磋商小组每位成员独立对每个有效供应商的响应文件进行评价、打分；然后汇总每个供应商的得分，计算得分平均值，以平均值由高到低进行排序，按排序顺序推荐成交候选人。分值计算保留小数点后一位，第二位四舍五入。</w:t>
      </w:r>
    </w:p>
    <w:p w14:paraId="6C759BC3" w14:textId="77777777" w:rsidR="00053A4E" w:rsidRPr="009B358D" w:rsidRDefault="0061689A">
      <w:pPr>
        <w:spacing w:line="360" w:lineRule="auto"/>
        <w:ind w:firstLineChars="200" w:firstLine="480"/>
        <w:rPr>
          <w:rFonts w:asciiTheme="minorEastAsia" w:hAnsiTheme="minorEastAsia"/>
          <w:sz w:val="24"/>
        </w:rPr>
      </w:pPr>
      <w:r w:rsidRPr="009B358D">
        <w:rPr>
          <w:rFonts w:asciiTheme="minorEastAsia" w:hAnsiTheme="minorEastAsia" w:hint="eastAsia"/>
          <w:sz w:val="24"/>
        </w:rPr>
        <w:t>2、根据《政府采购促进中小企业发展暂行办法》（财库[2011]181号）、《财政部司法部关于政府采购支持监狱企业发展有关问题的通知》（财库〔2014〕68号）和《三部门联合发布关于促进残疾人就业政府采购政策的通知》（财库〔2017〕141号）的规</w:t>
      </w:r>
      <w:r w:rsidRPr="009B358D">
        <w:rPr>
          <w:rFonts w:asciiTheme="minorEastAsia" w:hAnsiTheme="minorEastAsia" w:hint="eastAsia"/>
          <w:sz w:val="24"/>
        </w:rPr>
        <w:lastRenderedPageBreak/>
        <w:t>定，对满足价格扣除条件且在响应文件中提交了《供应商企业类型声明函》、《残疾人福利性单位声明函》或省级以上监狱管理局、戒毒管理局（含新疆生产建设兵团）出具的属于监狱企业的证明文件的供应商，其投标报价扣除</w:t>
      </w:r>
      <w:r w:rsidRPr="009B358D">
        <w:rPr>
          <w:rFonts w:asciiTheme="minorEastAsia" w:hAnsiTheme="minorEastAsia" w:hint="eastAsia"/>
          <w:sz w:val="24"/>
          <w:u w:val="single"/>
        </w:rPr>
        <w:t>6%</w:t>
      </w:r>
      <w:r w:rsidRPr="009B358D">
        <w:rPr>
          <w:rFonts w:asciiTheme="minorEastAsia" w:hAnsiTheme="minorEastAsia" w:hint="eastAsia"/>
          <w:sz w:val="24"/>
        </w:rPr>
        <w:t>后参与评审。对于同时属于小微企业、监狱企业或残疾人福利性单位的，不重复进行投标报价扣除。</w:t>
      </w:r>
    </w:p>
    <w:p w14:paraId="76E5789B" w14:textId="77777777" w:rsidR="00053A4E" w:rsidRPr="009B358D" w:rsidRDefault="0061689A">
      <w:pPr>
        <w:spacing w:line="360" w:lineRule="auto"/>
        <w:ind w:firstLineChars="200" w:firstLine="480"/>
        <w:rPr>
          <w:rFonts w:asciiTheme="minorEastAsia" w:hAnsiTheme="minorEastAsia"/>
          <w:sz w:val="24"/>
        </w:rPr>
      </w:pPr>
      <w:r w:rsidRPr="009B358D">
        <w:rPr>
          <w:rFonts w:asciiTheme="minorEastAsia" w:hAnsiTheme="minorEastAsia" w:hint="eastAsia"/>
          <w:sz w:val="24"/>
        </w:rPr>
        <w:t>3、根据《财政部发展改革委 生态环境部 市场监管总局 关于调整优化节能产品、环境标志产品政府采购执行机制的通知》（财库〔2019〕9号）、《市场监管总局关于发布参与实施政府采购节能产品、环境标志产品认证机构名录的公告》（市场监管总局2019年4月3日下发）（以下简称“机构名录”）、《关于印发节能产品政府采购品目清单的通知》（财库〔2019〕19号）（以下简称“节能清单”）、 《关于印发环境标志产品政府采购品目清单的通知》（财库〔2019〕18号）（以下简称“环保清单”）要求，投标产品中如有属于“节能清单”中标记“★”产品的，必须提供经过“机构名录”中的认证机构出具的“节能产品认证证书”，未提供的按无效投标处理。</w:t>
      </w:r>
    </w:p>
    <w:p w14:paraId="5C50BA62" w14:textId="77777777" w:rsidR="00053A4E" w:rsidRPr="009B358D" w:rsidRDefault="0061689A">
      <w:pPr>
        <w:spacing w:line="360" w:lineRule="auto"/>
        <w:ind w:firstLineChars="200" w:firstLine="480"/>
        <w:rPr>
          <w:rFonts w:asciiTheme="minorEastAsia" w:hAnsiTheme="minorEastAsia"/>
          <w:sz w:val="24"/>
        </w:rPr>
      </w:pPr>
      <w:r w:rsidRPr="009B358D">
        <w:rPr>
          <w:rFonts w:asciiTheme="minorEastAsia" w:hAnsiTheme="minorEastAsia" w:hint="eastAsia"/>
          <w:sz w:val="24"/>
        </w:rPr>
        <w:t>对于投标产品属于“节能清单”中非标记“★”产品的以及属于 “环保清单”产品并经“机构名录”中的认证机构出具相应的产品认证证书的给于优先采购体现。采购人采购产品属于节能产品或环境标志产品品目清单范围内，且供应商所投产品具有有效期内的产品认证证书，在评标时予以优先采购</w:t>
      </w:r>
      <w:r w:rsidRPr="009B358D">
        <w:rPr>
          <w:rFonts w:asciiTheme="minorEastAsia" w:hAnsiTheme="minorEastAsia"/>
          <w:sz w:val="24"/>
        </w:rPr>
        <w:t>。</w:t>
      </w:r>
    </w:p>
    <w:p w14:paraId="200B26FB" w14:textId="77777777" w:rsidR="00053A4E" w:rsidRPr="009B358D" w:rsidRDefault="0061689A">
      <w:pPr>
        <w:spacing w:line="360" w:lineRule="auto"/>
        <w:ind w:firstLineChars="200" w:firstLine="480"/>
        <w:rPr>
          <w:rFonts w:asciiTheme="minorEastAsia" w:hAnsiTheme="minorEastAsia"/>
          <w:sz w:val="24"/>
        </w:rPr>
      </w:pPr>
      <w:r w:rsidRPr="009B358D">
        <w:rPr>
          <w:rFonts w:asciiTheme="minorEastAsia" w:hAnsiTheme="minorEastAsia" w:hint="eastAsia"/>
          <w:sz w:val="24"/>
        </w:rPr>
        <w:t>对于同时获得节能产品（强制采购节能产品除外）和环境标志产品认证证书产品，按一种产品优先采购。。</w:t>
      </w:r>
    </w:p>
    <w:p w14:paraId="66E33BCE" w14:textId="77777777" w:rsidR="00053A4E" w:rsidRPr="009B358D" w:rsidRDefault="0061689A">
      <w:pPr>
        <w:spacing w:line="360" w:lineRule="auto"/>
        <w:ind w:firstLineChars="200" w:firstLine="480"/>
        <w:rPr>
          <w:rFonts w:asciiTheme="minorEastAsia" w:hAnsiTheme="minorEastAsia"/>
          <w:sz w:val="24"/>
        </w:rPr>
      </w:pPr>
      <w:r w:rsidRPr="009B358D">
        <w:rPr>
          <w:rFonts w:asciiTheme="minorEastAsia" w:hAnsiTheme="minorEastAsia" w:hint="eastAsia"/>
          <w:sz w:val="24"/>
        </w:rPr>
        <w:t>4、响应文件报价出现前后不一致的，按照下列规定修正：</w:t>
      </w:r>
    </w:p>
    <w:p w14:paraId="367A38C2" w14:textId="77777777" w:rsidR="00053A4E" w:rsidRPr="009B358D" w:rsidRDefault="0061689A">
      <w:pPr>
        <w:spacing w:line="360" w:lineRule="auto"/>
        <w:ind w:firstLineChars="202" w:firstLine="485"/>
        <w:rPr>
          <w:rFonts w:asciiTheme="minorEastAsia" w:hAnsiTheme="minorEastAsia"/>
          <w:sz w:val="24"/>
        </w:rPr>
      </w:pPr>
      <w:r w:rsidRPr="009B358D">
        <w:rPr>
          <w:rFonts w:asciiTheme="minorEastAsia" w:hAnsiTheme="minorEastAsia"/>
          <w:sz w:val="24"/>
        </w:rPr>
        <w:t>4</w:t>
      </w:r>
      <w:r w:rsidRPr="009B358D">
        <w:rPr>
          <w:rFonts w:asciiTheme="minorEastAsia" w:hAnsiTheme="minorEastAsia" w:hint="eastAsia"/>
          <w:sz w:val="24"/>
        </w:rPr>
        <w:t>.1响应文件中开标一览表（报价表）内容与响应文件中相应内容不一致的，以开标一览表（报价表）为准；</w:t>
      </w:r>
    </w:p>
    <w:p w14:paraId="09E04C09" w14:textId="77777777" w:rsidR="00053A4E" w:rsidRPr="009B358D" w:rsidRDefault="0061689A">
      <w:pPr>
        <w:spacing w:line="360" w:lineRule="auto"/>
        <w:ind w:firstLineChars="202" w:firstLine="485"/>
        <w:rPr>
          <w:rFonts w:asciiTheme="minorEastAsia" w:hAnsiTheme="minorEastAsia"/>
          <w:sz w:val="24"/>
        </w:rPr>
      </w:pPr>
      <w:r w:rsidRPr="009B358D">
        <w:rPr>
          <w:rFonts w:asciiTheme="minorEastAsia" w:hAnsiTheme="minorEastAsia" w:hint="eastAsia"/>
          <w:sz w:val="24"/>
        </w:rPr>
        <w:t>4.2大写金额和小写金额不一致的，以大写金额为准；</w:t>
      </w:r>
    </w:p>
    <w:p w14:paraId="7CD1BBC6" w14:textId="77777777" w:rsidR="00053A4E" w:rsidRPr="009B358D" w:rsidRDefault="0061689A">
      <w:pPr>
        <w:spacing w:line="360" w:lineRule="auto"/>
        <w:ind w:firstLineChars="202" w:firstLine="485"/>
        <w:rPr>
          <w:rFonts w:asciiTheme="minorEastAsia" w:hAnsiTheme="minorEastAsia"/>
          <w:sz w:val="24"/>
        </w:rPr>
      </w:pPr>
      <w:r w:rsidRPr="009B358D">
        <w:rPr>
          <w:rFonts w:asciiTheme="minorEastAsia" w:hAnsiTheme="minorEastAsia" w:hint="eastAsia"/>
          <w:sz w:val="24"/>
        </w:rPr>
        <w:t>4.3单价金额小数点或者百分比有明显错位的，以开标一览表的总价为准，并修改单价；</w:t>
      </w:r>
    </w:p>
    <w:p w14:paraId="151D9836" w14:textId="77777777" w:rsidR="00053A4E" w:rsidRPr="009B358D" w:rsidRDefault="0061689A">
      <w:pPr>
        <w:spacing w:line="360" w:lineRule="auto"/>
        <w:ind w:firstLineChars="202" w:firstLine="485"/>
        <w:rPr>
          <w:rFonts w:asciiTheme="minorEastAsia" w:hAnsiTheme="minorEastAsia"/>
          <w:sz w:val="24"/>
        </w:rPr>
      </w:pPr>
      <w:r w:rsidRPr="009B358D">
        <w:rPr>
          <w:rFonts w:asciiTheme="minorEastAsia" w:hAnsiTheme="minorEastAsia" w:hint="eastAsia"/>
          <w:sz w:val="24"/>
        </w:rPr>
        <w:t>4.4总价金额与按单价汇总金额不一致的，以单价金额计算结果为准。</w:t>
      </w:r>
    </w:p>
    <w:p w14:paraId="2B651E12" w14:textId="77777777" w:rsidR="00053A4E" w:rsidRPr="009B358D" w:rsidRDefault="0061689A">
      <w:pPr>
        <w:spacing w:line="360" w:lineRule="auto"/>
        <w:ind w:firstLineChars="202" w:firstLine="487"/>
        <w:rPr>
          <w:rFonts w:asciiTheme="minorEastAsia" w:hAnsiTheme="minorEastAsia"/>
          <w:b/>
          <w:sz w:val="24"/>
        </w:rPr>
      </w:pPr>
      <w:r w:rsidRPr="009B358D">
        <w:rPr>
          <w:rFonts w:asciiTheme="minorEastAsia" w:hAnsiTheme="minorEastAsia" w:hint="eastAsia"/>
          <w:b/>
          <w:sz w:val="24"/>
        </w:rPr>
        <w:t>5、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613F52D5" w14:textId="77777777" w:rsidR="00053A4E" w:rsidRPr="009B358D" w:rsidRDefault="0061689A">
      <w:pPr>
        <w:spacing w:line="360" w:lineRule="auto"/>
        <w:ind w:firstLineChars="202" w:firstLine="485"/>
        <w:rPr>
          <w:rFonts w:asciiTheme="minorEastAsia" w:hAnsiTheme="minorEastAsia"/>
          <w:sz w:val="24"/>
        </w:rPr>
      </w:pPr>
      <w:r w:rsidRPr="009B358D">
        <w:rPr>
          <w:rFonts w:asciiTheme="minorEastAsia" w:hAnsiTheme="minorEastAsia" w:hint="eastAsia"/>
          <w:sz w:val="24"/>
        </w:rPr>
        <w:t>6、响应文件的澄清</w:t>
      </w:r>
    </w:p>
    <w:p w14:paraId="55599B5B" w14:textId="77777777" w:rsidR="00053A4E" w:rsidRPr="009B358D" w:rsidRDefault="0061689A">
      <w:pPr>
        <w:spacing w:line="360" w:lineRule="auto"/>
        <w:ind w:firstLineChars="202" w:firstLine="485"/>
        <w:rPr>
          <w:rFonts w:asciiTheme="minorEastAsia" w:hAnsiTheme="minorEastAsia"/>
          <w:sz w:val="24"/>
        </w:rPr>
      </w:pPr>
      <w:r w:rsidRPr="009B358D">
        <w:rPr>
          <w:rFonts w:asciiTheme="minorEastAsia" w:hAnsiTheme="minorEastAsia" w:hint="eastAsia"/>
          <w:sz w:val="24"/>
        </w:rPr>
        <w:lastRenderedPageBreak/>
        <w:t>6.1对于响应文件中含义不明确、同类问题表述不一致或者有明显文字和计算错误的内容，磋商小组应当以书面形式要求供应商作出必要的澄清、说明或者补正。</w:t>
      </w:r>
    </w:p>
    <w:p w14:paraId="69A9D410" w14:textId="77777777" w:rsidR="00053A4E" w:rsidRPr="009B358D" w:rsidRDefault="0061689A">
      <w:pPr>
        <w:spacing w:line="360" w:lineRule="auto"/>
        <w:ind w:firstLineChars="202" w:firstLine="485"/>
        <w:rPr>
          <w:rFonts w:asciiTheme="minorEastAsia" w:hAnsiTheme="minorEastAsia"/>
          <w:sz w:val="24"/>
        </w:rPr>
      </w:pPr>
      <w:r w:rsidRPr="009B358D">
        <w:rPr>
          <w:rFonts w:asciiTheme="minorEastAsia" w:hAnsiTheme="minorEastAsia" w:hint="eastAsia"/>
          <w:sz w:val="24"/>
        </w:rPr>
        <w:t>6.2供应商的澄清、说明或者补正应当采用书面形式，并加盖公章，或者由法定代表人或其授权的代表签字。供应商的澄清、说明或者补正不得超出响应文件的范围或者改变响应文件的实质性内容。</w:t>
      </w:r>
    </w:p>
    <w:p w14:paraId="33395A22" w14:textId="77777777" w:rsidR="00053A4E" w:rsidRPr="009B358D" w:rsidRDefault="0061689A">
      <w:pPr>
        <w:spacing w:line="360" w:lineRule="auto"/>
        <w:ind w:firstLineChars="202" w:firstLine="485"/>
        <w:rPr>
          <w:rFonts w:asciiTheme="minorEastAsia" w:hAnsiTheme="minorEastAsia"/>
          <w:sz w:val="24"/>
        </w:rPr>
      </w:pPr>
      <w:r w:rsidRPr="009B358D">
        <w:rPr>
          <w:rFonts w:asciiTheme="minorEastAsia" w:hAnsiTheme="minorEastAsia" w:hint="eastAsia"/>
          <w:sz w:val="24"/>
        </w:rPr>
        <w:t>6.3 磋商小组对供应商提交的澄清、说明或补正有疑问的，可以要求供应商进一步澄清、 说明或补正，直至满足磋商小组的要求。</w:t>
      </w:r>
    </w:p>
    <w:p w14:paraId="3A43888B" w14:textId="77777777" w:rsidR="00053A4E" w:rsidRPr="009B358D" w:rsidRDefault="0061689A">
      <w:pPr>
        <w:spacing w:line="360" w:lineRule="auto"/>
        <w:ind w:firstLineChars="202" w:firstLine="485"/>
        <w:rPr>
          <w:rFonts w:asciiTheme="minorEastAsia" w:hAnsiTheme="minorEastAsia"/>
          <w:sz w:val="24"/>
        </w:rPr>
      </w:pPr>
      <w:r w:rsidRPr="009B358D">
        <w:rPr>
          <w:rFonts w:asciiTheme="minorEastAsia" w:hAnsiTheme="minorEastAsia" w:hint="eastAsia"/>
          <w:sz w:val="24"/>
        </w:rPr>
        <w:t>7、磋商小组成员对需要共同认定的事项存在争议的，应当按照少数服从多数的原则作出结论。持不同意见的磋商小组成员应当在评标报告上签署不同意见及理由，否则视为同意评标报告。</w:t>
      </w:r>
    </w:p>
    <w:p w14:paraId="4BDA0D32" w14:textId="77777777" w:rsidR="00053A4E" w:rsidRPr="009B358D" w:rsidRDefault="0061689A">
      <w:pPr>
        <w:spacing w:line="360" w:lineRule="auto"/>
        <w:ind w:firstLineChars="202" w:firstLine="485"/>
        <w:rPr>
          <w:rFonts w:asciiTheme="minorEastAsia" w:hAnsiTheme="minorEastAsia"/>
          <w:sz w:val="24"/>
        </w:rPr>
      </w:pPr>
      <w:r w:rsidRPr="009B358D">
        <w:rPr>
          <w:rFonts w:asciiTheme="minorEastAsia" w:hAnsiTheme="minorEastAsia" w:hint="eastAsia"/>
          <w:sz w:val="24"/>
        </w:rPr>
        <w:t>8、评标结果汇总完成后，除下列情形外，任何人不得修改评标结果：</w:t>
      </w:r>
    </w:p>
    <w:p w14:paraId="073902B2" w14:textId="77777777" w:rsidR="00053A4E" w:rsidRPr="009B358D" w:rsidRDefault="0061689A">
      <w:pPr>
        <w:spacing w:line="360" w:lineRule="auto"/>
        <w:ind w:firstLineChars="202" w:firstLine="485"/>
        <w:rPr>
          <w:rFonts w:asciiTheme="minorEastAsia" w:hAnsiTheme="minorEastAsia"/>
          <w:sz w:val="24"/>
        </w:rPr>
      </w:pPr>
      <w:r w:rsidRPr="009B358D">
        <w:rPr>
          <w:rFonts w:asciiTheme="minorEastAsia" w:hAnsiTheme="minorEastAsia" w:hint="eastAsia"/>
          <w:sz w:val="24"/>
        </w:rPr>
        <w:t>1）分值汇总计算错误的；</w:t>
      </w:r>
    </w:p>
    <w:p w14:paraId="31291DBD" w14:textId="77777777" w:rsidR="00053A4E" w:rsidRPr="009B358D" w:rsidRDefault="0061689A">
      <w:pPr>
        <w:spacing w:line="360" w:lineRule="auto"/>
        <w:ind w:firstLineChars="202" w:firstLine="485"/>
        <w:rPr>
          <w:rFonts w:asciiTheme="minorEastAsia" w:hAnsiTheme="minorEastAsia"/>
          <w:sz w:val="24"/>
        </w:rPr>
      </w:pPr>
      <w:r w:rsidRPr="009B358D">
        <w:rPr>
          <w:rFonts w:asciiTheme="minorEastAsia" w:hAnsiTheme="minorEastAsia" w:hint="eastAsia"/>
          <w:sz w:val="24"/>
        </w:rPr>
        <w:t>2）分项评分超出评分标准范围的；</w:t>
      </w:r>
    </w:p>
    <w:p w14:paraId="1166A28C" w14:textId="77777777" w:rsidR="00053A4E" w:rsidRPr="009B358D" w:rsidRDefault="0061689A">
      <w:pPr>
        <w:spacing w:line="360" w:lineRule="auto"/>
        <w:ind w:firstLineChars="202" w:firstLine="485"/>
        <w:rPr>
          <w:rFonts w:asciiTheme="minorEastAsia" w:hAnsiTheme="minorEastAsia"/>
          <w:sz w:val="24"/>
        </w:rPr>
      </w:pPr>
      <w:r w:rsidRPr="009B358D">
        <w:rPr>
          <w:rFonts w:asciiTheme="minorEastAsia" w:hAnsiTheme="minorEastAsia" w:hint="eastAsia"/>
          <w:sz w:val="24"/>
        </w:rPr>
        <w:t>3）磋商小组成员对客观评审因素评分不一致的；</w:t>
      </w:r>
    </w:p>
    <w:p w14:paraId="297681E5" w14:textId="77777777" w:rsidR="00053A4E" w:rsidRPr="009B358D" w:rsidRDefault="0061689A">
      <w:pPr>
        <w:spacing w:line="360" w:lineRule="auto"/>
        <w:ind w:firstLineChars="202" w:firstLine="485"/>
        <w:rPr>
          <w:rFonts w:asciiTheme="minorEastAsia" w:hAnsiTheme="minorEastAsia"/>
          <w:sz w:val="24"/>
        </w:rPr>
      </w:pPr>
      <w:r w:rsidRPr="009B358D">
        <w:rPr>
          <w:rFonts w:asciiTheme="minorEastAsia" w:hAnsiTheme="minorEastAsia" w:hint="eastAsia"/>
          <w:sz w:val="24"/>
        </w:rPr>
        <w:t>4）经磋商小组认定评分畸高、畸低的。</w:t>
      </w:r>
    </w:p>
    <w:p w14:paraId="4261E809" w14:textId="77777777" w:rsidR="00053A4E" w:rsidRPr="009B358D" w:rsidRDefault="0061689A">
      <w:pPr>
        <w:spacing w:line="360" w:lineRule="auto"/>
        <w:ind w:firstLineChars="202" w:firstLine="485"/>
        <w:rPr>
          <w:rFonts w:asciiTheme="minorEastAsia" w:hAnsiTheme="minorEastAsia"/>
          <w:sz w:val="24"/>
        </w:rPr>
      </w:pPr>
      <w:r w:rsidRPr="009B358D">
        <w:rPr>
          <w:rFonts w:asciiTheme="minorEastAsia" w:hAnsiTheme="minorEastAsia" w:hint="eastAsia"/>
          <w:sz w:val="24"/>
        </w:rPr>
        <w:t>评标报告签署前，经复核发现存在以上情形之一的，磋商小组应当当场修改评标结果，并在评标报告中记载；评标报告签署后，采购人或者采购代理机构发现存在以上情形之一的，应当组织原磋商小组进行重新评审，重新评审改变评标结果的，书面报告本级财政部门。</w:t>
      </w:r>
    </w:p>
    <w:p w14:paraId="410F83CD" w14:textId="77777777" w:rsidR="00053A4E" w:rsidRPr="009B358D" w:rsidRDefault="00053A4E">
      <w:pPr>
        <w:spacing w:line="360" w:lineRule="auto"/>
        <w:ind w:firstLineChars="202" w:firstLine="485"/>
        <w:rPr>
          <w:rFonts w:asciiTheme="minorEastAsia" w:hAnsiTheme="minorEastAsia"/>
          <w:sz w:val="24"/>
        </w:rPr>
      </w:pPr>
    </w:p>
    <w:p w14:paraId="0B4023D8" w14:textId="77777777" w:rsidR="00053A4E" w:rsidRPr="009B358D" w:rsidRDefault="00053A4E"/>
    <w:p w14:paraId="36ABDD2D" w14:textId="77777777" w:rsidR="00053A4E" w:rsidRPr="009B358D" w:rsidRDefault="00053A4E">
      <w:pPr>
        <w:pStyle w:val="a4"/>
      </w:pPr>
    </w:p>
    <w:p w14:paraId="7A50DAAA" w14:textId="77777777" w:rsidR="00053A4E" w:rsidRPr="009B358D" w:rsidRDefault="00053A4E">
      <w:pPr>
        <w:pStyle w:val="style4"/>
      </w:pPr>
    </w:p>
    <w:p w14:paraId="0AE1AB5D" w14:textId="77777777" w:rsidR="00053A4E" w:rsidRPr="009B358D" w:rsidRDefault="00053A4E">
      <w:pPr>
        <w:pStyle w:val="20"/>
      </w:pPr>
    </w:p>
    <w:p w14:paraId="0E77CF27" w14:textId="77777777" w:rsidR="00053A4E" w:rsidRPr="009B358D" w:rsidRDefault="00053A4E"/>
    <w:p w14:paraId="2552BFC5" w14:textId="77777777" w:rsidR="00053A4E" w:rsidRPr="009B358D" w:rsidRDefault="00053A4E">
      <w:pPr>
        <w:pStyle w:val="a4"/>
      </w:pPr>
    </w:p>
    <w:p w14:paraId="7293AFAC" w14:textId="77777777" w:rsidR="00053A4E" w:rsidRDefault="00053A4E">
      <w:pPr>
        <w:pStyle w:val="style4"/>
        <w:rPr>
          <w:rFonts w:hint="eastAsia"/>
        </w:rPr>
      </w:pPr>
    </w:p>
    <w:p w14:paraId="6B18B2E7" w14:textId="77777777" w:rsidR="009E0AF7" w:rsidRDefault="009E0AF7" w:rsidP="009E0AF7">
      <w:pPr>
        <w:pStyle w:val="20"/>
        <w:rPr>
          <w:rFonts w:hint="eastAsia"/>
        </w:rPr>
      </w:pPr>
    </w:p>
    <w:p w14:paraId="2D942F05" w14:textId="77777777" w:rsidR="009E0AF7" w:rsidRPr="009E0AF7" w:rsidRDefault="009E0AF7" w:rsidP="009E0AF7"/>
    <w:p w14:paraId="26C741C9" w14:textId="77777777" w:rsidR="00053A4E" w:rsidRPr="009B358D" w:rsidRDefault="00053A4E">
      <w:pPr>
        <w:pStyle w:val="20"/>
      </w:pPr>
    </w:p>
    <w:p w14:paraId="45338FDD" w14:textId="77777777" w:rsidR="00053A4E" w:rsidRPr="009B358D" w:rsidRDefault="00053A4E"/>
    <w:p w14:paraId="49BDF8AD" w14:textId="77777777" w:rsidR="00053A4E" w:rsidRPr="009B358D" w:rsidRDefault="0061689A">
      <w:pPr>
        <w:spacing w:line="360" w:lineRule="auto"/>
        <w:ind w:firstLineChars="202" w:firstLine="487"/>
        <w:jc w:val="center"/>
        <w:rPr>
          <w:b/>
          <w:bCs/>
          <w:sz w:val="24"/>
          <w:szCs w:val="24"/>
        </w:rPr>
      </w:pPr>
      <w:bookmarkStart w:id="36" w:name="_GoBack"/>
      <w:bookmarkEnd w:id="36"/>
      <w:r w:rsidRPr="009B358D">
        <w:rPr>
          <w:rFonts w:hint="eastAsia"/>
          <w:b/>
          <w:bCs/>
          <w:sz w:val="24"/>
          <w:szCs w:val="24"/>
        </w:rPr>
        <w:lastRenderedPageBreak/>
        <w:t>评审因素及评审标准</w:t>
      </w:r>
    </w:p>
    <w:tbl>
      <w:tblPr>
        <w:tblW w:w="9351" w:type="dxa"/>
        <w:tblLayout w:type="fixed"/>
        <w:tblLook w:val="04A0" w:firstRow="1" w:lastRow="0" w:firstColumn="1" w:lastColumn="0" w:noHBand="0" w:noVBand="1"/>
      </w:tblPr>
      <w:tblGrid>
        <w:gridCol w:w="757"/>
        <w:gridCol w:w="2689"/>
        <w:gridCol w:w="5905"/>
      </w:tblGrid>
      <w:tr w:rsidR="00053A4E" w:rsidRPr="009B358D" w14:paraId="2784529B" w14:textId="77777777">
        <w:trPr>
          <w:trHeight w:hRule="exact" w:val="449"/>
        </w:trPr>
        <w:tc>
          <w:tcPr>
            <w:tcW w:w="757" w:type="dxa"/>
            <w:tcBorders>
              <w:top w:val="single" w:sz="4" w:space="0" w:color="000000"/>
              <w:left w:val="single" w:sz="4" w:space="0" w:color="000000"/>
              <w:bottom w:val="single" w:sz="4" w:space="0" w:color="000000"/>
              <w:right w:val="single" w:sz="4" w:space="0" w:color="000000"/>
            </w:tcBorders>
            <w:vAlign w:val="center"/>
          </w:tcPr>
          <w:p w14:paraId="17F9DDCA" w14:textId="77777777" w:rsidR="00053A4E" w:rsidRPr="009B358D" w:rsidRDefault="0061689A">
            <w:pPr>
              <w:jc w:val="center"/>
              <w:rPr>
                <w:rFonts w:asciiTheme="minorEastAsia" w:hAnsiTheme="minorEastAsia"/>
                <w:kern w:val="0"/>
                <w:sz w:val="21"/>
                <w:szCs w:val="21"/>
              </w:rPr>
            </w:pPr>
            <w:r w:rsidRPr="009B358D">
              <w:rPr>
                <w:rFonts w:asciiTheme="minorEastAsia" w:hAnsiTheme="minorEastAsia" w:hint="eastAsia"/>
                <w:kern w:val="0"/>
                <w:sz w:val="21"/>
                <w:szCs w:val="21"/>
              </w:rPr>
              <w:t>名称</w:t>
            </w:r>
          </w:p>
        </w:tc>
        <w:tc>
          <w:tcPr>
            <w:tcW w:w="2689" w:type="dxa"/>
            <w:tcBorders>
              <w:top w:val="single" w:sz="4" w:space="0" w:color="000000"/>
              <w:left w:val="single" w:sz="4" w:space="0" w:color="000000"/>
              <w:bottom w:val="single" w:sz="4" w:space="0" w:color="000000"/>
              <w:right w:val="single" w:sz="4" w:space="0" w:color="000000"/>
            </w:tcBorders>
            <w:vAlign w:val="center"/>
          </w:tcPr>
          <w:p w14:paraId="67BE5929" w14:textId="77777777" w:rsidR="00053A4E" w:rsidRPr="009B358D" w:rsidRDefault="0061689A">
            <w:pPr>
              <w:jc w:val="center"/>
              <w:rPr>
                <w:rFonts w:asciiTheme="minorEastAsia" w:hAnsiTheme="minorEastAsia"/>
                <w:kern w:val="0"/>
                <w:sz w:val="21"/>
                <w:szCs w:val="21"/>
              </w:rPr>
            </w:pPr>
            <w:r w:rsidRPr="009B358D">
              <w:rPr>
                <w:rFonts w:asciiTheme="minorEastAsia" w:hAnsiTheme="minorEastAsia"/>
                <w:kern w:val="0"/>
                <w:sz w:val="21"/>
                <w:szCs w:val="21"/>
              </w:rPr>
              <w:t>评审因素</w:t>
            </w:r>
          </w:p>
        </w:tc>
        <w:tc>
          <w:tcPr>
            <w:tcW w:w="5905" w:type="dxa"/>
            <w:tcBorders>
              <w:top w:val="single" w:sz="4" w:space="0" w:color="000000"/>
              <w:left w:val="single" w:sz="4" w:space="0" w:color="000000"/>
              <w:bottom w:val="single" w:sz="4" w:space="0" w:color="000000"/>
              <w:right w:val="single" w:sz="4" w:space="0" w:color="000000"/>
            </w:tcBorders>
            <w:vAlign w:val="center"/>
          </w:tcPr>
          <w:p w14:paraId="0C6F5E60" w14:textId="77777777" w:rsidR="00053A4E" w:rsidRPr="009B358D" w:rsidRDefault="0061689A">
            <w:pPr>
              <w:jc w:val="center"/>
              <w:rPr>
                <w:rFonts w:asciiTheme="minorEastAsia" w:hAnsiTheme="minorEastAsia"/>
                <w:kern w:val="0"/>
                <w:sz w:val="21"/>
                <w:szCs w:val="21"/>
              </w:rPr>
            </w:pPr>
            <w:r w:rsidRPr="009B358D">
              <w:rPr>
                <w:rFonts w:asciiTheme="minorEastAsia" w:hAnsiTheme="minorEastAsia"/>
                <w:kern w:val="0"/>
                <w:sz w:val="21"/>
                <w:szCs w:val="21"/>
              </w:rPr>
              <w:t>评审标准</w:t>
            </w:r>
          </w:p>
        </w:tc>
      </w:tr>
      <w:tr w:rsidR="00053A4E" w:rsidRPr="009B358D" w14:paraId="706BA6C3" w14:textId="77777777">
        <w:trPr>
          <w:trHeight w:hRule="exact" w:val="801"/>
        </w:trPr>
        <w:tc>
          <w:tcPr>
            <w:tcW w:w="757" w:type="dxa"/>
            <w:vMerge w:val="restart"/>
            <w:tcBorders>
              <w:top w:val="single" w:sz="4" w:space="0" w:color="000000"/>
              <w:left w:val="single" w:sz="4" w:space="0" w:color="000000"/>
              <w:right w:val="single" w:sz="4" w:space="0" w:color="000000"/>
            </w:tcBorders>
            <w:vAlign w:val="center"/>
          </w:tcPr>
          <w:p w14:paraId="1A61D3F6" w14:textId="77777777" w:rsidR="00053A4E" w:rsidRPr="009B358D" w:rsidRDefault="0061689A">
            <w:pPr>
              <w:jc w:val="center"/>
              <w:rPr>
                <w:rFonts w:asciiTheme="minorEastAsia" w:hAnsiTheme="minorEastAsia"/>
                <w:kern w:val="0"/>
                <w:sz w:val="21"/>
                <w:szCs w:val="21"/>
              </w:rPr>
            </w:pPr>
            <w:r w:rsidRPr="009B358D">
              <w:rPr>
                <w:rFonts w:asciiTheme="minorEastAsia" w:hAnsiTheme="minorEastAsia"/>
                <w:kern w:val="0"/>
                <w:sz w:val="21"/>
                <w:szCs w:val="21"/>
              </w:rPr>
              <w:t>资格</w:t>
            </w:r>
            <w:r w:rsidRPr="009B358D">
              <w:rPr>
                <w:rFonts w:asciiTheme="minorEastAsia" w:hAnsiTheme="minorEastAsia" w:hint="eastAsia"/>
                <w:kern w:val="0"/>
                <w:sz w:val="21"/>
                <w:szCs w:val="21"/>
              </w:rPr>
              <w:t>审查标准</w:t>
            </w:r>
          </w:p>
        </w:tc>
        <w:tc>
          <w:tcPr>
            <w:tcW w:w="2689" w:type="dxa"/>
            <w:tcBorders>
              <w:top w:val="single" w:sz="4" w:space="0" w:color="000000"/>
              <w:left w:val="single" w:sz="4" w:space="0" w:color="000000"/>
              <w:bottom w:val="single" w:sz="4" w:space="0" w:color="000000"/>
              <w:right w:val="single" w:sz="4" w:space="0" w:color="000000"/>
            </w:tcBorders>
            <w:vAlign w:val="center"/>
          </w:tcPr>
          <w:p w14:paraId="360D3B11" w14:textId="77777777" w:rsidR="00053A4E" w:rsidRPr="009B358D" w:rsidRDefault="0061689A">
            <w:pPr>
              <w:jc w:val="center"/>
              <w:rPr>
                <w:rFonts w:asciiTheme="minorEastAsia" w:hAnsiTheme="minorEastAsia"/>
                <w:kern w:val="0"/>
                <w:sz w:val="21"/>
                <w:szCs w:val="21"/>
              </w:rPr>
            </w:pPr>
            <w:r w:rsidRPr="009B358D">
              <w:rPr>
                <w:rFonts w:asciiTheme="minorEastAsia" w:hAnsiTheme="minorEastAsia" w:hint="eastAsia"/>
                <w:kern w:val="0"/>
                <w:sz w:val="21"/>
                <w:szCs w:val="21"/>
              </w:rPr>
              <w:t>具有独立承担民事责任的能力</w:t>
            </w:r>
          </w:p>
        </w:tc>
        <w:tc>
          <w:tcPr>
            <w:tcW w:w="5905" w:type="dxa"/>
            <w:tcBorders>
              <w:top w:val="single" w:sz="4" w:space="0" w:color="000000"/>
              <w:left w:val="single" w:sz="4" w:space="0" w:color="000000"/>
              <w:bottom w:val="single" w:sz="4" w:space="0" w:color="000000"/>
              <w:right w:val="single" w:sz="4" w:space="0" w:color="000000"/>
            </w:tcBorders>
            <w:vAlign w:val="center"/>
          </w:tcPr>
          <w:p w14:paraId="349FC595" w14:textId="77777777" w:rsidR="00053A4E" w:rsidRPr="009B358D" w:rsidRDefault="0061689A">
            <w:pPr>
              <w:jc w:val="center"/>
              <w:rPr>
                <w:rFonts w:asciiTheme="minorEastAsia" w:hAnsiTheme="minorEastAsia"/>
                <w:kern w:val="0"/>
                <w:sz w:val="21"/>
                <w:szCs w:val="21"/>
              </w:rPr>
            </w:pPr>
            <w:r w:rsidRPr="009B358D">
              <w:rPr>
                <w:rFonts w:asciiTheme="minorEastAsia" w:hAnsiTheme="minorEastAsia" w:hint="eastAsia"/>
                <w:kern w:val="0"/>
                <w:sz w:val="21"/>
                <w:szCs w:val="21"/>
              </w:rPr>
              <w:t>法人或者其他组织的营业执照等证明文件，自然人的身份证明材料扫描件</w:t>
            </w:r>
          </w:p>
        </w:tc>
      </w:tr>
      <w:tr w:rsidR="00053A4E" w:rsidRPr="009B358D" w14:paraId="6E7A8CBD" w14:textId="77777777" w:rsidTr="00711DB1">
        <w:trPr>
          <w:trHeight w:hRule="exact" w:val="837"/>
        </w:trPr>
        <w:tc>
          <w:tcPr>
            <w:tcW w:w="757" w:type="dxa"/>
            <w:vMerge/>
            <w:tcBorders>
              <w:left w:val="single" w:sz="4" w:space="0" w:color="000000"/>
              <w:right w:val="single" w:sz="4" w:space="0" w:color="000000"/>
            </w:tcBorders>
            <w:vAlign w:val="center"/>
          </w:tcPr>
          <w:p w14:paraId="6CE98B89" w14:textId="77777777" w:rsidR="00053A4E" w:rsidRPr="009B358D" w:rsidRDefault="00053A4E">
            <w:pPr>
              <w:jc w:val="center"/>
              <w:rPr>
                <w:rFonts w:asciiTheme="minorEastAsia" w:hAnsiTheme="minorEastAsia"/>
                <w:kern w:val="0"/>
                <w:sz w:val="21"/>
                <w:szCs w:val="21"/>
              </w:rPr>
            </w:pPr>
          </w:p>
        </w:tc>
        <w:tc>
          <w:tcPr>
            <w:tcW w:w="2689" w:type="dxa"/>
            <w:tcBorders>
              <w:top w:val="single" w:sz="4" w:space="0" w:color="000000"/>
              <w:left w:val="single" w:sz="4" w:space="0" w:color="000000"/>
              <w:bottom w:val="single" w:sz="4" w:space="0" w:color="000000"/>
              <w:right w:val="single" w:sz="4" w:space="0" w:color="000000"/>
            </w:tcBorders>
            <w:vAlign w:val="center"/>
          </w:tcPr>
          <w:p w14:paraId="569AFAFB" w14:textId="77777777" w:rsidR="00053A4E" w:rsidRPr="009B358D" w:rsidRDefault="0061689A">
            <w:pPr>
              <w:jc w:val="center"/>
              <w:rPr>
                <w:rFonts w:asciiTheme="minorEastAsia" w:hAnsiTheme="minorEastAsia"/>
                <w:kern w:val="0"/>
                <w:sz w:val="21"/>
                <w:szCs w:val="21"/>
              </w:rPr>
            </w:pPr>
            <w:r w:rsidRPr="009B358D">
              <w:rPr>
                <w:rFonts w:asciiTheme="minorEastAsia" w:hAnsiTheme="minorEastAsia" w:hint="eastAsia"/>
                <w:kern w:val="0"/>
                <w:sz w:val="21"/>
                <w:szCs w:val="21"/>
              </w:rPr>
              <w:t>具有良好的商业信誉和健全的财务会计制度</w:t>
            </w:r>
          </w:p>
        </w:tc>
        <w:tc>
          <w:tcPr>
            <w:tcW w:w="5905" w:type="dxa"/>
            <w:tcBorders>
              <w:top w:val="single" w:sz="4" w:space="0" w:color="000000"/>
              <w:left w:val="single" w:sz="4" w:space="0" w:color="000000"/>
              <w:bottom w:val="single" w:sz="4" w:space="0" w:color="000000"/>
              <w:right w:val="single" w:sz="4" w:space="0" w:color="000000"/>
            </w:tcBorders>
            <w:vAlign w:val="center"/>
          </w:tcPr>
          <w:p w14:paraId="129B64E6" w14:textId="77777777" w:rsidR="00053A4E" w:rsidRPr="009B358D" w:rsidRDefault="0061689A">
            <w:pPr>
              <w:jc w:val="center"/>
              <w:rPr>
                <w:rFonts w:asciiTheme="minorEastAsia" w:hAnsiTheme="minorEastAsia"/>
                <w:kern w:val="0"/>
                <w:sz w:val="21"/>
                <w:szCs w:val="21"/>
              </w:rPr>
            </w:pPr>
            <w:r w:rsidRPr="009B358D">
              <w:rPr>
                <w:rFonts w:asciiTheme="minorEastAsia" w:hAnsiTheme="minorEastAsia" w:hint="eastAsia"/>
                <w:kern w:val="0"/>
                <w:sz w:val="21"/>
                <w:szCs w:val="21"/>
              </w:rPr>
              <w:t>2</w:t>
            </w:r>
            <w:r w:rsidRPr="009B358D">
              <w:rPr>
                <w:rFonts w:asciiTheme="minorEastAsia" w:hAnsiTheme="minorEastAsia"/>
                <w:kern w:val="0"/>
                <w:sz w:val="21"/>
                <w:szCs w:val="21"/>
              </w:rPr>
              <w:t>018</w:t>
            </w:r>
            <w:r w:rsidRPr="009B358D">
              <w:rPr>
                <w:rFonts w:asciiTheme="minorEastAsia" w:hAnsiTheme="minorEastAsia" w:hint="eastAsia"/>
                <w:kern w:val="0"/>
                <w:sz w:val="21"/>
                <w:szCs w:val="21"/>
              </w:rPr>
              <w:t>年度或2</w:t>
            </w:r>
            <w:r w:rsidRPr="009B358D">
              <w:rPr>
                <w:rFonts w:asciiTheme="minorEastAsia" w:hAnsiTheme="minorEastAsia"/>
                <w:kern w:val="0"/>
                <w:sz w:val="21"/>
                <w:szCs w:val="21"/>
              </w:rPr>
              <w:t>019</w:t>
            </w:r>
            <w:r w:rsidRPr="009B358D">
              <w:rPr>
                <w:rFonts w:asciiTheme="minorEastAsia" w:hAnsiTheme="minorEastAsia" w:hint="eastAsia"/>
                <w:kern w:val="0"/>
                <w:sz w:val="21"/>
                <w:szCs w:val="21"/>
              </w:rPr>
              <w:t>年度经会计师事务所或者审计机构审计的财务报告或基本开户银行出具的有效资信证明或政府采购专业担保机构对供应商进行资信审查后出具的投标担保函</w:t>
            </w:r>
          </w:p>
        </w:tc>
      </w:tr>
      <w:tr w:rsidR="00053A4E" w:rsidRPr="009B358D" w14:paraId="6BB57A84" w14:textId="77777777">
        <w:trPr>
          <w:trHeight w:hRule="exact" w:val="716"/>
        </w:trPr>
        <w:tc>
          <w:tcPr>
            <w:tcW w:w="757" w:type="dxa"/>
            <w:vMerge/>
            <w:tcBorders>
              <w:left w:val="single" w:sz="4" w:space="0" w:color="000000"/>
              <w:right w:val="single" w:sz="4" w:space="0" w:color="000000"/>
            </w:tcBorders>
            <w:vAlign w:val="center"/>
          </w:tcPr>
          <w:p w14:paraId="6E762FE9" w14:textId="77777777" w:rsidR="00053A4E" w:rsidRPr="009B358D" w:rsidRDefault="00053A4E">
            <w:pPr>
              <w:jc w:val="center"/>
              <w:rPr>
                <w:rFonts w:asciiTheme="minorEastAsia" w:hAnsiTheme="minorEastAsia"/>
                <w:kern w:val="0"/>
                <w:sz w:val="21"/>
                <w:szCs w:val="21"/>
              </w:rPr>
            </w:pPr>
          </w:p>
        </w:tc>
        <w:tc>
          <w:tcPr>
            <w:tcW w:w="2689" w:type="dxa"/>
            <w:tcBorders>
              <w:top w:val="single" w:sz="4" w:space="0" w:color="000000"/>
              <w:left w:val="single" w:sz="4" w:space="0" w:color="000000"/>
              <w:bottom w:val="single" w:sz="4" w:space="0" w:color="000000"/>
              <w:right w:val="single" w:sz="4" w:space="0" w:color="000000"/>
            </w:tcBorders>
            <w:vAlign w:val="center"/>
          </w:tcPr>
          <w:p w14:paraId="4718E439" w14:textId="77777777" w:rsidR="00053A4E" w:rsidRPr="009B358D" w:rsidRDefault="0061689A">
            <w:pPr>
              <w:jc w:val="center"/>
              <w:rPr>
                <w:rFonts w:asciiTheme="minorEastAsia" w:hAnsiTheme="minorEastAsia"/>
                <w:kern w:val="0"/>
                <w:sz w:val="21"/>
                <w:szCs w:val="21"/>
              </w:rPr>
            </w:pPr>
            <w:r w:rsidRPr="009B358D">
              <w:rPr>
                <w:rFonts w:asciiTheme="minorEastAsia" w:hAnsiTheme="minorEastAsia" w:hint="eastAsia"/>
                <w:kern w:val="0"/>
                <w:sz w:val="21"/>
                <w:szCs w:val="21"/>
              </w:rPr>
              <w:t>具有履行合同所必需的设备和专业技术能力</w:t>
            </w:r>
          </w:p>
        </w:tc>
        <w:tc>
          <w:tcPr>
            <w:tcW w:w="5905" w:type="dxa"/>
            <w:tcBorders>
              <w:top w:val="single" w:sz="4" w:space="0" w:color="000000"/>
              <w:left w:val="single" w:sz="4" w:space="0" w:color="000000"/>
              <w:bottom w:val="single" w:sz="4" w:space="0" w:color="000000"/>
              <w:right w:val="single" w:sz="4" w:space="0" w:color="000000"/>
            </w:tcBorders>
            <w:vAlign w:val="center"/>
          </w:tcPr>
          <w:p w14:paraId="20F82BCF" w14:textId="77777777" w:rsidR="00053A4E" w:rsidRPr="009B358D" w:rsidRDefault="0061689A">
            <w:pPr>
              <w:jc w:val="center"/>
              <w:rPr>
                <w:rFonts w:asciiTheme="minorEastAsia" w:hAnsiTheme="minorEastAsia"/>
                <w:kern w:val="0"/>
                <w:sz w:val="21"/>
                <w:szCs w:val="21"/>
              </w:rPr>
            </w:pPr>
            <w:r w:rsidRPr="009B358D">
              <w:rPr>
                <w:rFonts w:asciiTheme="minorEastAsia" w:hAnsiTheme="minorEastAsia" w:hint="eastAsia"/>
                <w:kern w:val="0"/>
                <w:sz w:val="21"/>
                <w:szCs w:val="21"/>
              </w:rPr>
              <w:t>相关设备和专业技术能力证明材料或承诺书</w:t>
            </w:r>
          </w:p>
        </w:tc>
      </w:tr>
      <w:tr w:rsidR="00053A4E" w:rsidRPr="009B358D" w14:paraId="02351A6A" w14:textId="77777777">
        <w:trPr>
          <w:trHeight w:hRule="exact" w:val="993"/>
        </w:trPr>
        <w:tc>
          <w:tcPr>
            <w:tcW w:w="757" w:type="dxa"/>
            <w:vMerge/>
            <w:tcBorders>
              <w:left w:val="single" w:sz="4" w:space="0" w:color="000000"/>
              <w:right w:val="single" w:sz="4" w:space="0" w:color="000000"/>
            </w:tcBorders>
            <w:vAlign w:val="center"/>
          </w:tcPr>
          <w:p w14:paraId="2C29FD62" w14:textId="77777777" w:rsidR="00053A4E" w:rsidRPr="009B358D" w:rsidRDefault="00053A4E">
            <w:pPr>
              <w:jc w:val="center"/>
              <w:rPr>
                <w:rFonts w:asciiTheme="minorEastAsia" w:hAnsiTheme="minorEastAsia"/>
                <w:kern w:val="0"/>
                <w:sz w:val="21"/>
                <w:szCs w:val="21"/>
              </w:rPr>
            </w:pPr>
          </w:p>
        </w:tc>
        <w:tc>
          <w:tcPr>
            <w:tcW w:w="2689" w:type="dxa"/>
            <w:tcBorders>
              <w:top w:val="single" w:sz="4" w:space="0" w:color="000000"/>
              <w:left w:val="single" w:sz="4" w:space="0" w:color="000000"/>
              <w:bottom w:val="single" w:sz="4" w:space="0" w:color="000000"/>
              <w:right w:val="single" w:sz="4" w:space="0" w:color="000000"/>
            </w:tcBorders>
            <w:vAlign w:val="center"/>
          </w:tcPr>
          <w:p w14:paraId="61EA73F0" w14:textId="77777777" w:rsidR="00053A4E" w:rsidRPr="009B358D" w:rsidRDefault="0061689A">
            <w:pPr>
              <w:jc w:val="center"/>
              <w:rPr>
                <w:rFonts w:asciiTheme="minorEastAsia" w:hAnsiTheme="minorEastAsia"/>
                <w:kern w:val="0"/>
                <w:sz w:val="21"/>
                <w:szCs w:val="21"/>
              </w:rPr>
            </w:pPr>
            <w:r w:rsidRPr="009B358D">
              <w:rPr>
                <w:rFonts w:asciiTheme="minorEastAsia" w:hAnsiTheme="minorEastAsia" w:hint="eastAsia"/>
                <w:kern w:val="0"/>
                <w:sz w:val="21"/>
                <w:szCs w:val="21"/>
              </w:rPr>
              <w:t>有依法缴纳税收和社会保障资金的良好记录</w:t>
            </w:r>
          </w:p>
        </w:tc>
        <w:tc>
          <w:tcPr>
            <w:tcW w:w="5905" w:type="dxa"/>
            <w:tcBorders>
              <w:top w:val="single" w:sz="4" w:space="0" w:color="000000"/>
              <w:left w:val="single" w:sz="4" w:space="0" w:color="000000"/>
              <w:bottom w:val="single" w:sz="4" w:space="0" w:color="000000"/>
              <w:right w:val="single" w:sz="4" w:space="0" w:color="000000"/>
            </w:tcBorders>
            <w:vAlign w:val="center"/>
          </w:tcPr>
          <w:p w14:paraId="7A6EA822" w14:textId="77777777" w:rsidR="00053A4E" w:rsidRPr="009B358D" w:rsidRDefault="0061689A">
            <w:pPr>
              <w:jc w:val="left"/>
              <w:rPr>
                <w:rFonts w:asciiTheme="minorEastAsia" w:hAnsiTheme="minorEastAsia"/>
                <w:kern w:val="0"/>
                <w:sz w:val="21"/>
                <w:szCs w:val="21"/>
              </w:rPr>
            </w:pPr>
            <w:r w:rsidRPr="009B358D">
              <w:rPr>
                <w:rFonts w:asciiTheme="minorEastAsia" w:hAnsiTheme="minorEastAsia" w:hint="eastAsia"/>
                <w:kern w:val="0"/>
                <w:sz w:val="21"/>
                <w:szCs w:val="21"/>
              </w:rPr>
              <w:t>20</w:t>
            </w:r>
            <w:r w:rsidRPr="009B358D">
              <w:rPr>
                <w:rFonts w:asciiTheme="minorEastAsia" w:hAnsiTheme="minorEastAsia"/>
                <w:kern w:val="0"/>
                <w:sz w:val="21"/>
                <w:szCs w:val="21"/>
              </w:rPr>
              <w:t>20</w:t>
            </w:r>
            <w:r w:rsidRPr="009B358D">
              <w:rPr>
                <w:rFonts w:asciiTheme="minorEastAsia" w:hAnsiTheme="minorEastAsia" w:hint="eastAsia"/>
                <w:kern w:val="0"/>
                <w:sz w:val="21"/>
                <w:szCs w:val="21"/>
              </w:rPr>
              <w:t>年1月至今任意一个月的缴纳税收的凭据及缴纳社会保险的凭据。注：本项目供应商为事业单位的、无纳税的需提供免税证明或其他证明材料。</w:t>
            </w:r>
          </w:p>
        </w:tc>
      </w:tr>
      <w:tr w:rsidR="00053A4E" w:rsidRPr="009B358D" w14:paraId="5DC6D0DE" w14:textId="77777777" w:rsidTr="00711DB1">
        <w:trPr>
          <w:trHeight w:hRule="exact" w:val="992"/>
        </w:trPr>
        <w:tc>
          <w:tcPr>
            <w:tcW w:w="757" w:type="dxa"/>
            <w:vMerge/>
            <w:tcBorders>
              <w:left w:val="single" w:sz="4" w:space="0" w:color="000000"/>
              <w:right w:val="single" w:sz="4" w:space="0" w:color="000000"/>
            </w:tcBorders>
            <w:vAlign w:val="center"/>
          </w:tcPr>
          <w:p w14:paraId="4A4303F0" w14:textId="77777777" w:rsidR="00053A4E" w:rsidRPr="009B358D" w:rsidRDefault="00053A4E">
            <w:pPr>
              <w:jc w:val="center"/>
              <w:rPr>
                <w:rFonts w:asciiTheme="minorEastAsia" w:hAnsiTheme="minorEastAsia"/>
                <w:kern w:val="0"/>
                <w:sz w:val="21"/>
                <w:szCs w:val="21"/>
              </w:rPr>
            </w:pPr>
          </w:p>
        </w:tc>
        <w:tc>
          <w:tcPr>
            <w:tcW w:w="2689" w:type="dxa"/>
            <w:tcBorders>
              <w:top w:val="single" w:sz="4" w:space="0" w:color="000000"/>
              <w:left w:val="single" w:sz="4" w:space="0" w:color="000000"/>
              <w:bottom w:val="single" w:sz="4" w:space="0" w:color="000000"/>
              <w:right w:val="single" w:sz="4" w:space="0" w:color="000000"/>
            </w:tcBorders>
            <w:vAlign w:val="center"/>
          </w:tcPr>
          <w:p w14:paraId="07FAE735" w14:textId="77777777" w:rsidR="00053A4E" w:rsidRPr="009B358D" w:rsidRDefault="0061689A">
            <w:pPr>
              <w:jc w:val="center"/>
              <w:rPr>
                <w:rFonts w:asciiTheme="minorEastAsia" w:hAnsiTheme="minorEastAsia"/>
                <w:kern w:val="0"/>
                <w:sz w:val="21"/>
                <w:szCs w:val="21"/>
              </w:rPr>
            </w:pPr>
            <w:r w:rsidRPr="009B358D">
              <w:rPr>
                <w:rFonts w:asciiTheme="minorEastAsia" w:hAnsiTheme="minorEastAsia" w:hint="eastAsia"/>
                <w:kern w:val="0"/>
                <w:sz w:val="21"/>
                <w:szCs w:val="21"/>
              </w:rPr>
              <w:t>参加政府采购活动前三年内，在经营活动中没有重大违法记录</w:t>
            </w:r>
          </w:p>
        </w:tc>
        <w:tc>
          <w:tcPr>
            <w:tcW w:w="5905" w:type="dxa"/>
            <w:tcBorders>
              <w:top w:val="single" w:sz="4" w:space="0" w:color="000000"/>
              <w:left w:val="single" w:sz="4" w:space="0" w:color="000000"/>
              <w:bottom w:val="single" w:sz="4" w:space="0" w:color="000000"/>
              <w:right w:val="single" w:sz="4" w:space="0" w:color="000000"/>
            </w:tcBorders>
            <w:vAlign w:val="center"/>
          </w:tcPr>
          <w:p w14:paraId="3F849EA4" w14:textId="77777777" w:rsidR="00053A4E" w:rsidRPr="009B358D" w:rsidRDefault="0061689A">
            <w:pPr>
              <w:jc w:val="center"/>
              <w:rPr>
                <w:rFonts w:asciiTheme="minorEastAsia" w:hAnsiTheme="minorEastAsia"/>
                <w:kern w:val="0"/>
                <w:sz w:val="21"/>
                <w:szCs w:val="21"/>
              </w:rPr>
            </w:pPr>
            <w:r w:rsidRPr="009B358D">
              <w:rPr>
                <w:rFonts w:asciiTheme="minorEastAsia" w:hAnsiTheme="minorEastAsia" w:hint="eastAsia"/>
                <w:kern w:val="0"/>
                <w:sz w:val="21"/>
                <w:szCs w:val="21"/>
              </w:rPr>
              <w:t>参加政府采购活动前三年内，在经营活动中没有重大违法记录声明函（格式自拟）</w:t>
            </w:r>
          </w:p>
        </w:tc>
      </w:tr>
      <w:tr w:rsidR="00053A4E" w:rsidRPr="009B358D" w14:paraId="783A5BA7" w14:textId="77777777" w:rsidTr="00711DB1">
        <w:trPr>
          <w:trHeight w:hRule="exact" w:val="1406"/>
        </w:trPr>
        <w:tc>
          <w:tcPr>
            <w:tcW w:w="757" w:type="dxa"/>
            <w:vMerge/>
            <w:tcBorders>
              <w:left w:val="single" w:sz="4" w:space="0" w:color="000000"/>
              <w:right w:val="single" w:sz="4" w:space="0" w:color="000000"/>
            </w:tcBorders>
            <w:vAlign w:val="center"/>
          </w:tcPr>
          <w:p w14:paraId="2F47C5F1" w14:textId="77777777" w:rsidR="00053A4E" w:rsidRPr="009B358D" w:rsidRDefault="00053A4E">
            <w:pPr>
              <w:jc w:val="center"/>
              <w:rPr>
                <w:rFonts w:asciiTheme="minorEastAsia" w:hAnsiTheme="minorEastAsia"/>
                <w:kern w:val="0"/>
                <w:sz w:val="21"/>
                <w:szCs w:val="21"/>
              </w:rPr>
            </w:pPr>
          </w:p>
        </w:tc>
        <w:tc>
          <w:tcPr>
            <w:tcW w:w="2689" w:type="dxa"/>
            <w:tcBorders>
              <w:top w:val="single" w:sz="4" w:space="0" w:color="000000"/>
              <w:left w:val="single" w:sz="4" w:space="0" w:color="000000"/>
              <w:bottom w:val="single" w:sz="4" w:space="0" w:color="000000"/>
              <w:right w:val="single" w:sz="4" w:space="0" w:color="000000"/>
            </w:tcBorders>
            <w:vAlign w:val="center"/>
          </w:tcPr>
          <w:p w14:paraId="6F817A9A" w14:textId="77777777" w:rsidR="00053A4E" w:rsidRPr="009B358D" w:rsidRDefault="0061689A">
            <w:pPr>
              <w:jc w:val="center"/>
              <w:rPr>
                <w:rFonts w:asciiTheme="minorEastAsia" w:hAnsiTheme="minorEastAsia"/>
                <w:kern w:val="0"/>
                <w:sz w:val="21"/>
                <w:szCs w:val="21"/>
              </w:rPr>
            </w:pPr>
            <w:r w:rsidRPr="009B358D">
              <w:rPr>
                <w:rFonts w:asciiTheme="minorEastAsia" w:hAnsiTheme="minorEastAsia" w:hint="eastAsia"/>
                <w:kern w:val="0"/>
                <w:sz w:val="21"/>
                <w:szCs w:val="21"/>
              </w:rPr>
              <w:t>失信被执行人、重大税收违法案件当事人名单、政府采购严重违法失信行为记录名单查询</w:t>
            </w:r>
          </w:p>
        </w:tc>
        <w:tc>
          <w:tcPr>
            <w:tcW w:w="5905" w:type="dxa"/>
            <w:tcBorders>
              <w:top w:val="single" w:sz="4" w:space="0" w:color="000000"/>
              <w:left w:val="single" w:sz="4" w:space="0" w:color="000000"/>
              <w:bottom w:val="single" w:sz="4" w:space="0" w:color="000000"/>
              <w:right w:val="single" w:sz="4" w:space="0" w:color="000000"/>
            </w:tcBorders>
            <w:vAlign w:val="center"/>
          </w:tcPr>
          <w:p w14:paraId="55494DCC" w14:textId="77777777" w:rsidR="00053A4E" w:rsidRPr="009B358D" w:rsidRDefault="0061689A">
            <w:pPr>
              <w:jc w:val="center"/>
              <w:rPr>
                <w:rFonts w:asciiTheme="minorEastAsia" w:hAnsiTheme="minorEastAsia"/>
                <w:kern w:val="0"/>
                <w:sz w:val="21"/>
                <w:szCs w:val="21"/>
              </w:rPr>
            </w:pPr>
            <w:r w:rsidRPr="009B358D">
              <w:rPr>
                <w:rFonts w:asciiTheme="minorEastAsia" w:hAnsiTheme="minorEastAsia" w:hint="eastAsia"/>
                <w:kern w:val="0"/>
                <w:sz w:val="21"/>
                <w:szCs w:val="21"/>
              </w:rPr>
              <w:t>“信用中国”网站和“中国政府采购网”【采购人或采购代理机构开标后可以对所有投标供应商信用记录进行查询，并将查询结果网页打印并存档。供应商不良信用记录以开标后查询结果为准的，供应商自行查询的证明材料将不作为评审依据。】</w:t>
            </w:r>
          </w:p>
        </w:tc>
      </w:tr>
      <w:tr w:rsidR="00053A4E" w:rsidRPr="009B358D" w14:paraId="4D25E00E" w14:textId="77777777">
        <w:trPr>
          <w:trHeight w:hRule="exact" w:val="1423"/>
        </w:trPr>
        <w:tc>
          <w:tcPr>
            <w:tcW w:w="757" w:type="dxa"/>
            <w:vMerge/>
            <w:tcBorders>
              <w:left w:val="single" w:sz="4" w:space="0" w:color="000000"/>
              <w:bottom w:val="single" w:sz="4" w:space="0" w:color="000000"/>
              <w:right w:val="single" w:sz="4" w:space="0" w:color="000000"/>
            </w:tcBorders>
            <w:vAlign w:val="center"/>
          </w:tcPr>
          <w:p w14:paraId="71DB1FFC" w14:textId="77777777" w:rsidR="00053A4E" w:rsidRPr="009B358D" w:rsidRDefault="00053A4E">
            <w:pPr>
              <w:jc w:val="center"/>
              <w:rPr>
                <w:rFonts w:asciiTheme="minorEastAsia" w:hAnsiTheme="minorEastAsia"/>
                <w:kern w:val="0"/>
                <w:sz w:val="21"/>
                <w:szCs w:val="21"/>
              </w:rPr>
            </w:pPr>
          </w:p>
        </w:tc>
        <w:tc>
          <w:tcPr>
            <w:tcW w:w="2689" w:type="dxa"/>
            <w:tcBorders>
              <w:top w:val="single" w:sz="4" w:space="0" w:color="000000"/>
              <w:left w:val="single" w:sz="4" w:space="0" w:color="000000"/>
              <w:bottom w:val="single" w:sz="4" w:space="0" w:color="000000"/>
              <w:right w:val="single" w:sz="4" w:space="0" w:color="000000"/>
            </w:tcBorders>
            <w:vAlign w:val="center"/>
          </w:tcPr>
          <w:p w14:paraId="7E66EC5F" w14:textId="77777777" w:rsidR="00053A4E" w:rsidRPr="009B358D" w:rsidRDefault="0061689A">
            <w:pPr>
              <w:jc w:val="center"/>
              <w:rPr>
                <w:rFonts w:asciiTheme="minorEastAsia" w:hAnsiTheme="minorEastAsia"/>
                <w:kern w:val="0"/>
                <w:sz w:val="21"/>
                <w:szCs w:val="21"/>
              </w:rPr>
            </w:pPr>
            <w:r w:rsidRPr="009B358D">
              <w:rPr>
                <w:rFonts w:asciiTheme="minorEastAsia" w:hAnsiTheme="minorEastAsia" w:hint="eastAsia"/>
                <w:kern w:val="0"/>
                <w:sz w:val="21"/>
                <w:szCs w:val="21"/>
              </w:rPr>
              <w:t>单位负责人为同一人或者存在直接控股、管理关系的不同供应商，不得参加同一合同项下的政府采购活动</w:t>
            </w:r>
          </w:p>
        </w:tc>
        <w:tc>
          <w:tcPr>
            <w:tcW w:w="5905" w:type="dxa"/>
            <w:tcBorders>
              <w:top w:val="single" w:sz="4" w:space="0" w:color="000000"/>
              <w:left w:val="single" w:sz="4" w:space="0" w:color="000000"/>
              <w:bottom w:val="single" w:sz="4" w:space="0" w:color="000000"/>
              <w:right w:val="single" w:sz="4" w:space="0" w:color="000000"/>
            </w:tcBorders>
            <w:vAlign w:val="center"/>
          </w:tcPr>
          <w:p w14:paraId="4D86F305" w14:textId="77777777" w:rsidR="00053A4E" w:rsidRPr="009B358D" w:rsidRDefault="0061689A">
            <w:pPr>
              <w:jc w:val="center"/>
              <w:rPr>
                <w:rFonts w:asciiTheme="minorEastAsia" w:hAnsiTheme="minorEastAsia"/>
                <w:kern w:val="0"/>
                <w:sz w:val="21"/>
                <w:szCs w:val="21"/>
              </w:rPr>
            </w:pPr>
            <w:r w:rsidRPr="009B358D">
              <w:rPr>
                <w:rFonts w:asciiTheme="minorEastAsia" w:hAnsiTheme="minorEastAsia" w:hint="eastAsia"/>
                <w:kern w:val="0"/>
                <w:sz w:val="21"/>
                <w:szCs w:val="21"/>
              </w:rPr>
              <w:t>针对是否存在“单位负责人为同一人或者存在直接控股、管理关系的不同供应商，同时参加本项目同一合同项下的政府采购活动”情形的声明函</w:t>
            </w:r>
          </w:p>
        </w:tc>
      </w:tr>
      <w:tr w:rsidR="00053A4E" w:rsidRPr="009B358D" w14:paraId="4D9D94E7" w14:textId="77777777">
        <w:trPr>
          <w:trHeight w:hRule="exact" w:val="470"/>
        </w:trPr>
        <w:tc>
          <w:tcPr>
            <w:tcW w:w="757" w:type="dxa"/>
            <w:vMerge w:val="restart"/>
            <w:tcBorders>
              <w:top w:val="single" w:sz="4" w:space="0" w:color="000000"/>
              <w:left w:val="single" w:sz="4" w:space="0" w:color="000000"/>
              <w:right w:val="single" w:sz="4" w:space="0" w:color="000000"/>
            </w:tcBorders>
            <w:vAlign w:val="center"/>
          </w:tcPr>
          <w:p w14:paraId="41115FBD" w14:textId="77777777" w:rsidR="00053A4E" w:rsidRPr="009B358D" w:rsidRDefault="0061689A">
            <w:pPr>
              <w:jc w:val="center"/>
              <w:rPr>
                <w:rFonts w:asciiTheme="minorEastAsia" w:hAnsiTheme="minorEastAsia"/>
                <w:kern w:val="0"/>
                <w:sz w:val="21"/>
                <w:szCs w:val="21"/>
              </w:rPr>
            </w:pPr>
            <w:r w:rsidRPr="009B358D">
              <w:rPr>
                <w:rFonts w:asciiTheme="minorEastAsia" w:hAnsiTheme="minorEastAsia" w:hint="eastAsia"/>
                <w:kern w:val="0"/>
                <w:sz w:val="21"/>
                <w:szCs w:val="21"/>
              </w:rPr>
              <w:t>符合性审查标准</w:t>
            </w:r>
          </w:p>
        </w:tc>
        <w:tc>
          <w:tcPr>
            <w:tcW w:w="2689" w:type="dxa"/>
            <w:tcBorders>
              <w:top w:val="single" w:sz="4" w:space="0" w:color="000000"/>
              <w:left w:val="single" w:sz="4" w:space="0" w:color="000000"/>
              <w:bottom w:val="single" w:sz="4" w:space="0" w:color="000000"/>
              <w:right w:val="single" w:sz="4" w:space="0" w:color="000000"/>
            </w:tcBorders>
            <w:vAlign w:val="center"/>
          </w:tcPr>
          <w:p w14:paraId="5292A9A7" w14:textId="77777777" w:rsidR="00053A4E" w:rsidRPr="009B358D" w:rsidRDefault="0061689A">
            <w:pPr>
              <w:jc w:val="center"/>
              <w:rPr>
                <w:rFonts w:asciiTheme="minorEastAsia" w:hAnsiTheme="minorEastAsia"/>
                <w:kern w:val="0"/>
                <w:sz w:val="21"/>
                <w:szCs w:val="21"/>
              </w:rPr>
            </w:pPr>
            <w:r w:rsidRPr="009B358D">
              <w:rPr>
                <w:rFonts w:asciiTheme="minorEastAsia" w:hAnsiTheme="minorEastAsia" w:hint="eastAsia"/>
                <w:kern w:val="0"/>
                <w:sz w:val="21"/>
                <w:szCs w:val="21"/>
              </w:rPr>
              <w:t>供应商名称</w:t>
            </w:r>
          </w:p>
        </w:tc>
        <w:tc>
          <w:tcPr>
            <w:tcW w:w="5905" w:type="dxa"/>
            <w:tcBorders>
              <w:top w:val="single" w:sz="4" w:space="0" w:color="000000"/>
              <w:left w:val="single" w:sz="4" w:space="0" w:color="000000"/>
              <w:bottom w:val="single" w:sz="4" w:space="0" w:color="000000"/>
              <w:right w:val="single" w:sz="4" w:space="0" w:color="000000"/>
            </w:tcBorders>
            <w:vAlign w:val="center"/>
          </w:tcPr>
          <w:p w14:paraId="5F835D42" w14:textId="77777777" w:rsidR="00053A4E" w:rsidRPr="009B358D" w:rsidRDefault="0061689A">
            <w:pPr>
              <w:jc w:val="center"/>
              <w:rPr>
                <w:rFonts w:asciiTheme="minorEastAsia" w:hAnsiTheme="minorEastAsia"/>
                <w:kern w:val="0"/>
                <w:sz w:val="21"/>
                <w:szCs w:val="21"/>
              </w:rPr>
            </w:pPr>
            <w:r w:rsidRPr="009B358D">
              <w:rPr>
                <w:rFonts w:asciiTheme="minorEastAsia" w:hAnsiTheme="minorEastAsia" w:hint="eastAsia"/>
                <w:kern w:val="0"/>
                <w:sz w:val="21"/>
                <w:szCs w:val="21"/>
              </w:rPr>
              <w:t>与营业执照一致</w:t>
            </w:r>
          </w:p>
        </w:tc>
      </w:tr>
      <w:tr w:rsidR="00053A4E" w:rsidRPr="009B358D" w14:paraId="17EB9FB3" w14:textId="77777777">
        <w:trPr>
          <w:trHeight w:hRule="exact" w:val="1491"/>
        </w:trPr>
        <w:tc>
          <w:tcPr>
            <w:tcW w:w="757" w:type="dxa"/>
            <w:vMerge/>
            <w:tcBorders>
              <w:left w:val="single" w:sz="4" w:space="0" w:color="000000"/>
              <w:right w:val="single" w:sz="4" w:space="0" w:color="000000"/>
            </w:tcBorders>
            <w:vAlign w:val="center"/>
          </w:tcPr>
          <w:p w14:paraId="31663949" w14:textId="77777777" w:rsidR="00053A4E" w:rsidRPr="009B358D" w:rsidRDefault="00053A4E">
            <w:pPr>
              <w:jc w:val="center"/>
              <w:rPr>
                <w:rFonts w:asciiTheme="minorEastAsia" w:hAnsiTheme="minorEastAsia"/>
                <w:kern w:val="0"/>
                <w:sz w:val="21"/>
                <w:szCs w:val="21"/>
              </w:rPr>
            </w:pPr>
          </w:p>
        </w:tc>
        <w:tc>
          <w:tcPr>
            <w:tcW w:w="2689" w:type="dxa"/>
            <w:tcBorders>
              <w:top w:val="single" w:sz="4" w:space="0" w:color="000000"/>
              <w:left w:val="single" w:sz="4" w:space="0" w:color="000000"/>
              <w:bottom w:val="single" w:sz="4" w:space="0" w:color="000000"/>
              <w:right w:val="single" w:sz="4" w:space="0" w:color="000000"/>
            </w:tcBorders>
            <w:vAlign w:val="center"/>
          </w:tcPr>
          <w:p w14:paraId="39B0776B" w14:textId="77777777" w:rsidR="00053A4E" w:rsidRPr="009B358D" w:rsidRDefault="0061689A">
            <w:pPr>
              <w:jc w:val="center"/>
              <w:rPr>
                <w:rFonts w:asciiTheme="minorEastAsia" w:hAnsiTheme="minorEastAsia"/>
                <w:kern w:val="0"/>
                <w:sz w:val="21"/>
                <w:szCs w:val="21"/>
              </w:rPr>
            </w:pPr>
            <w:r w:rsidRPr="009B358D">
              <w:rPr>
                <w:rFonts w:asciiTheme="minorEastAsia" w:hAnsiTheme="minorEastAsia" w:hint="eastAsia"/>
                <w:kern w:val="0"/>
                <w:sz w:val="21"/>
                <w:szCs w:val="21"/>
              </w:rPr>
              <w:t>签字盖章</w:t>
            </w:r>
          </w:p>
        </w:tc>
        <w:tc>
          <w:tcPr>
            <w:tcW w:w="5905" w:type="dxa"/>
            <w:tcBorders>
              <w:top w:val="single" w:sz="4" w:space="0" w:color="000000"/>
              <w:left w:val="single" w:sz="4" w:space="0" w:color="000000"/>
              <w:bottom w:val="single" w:sz="4" w:space="0" w:color="000000"/>
              <w:right w:val="single" w:sz="4" w:space="0" w:color="000000"/>
            </w:tcBorders>
            <w:vAlign w:val="center"/>
          </w:tcPr>
          <w:p w14:paraId="41E20BCD" w14:textId="77777777" w:rsidR="00053A4E" w:rsidRPr="009B358D" w:rsidRDefault="0061689A">
            <w:pPr>
              <w:jc w:val="center"/>
              <w:rPr>
                <w:rFonts w:asciiTheme="minorEastAsia" w:hAnsiTheme="minorEastAsia"/>
                <w:kern w:val="0"/>
                <w:sz w:val="21"/>
                <w:szCs w:val="21"/>
              </w:rPr>
            </w:pPr>
            <w:r w:rsidRPr="009B358D">
              <w:rPr>
                <w:rFonts w:asciiTheme="minorEastAsia" w:hAnsiTheme="minorEastAsia" w:hint="eastAsia"/>
                <w:kern w:val="0"/>
                <w:sz w:val="21"/>
                <w:szCs w:val="21"/>
              </w:rPr>
              <w:t>供应商在制作响应文件时，应将竞争性磋商文件格式中明确签字盖章的内容电子签章或加盖公章（包括企业电子签章或公章、个人电子签章或签名），并将所有不可编辑的扫描内容（包括营业执照、财务报告、纳税凭证等）加盖企业电子签章或加盖公章。</w:t>
            </w:r>
          </w:p>
        </w:tc>
      </w:tr>
      <w:tr w:rsidR="00053A4E" w:rsidRPr="009B358D" w14:paraId="39BEA7DC" w14:textId="77777777">
        <w:trPr>
          <w:trHeight w:hRule="exact" w:val="434"/>
        </w:trPr>
        <w:tc>
          <w:tcPr>
            <w:tcW w:w="757" w:type="dxa"/>
            <w:vMerge/>
            <w:tcBorders>
              <w:left w:val="single" w:sz="4" w:space="0" w:color="000000"/>
              <w:right w:val="single" w:sz="4" w:space="0" w:color="000000"/>
            </w:tcBorders>
            <w:vAlign w:val="center"/>
          </w:tcPr>
          <w:p w14:paraId="455A62E7" w14:textId="77777777" w:rsidR="00053A4E" w:rsidRPr="009B358D" w:rsidRDefault="00053A4E">
            <w:pPr>
              <w:jc w:val="center"/>
              <w:rPr>
                <w:rFonts w:asciiTheme="minorEastAsia" w:hAnsiTheme="minorEastAsia"/>
                <w:kern w:val="0"/>
                <w:sz w:val="21"/>
                <w:szCs w:val="21"/>
              </w:rPr>
            </w:pPr>
          </w:p>
        </w:tc>
        <w:tc>
          <w:tcPr>
            <w:tcW w:w="2689" w:type="dxa"/>
            <w:tcBorders>
              <w:top w:val="single" w:sz="4" w:space="0" w:color="000000"/>
              <w:left w:val="single" w:sz="4" w:space="0" w:color="000000"/>
              <w:bottom w:val="single" w:sz="4" w:space="0" w:color="000000"/>
              <w:right w:val="single" w:sz="4" w:space="0" w:color="000000"/>
            </w:tcBorders>
            <w:vAlign w:val="center"/>
          </w:tcPr>
          <w:p w14:paraId="37911FB2" w14:textId="77777777" w:rsidR="00053A4E" w:rsidRPr="009B358D" w:rsidRDefault="0061689A">
            <w:pPr>
              <w:jc w:val="center"/>
              <w:rPr>
                <w:rFonts w:asciiTheme="minorEastAsia" w:hAnsiTheme="minorEastAsia"/>
                <w:kern w:val="0"/>
                <w:sz w:val="21"/>
                <w:szCs w:val="21"/>
              </w:rPr>
            </w:pPr>
            <w:r w:rsidRPr="009B358D">
              <w:rPr>
                <w:rFonts w:asciiTheme="minorEastAsia" w:hAnsiTheme="minorEastAsia" w:hint="eastAsia"/>
                <w:kern w:val="0"/>
                <w:sz w:val="21"/>
                <w:szCs w:val="21"/>
              </w:rPr>
              <w:t>投标有效期</w:t>
            </w:r>
          </w:p>
        </w:tc>
        <w:tc>
          <w:tcPr>
            <w:tcW w:w="5905" w:type="dxa"/>
            <w:tcBorders>
              <w:top w:val="single" w:sz="4" w:space="0" w:color="000000"/>
              <w:left w:val="single" w:sz="4" w:space="0" w:color="000000"/>
              <w:bottom w:val="single" w:sz="4" w:space="0" w:color="000000"/>
              <w:right w:val="single" w:sz="4" w:space="0" w:color="000000"/>
            </w:tcBorders>
            <w:vAlign w:val="center"/>
          </w:tcPr>
          <w:p w14:paraId="5579B918" w14:textId="77777777" w:rsidR="00053A4E" w:rsidRPr="009B358D" w:rsidRDefault="0061689A">
            <w:pPr>
              <w:jc w:val="center"/>
              <w:rPr>
                <w:rFonts w:asciiTheme="minorEastAsia" w:hAnsiTheme="minorEastAsia"/>
                <w:kern w:val="0"/>
                <w:sz w:val="21"/>
                <w:szCs w:val="21"/>
              </w:rPr>
            </w:pPr>
            <w:r w:rsidRPr="009B358D">
              <w:rPr>
                <w:rFonts w:asciiTheme="minorEastAsia" w:hAnsiTheme="minorEastAsia" w:hint="eastAsia"/>
                <w:kern w:val="0"/>
                <w:sz w:val="21"/>
                <w:szCs w:val="21"/>
              </w:rPr>
              <w:t>提交响应文件截止之日起</w:t>
            </w:r>
            <w:r w:rsidRPr="009B358D">
              <w:rPr>
                <w:rFonts w:asciiTheme="minorEastAsia" w:hAnsiTheme="minorEastAsia"/>
                <w:kern w:val="0"/>
                <w:sz w:val="21"/>
                <w:szCs w:val="21"/>
              </w:rPr>
              <w:t>60日历天</w:t>
            </w:r>
          </w:p>
        </w:tc>
      </w:tr>
      <w:tr w:rsidR="00053A4E" w:rsidRPr="009B358D" w14:paraId="364900EC" w14:textId="77777777">
        <w:trPr>
          <w:trHeight w:hRule="exact" w:val="427"/>
        </w:trPr>
        <w:tc>
          <w:tcPr>
            <w:tcW w:w="757" w:type="dxa"/>
            <w:vMerge/>
            <w:tcBorders>
              <w:left w:val="single" w:sz="4" w:space="0" w:color="000000"/>
              <w:right w:val="single" w:sz="4" w:space="0" w:color="000000"/>
            </w:tcBorders>
            <w:vAlign w:val="center"/>
          </w:tcPr>
          <w:p w14:paraId="623A6A1A" w14:textId="77777777" w:rsidR="00053A4E" w:rsidRPr="009B358D" w:rsidRDefault="00053A4E">
            <w:pPr>
              <w:jc w:val="center"/>
              <w:rPr>
                <w:rFonts w:asciiTheme="minorEastAsia" w:hAnsiTheme="minorEastAsia"/>
                <w:kern w:val="0"/>
                <w:sz w:val="21"/>
                <w:szCs w:val="21"/>
              </w:rPr>
            </w:pPr>
          </w:p>
        </w:tc>
        <w:tc>
          <w:tcPr>
            <w:tcW w:w="2689" w:type="dxa"/>
            <w:tcBorders>
              <w:top w:val="single" w:sz="4" w:space="0" w:color="000000"/>
              <w:left w:val="single" w:sz="4" w:space="0" w:color="000000"/>
              <w:bottom w:val="single" w:sz="4" w:space="0" w:color="000000"/>
              <w:right w:val="single" w:sz="4" w:space="0" w:color="000000"/>
            </w:tcBorders>
            <w:vAlign w:val="center"/>
          </w:tcPr>
          <w:p w14:paraId="760556B6" w14:textId="77777777" w:rsidR="00053A4E" w:rsidRPr="009B358D" w:rsidRDefault="0061689A">
            <w:pPr>
              <w:jc w:val="center"/>
              <w:rPr>
                <w:rFonts w:asciiTheme="minorEastAsia" w:hAnsiTheme="minorEastAsia"/>
                <w:kern w:val="0"/>
                <w:sz w:val="21"/>
                <w:szCs w:val="21"/>
              </w:rPr>
            </w:pPr>
            <w:r w:rsidRPr="009B358D">
              <w:rPr>
                <w:rFonts w:asciiTheme="minorEastAsia" w:hAnsiTheme="minorEastAsia" w:hint="eastAsia"/>
                <w:kern w:val="0"/>
                <w:sz w:val="21"/>
                <w:szCs w:val="21"/>
              </w:rPr>
              <w:t>交货期</w:t>
            </w:r>
          </w:p>
        </w:tc>
        <w:tc>
          <w:tcPr>
            <w:tcW w:w="5905" w:type="dxa"/>
            <w:tcBorders>
              <w:top w:val="single" w:sz="4" w:space="0" w:color="000000"/>
              <w:left w:val="single" w:sz="4" w:space="0" w:color="000000"/>
              <w:bottom w:val="single" w:sz="4" w:space="0" w:color="000000"/>
              <w:right w:val="single" w:sz="4" w:space="0" w:color="000000"/>
            </w:tcBorders>
            <w:vAlign w:val="center"/>
          </w:tcPr>
          <w:p w14:paraId="45DC7A34" w14:textId="77777777" w:rsidR="00053A4E" w:rsidRPr="009B358D" w:rsidRDefault="0061689A">
            <w:pPr>
              <w:jc w:val="center"/>
              <w:rPr>
                <w:rFonts w:asciiTheme="minorEastAsia" w:hAnsiTheme="minorEastAsia"/>
                <w:kern w:val="0"/>
                <w:sz w:val="21"/>
                <w:szCs w:val="21"/>
              </w:rPr>
            </w:pPr>
            <w:r w:rsidRPr="009B358D">
              <w:rPr>
                <w:rFonts w:asciiTheme="minorEastAsia" w:hAnsiTheme="minorEastAsia" w:hint="eastAsia"/>
                <w:kern w:val="0"/>
                <w:sz w:val="21"/>
                <w:szCs w:val="21"/>
              </w:rPr>
              <w:t>合同签订后</w:t>
            </w:r>
            <w:r w:rsidRPr="009B358D">
              <w:rPr>
                <w:rFonts w:asciiTheme="minorEastAsia" w:hAnsiTheme="minorEastAsia"/>
                <w:kern w:val="0"/>
                <w:sz w:val="21"/>
                <w:szCs w:val="21"/>
              </w:rPr>
              <w:t>30日历天</w:t>
            </w:r>
          </w:p>
        </w:tc>
      </w:tr>
      <w:tr w:rsidR="00053A4E" w:rsidRPr="009B358D" w14:paraId="0F7D648D" w14:textId="77777777">
        <w:trPr>
          <w:trHeight w:hRule="exact" w:val="427"/>
        </w:trPr>
        <w:tc>
          <w:tcPr>
            <w:tcW w:w="757" w:type="dxa"/>
            <w:vMerge/>
            <w:tcBorders>
              <w:left w:val="single" w:sz="4" w:space="0" w:color="000000"/>
              <w:right w:val="single" w:sz="4" w:space="0" w:color="000000"/>
            </w:tcBorders>
            <w:vAlign w:val="center"/>
          </w:tcPr>
          <w:p w14:paraId="29B52405" w14:textId="77777777" w:rsidR="00053A4E" w:rsidRPr="009B358D" w:rsidRDefault="00053A4E">
            <w:pPr>
              <w:jc w:val="center"/>
              <w:rPr>
                <w:rFonts w:asciiTheme="minorEastAsia" w:hAnsiTheme="minorEastAsia"/>
                <w:kern w:val="0"/>
                <w:sz w:val="21"/>
                <w:szCs w:val="21"/>
              </w:rPr>
            </w:pPr>
          </w:p>
        </w:tc>
        <w:tc>
          <w:tcPr>
            <w:tcW w:w="2689" w:type="dxa"/>
            <w:tcBorders>
              <w:top w:val="single" w:sz="4" w:space="0" w:color="000000"/>
              <w:left w:val="single" w:sz="4" w:space="0" w:color="000000"/>
              <w:bottom w:val="single" w:sz="4" w:space="0" w:color="000000"/>
              <w:right w:val="single" w:sz="4" w:space="0" w:color="000000"/>
            </w:tcBorders>
            <w:vAlign w:val="center"/>
          </w:tcPr>
          <w:p w14:paraId="253395D5" w14:textId="77777777" w:rsidR="00053A4E" w:rsidRPr="009B358D" w:rsidRDefault="0061689A">
            <w:pPr>
              <w:jc w:val="center"/>
              <w:rPr>
                <w:rFonts w:asciiTheme="minorEastAsia" w:hAnsiTheme="minorEastAsia"/>
                <w:kern w:val="0"/>
                <w:sz w:val="21"/>
                <w:szCs w:val="21"/>
              </w:rPr>
            </w:pPr>
            <w:r w:rsidRPr="009B358D">
              <w:rPr>
                <w:rFonts w:asciiTheme="minorEastAsia" w:hAnsiTheme="minorEastAsia" w:hint="eastAsia"/>
                <w:kern w:val="0"/>
                <w:sz w:val="21"/>
                <w:szCs w:val="21"/>
              </w:rPr>
              <w:t>质保期</w:t>
            </w:r>
          </w:p>
        </w:tc>
        <w:tc>
          <w:tcPr>
            <w:tcW w:w="5905" w:type="dxa"/>
            <w:tcBorders>
              <w:top w:val="single" w:sz="4" w:space="0" w:color="000000"/>
              <w:left w:val="single" w:sz="4" w:space="0" w:color="000000"/>
              <w:bottom w:val="single" w:sz="4" w:space="0" w:color="000000"/>
              <w:right w:val="single" w:sz="4" w:space="0" w:color="000000"/>
            </w:tcBorders>
            <w:vAlign w:val="center"/>
          </w:tcPr>
          <w:p w14:paraId="4707C0D4" w14:textId="2459B8E8" w:rsidR="00053A4E" w:rsidRPr="009B358D" w:rsidRDefault="005E2C77">
            <w:pPr>
              <w:jc w:val="center"/>
              <w:rPr>
                <w:rFonts w:asciiTheme="minorEastAsia" w:hAnsiTheme="minorEastAsia"/>
                <w:kern w:val="0"/>
                <w:sz w:val="21"/>
                <w:szCs w:val="21"/>
              </w:rPr>
            </w:pPr>
            <w:r w:rsidRPr="009B358D">
              <w:rPr>
                <w:rFonts w:asciiTheme="minorEastAsia" w:hAnsiTheme="minorEastAsia" w:hint="eastAsia"/>
                <w:kern w:val="0"/>
                <w:sz w:val="21"/>
                <w:szCs w:val="21"/>
              </w:rPr>
              <w:t>一年</w:t>
            </w:r>
          </w:p>
        </w:tc>
      </w:tr>
      <w:tr w:rsidR="00053A4E" w:rsidRPr="009B358D" w14:paraId="7F78CC88" w14:textId="77777777">
        <w:trPr>
          <w:trHeight w:hRule="exact" w:val="419"/>
        </w:trPr>
        <w:tc>
          <w:tcPr>
            <w:tcW w:w="757" w:type="dxa"/>
            <w:vMerge/>
            <w:tcBorders>
              <w:left w:val="single" w:sz="4" w:space="0" w:color="000000"/>
              <w:right w:val="single" w:sz="4" w:space="0" w:color="000000"/>
            </w:tcBorders>
            <w:vAlign w:val="center"/>
          </w:tcPr>
          <w:p w14:paraId="58873F67" w14:textId="77777777" w:rsidR="00053A4E" w:rsidRPr="009B358D" w:rsidRDefault="00053A4E">
            <w:pPr>
              <w:jc w:val="center"/>
              <w:rPr>
                <w:rFonts w:asciiTheme="minorEastAsia" w:hAnsiTheme="minorEastAsia"/>
                <w:kern w:val="0"/>
                <w:sz w:val="21"/>
                <w:szCs w:val="21"/>
              </w:rPr>
            </w:pPr>
          </w:p>
        </w:tc>
        <w:tc>
          <w:tcPr>
            <w:tcW w:w="2689" w:type="dxa"/>
            <w:tcBorders>
              <w:top w:val="single" w:sz="4" w:space="0" w:color="000000"/>
              <w:left w:val="single" w:sz="4" w:space="0" w:color="000000"/>
              <w:bottom w:val="single" w:sz="4" w:space="0" w:color="000000"/>
              <w:right w:val="single" w:sz="4" w:space="0" w:color="000000"/>
            </w:tcBorders>
            <w:vAlign w:val="center"/>
          </w:tcPr>
          <w:p w14:paraId="57982583" w14:textId="77777777" w:rsidR="00053A4E" w:rsidRPr="009B358D" w:rsidRDefault="0061689A">
            <w:pPr>
              <w:jc w:val="center"/>
              <w:rPr>
                <w:rFonts w:asciiTheme="minorEastAsia" w:hAnsiTheme="minorEastAsia"/>
                <w:kern w:val="0"/>
                <w:sz w:val="21"/>
                <w:szCs w:val="21"/>
              </w:rPr>
            </w:pPr>
            <w:r w:rsidRPr="009B358D">
              <w:rPr>
                <w:rFonts w:asciiTheme="minorEastAsia" w:hAnsiTheme="minorEastAsia" w:hint="eastAsia"/>
                <w:kern w:val="0"/>
                <w:sz w:val="21"/>
                <w:szCs w:val="21"/>
              </w:rPr>
              <w:t>投标报价</w:t>
            </w:r>
          </w:p>
        </w:tc>
        <w:tc>
          <w:tcPr>
            <w:tcW w:w="5905" w:type="dxa"/>
            <w:tcBorders>
              <w:top w:val="single" w:sz="4" w:space="0" w:color="000000"/>
              <w:left w:val="single" w:sz="4" w:space="0" w:color="000000"/>
              <w:bottom w:val="single" w:sz="4" w:space="0" w:color="000000"/>
              <w:right w:val="single" w:sz="4" w:space="0" w:color="000000"/>
            </w:tcBorders>
            <w:vAlign w:val="center"/>
          </w:tcPr>
          <w:p w14:paraId="02E3FD4B" w14:textId="77777777" w:rsidR="00053A4E" w:rsidRPr="009B358D" w:rsidRDefault="0061689A">
            <w:pPr>
              <w:jc w:val="center"/>
              <w:rPr>
                <w:rFonts w:asciiTheme="minorEastAsia" w:hAnsiTheme="minorEastAsia"/>
                <w:kern w:val="0"/>
                <w:sz w:val="21"/>
                <w:szCs w:val="21"/>
              </w:rPr>
            </w:pPr>
            <w:r w:rsidRPr="009B358D">
              <w:rPr>
                <w:rFonts w:asciiTheme="minorEastAsia" w:hAnsiTheme="minorEastAsia" w:hint="eastAsia"/>
                <w:kern w:val="0"/>
                <w:sz w:val="21"/>
                <w:szCs w:val="21"/>
              </w:rPr>
              <w:t>投标报价不得高于本项目最高限价</w:t>
            </w:r>
          </w:p>
        </w:tc>
      </w:tr>
      <w:tr w:rsidR="00053A4E" w:rsidRPr="009B358D" w14:paraId="5B5AD31D" w14:textId="77777777" w:rsidTr="00711DB1">
        <w:trPr>
          <w:trHeight w:hRule="exact" w:val="438"/>
        </w:trPr>
        <w:tc>
          <w:tcPr>
            <w:tcW w:w="757" w:type="dxa"/>
            <w:vMerge/>
            <w:tcBorders>
              <w:left w:val="single" w:sz="4" w:space="0" w:color="000000"/>
              <w:right w:val="single" w:sz="4" w:space="0" w:color="000000"/>
            </w:tcBorders>
            <w:vAlign w:val="center"/>
          </w:tcPr>
          <w:p w14:paraId="584B76A4" w14:textId="77777777" w:rsidR="00053A4E" w:rsidRPr="009B358D" w:rsidRDefault="00053A4E">
            <w:pPr>
              <w:jc w:val="center"/>
              <w:rPr>
                <w:rFonts w:asciiTheme="minorEastAsia" w:hAnsiTheme="minorEastAsia"/>
                <w:kern w:val="0"/>
                <w:sz w:val="21"/>
                <w:szCs w:val="21"/>
              </w:rPr>
            </w:pPr>
          </w:p>
        </w:tc>
        <w:tc>
          <w:tcPr>
            <w:tcW w:w="2689" w:type="dxa"/>
            <w:tcBorders>
              <w:top w:val="single" w:sz="4" w:space="0" w:color="000000"/>
              <w:left w:val="single" w:sz="4" w:space="0" w:color="000000"/>
              <w:bottom w:val="single" w:sz="4" w:space="0" w:color="000000"/>
              <w:right w:val="single" w:sz="4" w:space="0" w:color="000000"/>
            </w:tcBorders>
            <w:vAlign w:val="center"/>
          </w:tcPr>
          <w:p w14:paraId="62135E72" w14:textId="77777777" w:rsidR="00053A4E" w:rsidRPr="009B358D" w:rsidRDefault="0061689A">
            <w:pPr>
              <w:jc w:val="center"/>
              <w:rPr>
                <w:rFonts w:asciiTheme="minorEastAsia" w:hAnsiTheme="minorEastAsia"/>
                <w:kern w:val="0"/>
                <w:sz w:val="21"/>
                <w:szCs w:val="21"/>
              </w:rPr>
            </w:pPr>
            <w:r w:rsidRPr="009B358D">
              <w:rPr>
                <w:rFonts w:asciiTheme="minorEastAsia" w:hAnsiTheme="minorEastAsia" w:hint="eastAsia"/>
                <w:kern w:val="0"/>
                <w:sz w:val="21"/>
                <w:szCs w:val="21"/>
              </w:rPr>
              <w:t>不能接受的附加条件</w:t>
            </w:r>
          </w:p>
        </w:tc>
        <w:tc>
          <w:tcPr>
            <w:tcW w:w="5905" w:type="dxa"/>
            <w:tcBorders>
              <w:top w:val="single" w:sz="4" w:space="0" w:color="000000"/>
              <w:left w:val="single" w:sz="4" w:space="0" w:color="000000"/>
              <w:bottom w:val="single" w:sz="4" w:space="0" w:color="000000"/>
              <w:right w:val="single" w:sz="4" w:space="0" w:color="000000"/>
            </w:tcBorders>
            <w:vAlign w:val="center"/>
          </w:tcPr>
          <w:p w14:paraId="1C1B38B2" w14:textId="77777777" w:rsidR="00053A4E" w:rsidRPr="009B358D" w:rsidRDefault="0061689A">
            <w:pPr>
              <w:jc w:val="center"/>
              <w:rPr>
                <w:rFonts w:asciiTheme="minorEastAsia" w:hAnsiTheme="minorEastAsia"/>
                <w:kern w:val="0"/>
                <w:sz w:val="21"/>
                <w:szCs w:val="21"/>
              </w:rPr>
            </w:pPr>
            <w:r w:rsidRPr="009B358D">
              <w:rPr>
                <w:rFonts w:asciiTheme="minorEastAsia" w:hAnsiTheme="minorEastAsia" w:hint="eastAsia"/>
                <w:kern w:val="0"/>
                <w:sz w:val="21"/>
                <w:szCs w:val="21"/>
              </w:rPr>
              <w:t>响应文件含有采购人不能接受的附加条件的</w:t>
            </w:r>
          </w:p>
        </w:tc>
      </w:tr>
      <w:tr w:rsidR="00053A4E" w:rsidRPr="009B358D" w14:paraId="7E29FCEC" w14:textId="77777777">
        <w:trPr>
          <w:trHeight w:hRule="exact" w:val="473"/>
        </w:trPr>
        <w:tc>
          <w:tcPr>
            <w:tcW w:w="757" w:type="dxa"/>
            <w:vMerge/>
            <w:tcBorders>
              <w:left w:val="single" w:sz="4" w:space="0" w:color="000000"/>
              <w:right w:val="single" w:sz="4" w:space="0" w:color="000000"/>
            </w:tcBorders>
            <w:vAlign w:val="center"/>
          </w:tcPr>
          <w:p w14:paraId="4661E031" w14:textId="77777777" w:rsidR="00053A4E" w:rsidRPr="009B358D" w:rsidRDefault="00053A4E">
            <w:pPr>
              <w:jc w:val="center"/>
              <w:rPr>
                <w:rFonts w:asciiTheme="minorEastAsia" w:hAnsiTheme="minorEastAsia"/>
                <w:kern w:val="0"/>
                <w:sz w:val="21"/>
                <w:szCs w:val="21"/>
              </w:rPr>
            </w:pPr>
          </w:p>
        </w:tc>
        <w:tc>
          <w:tcPr>
            <w:tcW w:w="2689" w:type="dxa"/>
            <w:tcBorders>
              <w:top w:val="single" w:sz="4" w:space="0" w:color="000000"/>
              <w:left w:val="single" w:sz="4" w:space="0" w:color="000000"/>
              <w:bottom w:val="single" w:sz="4" w:space="0" w:color="000000"/>
              <w:right w:val="single" w:sz="4" w:space="0" w:color="000000"/>
            </w:tcBorders>
            <w:vAlign w:val="center"/>
          </w:tcPr>
          <w:p w14:paraId="33E29DC7" w14:textId="77777777" w:rsidR="00053A4E" w:rsidRPr="009B358D" w:rsidRDefault="0061689A">
            <w:pPr>
              <w:jc w:val="center"/>
              <w:rPr>
                <w:rFonts w:asciiTheme="minorEastAsia" w:hAnsiTheme="minorEastAsia"/>
                <w:kern w:val="0"/>
                <w:sz w:val="21"/>
                <w:szCs w:val="21"/>
              </w:rPr>
            </w:pPr>
            <w:r w:rsidRPr="009B358D">
              <w:rPr>
                <w:rFonts w:asciiTheme="minorEastAsia" w:hAnsiTheme="minorEastAsia" w:hint="eastAsia"/>
                <w:kern w:val="0"/>
                <w:sz w:val="21"/>
                <w:szCs w:val="21"/>
              </w:rPr>
              <w:t>报价唯一</w:t>
            </w:r>
          </w:p>
        </w:tc>
        <w:tc>
          <w:tcPr>
            <w:tcW w:w="5905" w:type="dxa"/>
            <w:tcBorders>
              <w:top w:val="single" w:sz="4" w:space="0" w:color="000000"/>
              <w:left w:val="single" w:sz="4" w:space="0" w:color="000000"/>
              <w:bottom w:val="single" w:sz="4" w:space="0" w:color="000000"/>
              <w:right w:val="single" w:sz="4" w:space="0" w:color="000000"/>
            </w:tcBorders>
            <w:vAlign w:val="center"/>
          </w:tcPr>
          <w:p w14:paraId="17CBBD4D" w14:textId="77777777" w:rsidR="00053A4E" w:rsidRPr="009B358D" w:rsidRDefault="0061689A">
            <w:pPr>
              <w:jc w:val="center"/>
              <w:rPr>
                <w:rFonts w:asciiTheme="minorEastAsia" w:hAnsiTheme="minorEastAsia"/>
                <w:kern w:val="0"/>
                <w:sz w:val="21"/>
                <w:szCs w:val="21"/>
              </w:rPr>
            </w:pPr>
            <w:r w:rsidRPr="009B358D">
              <w:rPr>
                <w:rFonts w:asciiTheme="minorEastAsia" w:hAnsiTheme="minorEastAsia" w:hint="eastAsia"/>
                <w:kern w:val="0"/>
                <w:sz w:val="21"/>
                <w:szCs w:val="21"/>
              </w:rPr>
              <w:t>只有一个有效报价</w:t>
            </w:r>
          </w:p>
        </w:tc>
      </w:tr>
      <w:tr w:rsidR="00053A4E" w:rsidRPr="009B358D" w14:paraId="6D2AEE10" w14:textId="77777777">
        <w:trPr>
          <w:trHeight w:hRule="exact" w:val="568"/>
        </w:trPr>
        <w:tc>
          <w:tcPr>
            <w:tcW w:w="757" w:type="dxa"/>
            <w:vMerge/>
            <w:tcBorders>
              <w:left w:val="single" w:sz="4" w:space="0" w:color="000000"/>
              <w:right w:val="single" w:sz="4" w:space="0" w:color="000000"/>
            </w:tcBorders>
            <w:vAlign w:val="center"/>
          </w:tcPr>
          <w:p w14:paraId="2BD8F4A7" w14:textId="77777777" w:rsidR="00053A4E" w:rsidRPr="009B358D" w:rsidRDefault="00053A4E">
            <w:pPr>
              <w:jc w:val="center"/>
              <w:rPr>
                <w:rFonts w:asciiTheme="minorEastAsia" w:hAnsiTheme="minorEastAsia"/>
                <w:kern w:val="0"/>
                <w:sz w:val="21"/>
                <w:szCs w:val="21"/>
              </w:rPr>
            </w:pPr>
          </w:p>
        </w:tc>
        <w:tc>
          <w:tcPr>
            <w:tcW w:w="2689" w:type="dxa"/>
            <w:tcBorders>
              <w:top w:val="single" w:sz="4" w:space="0" w:color="000000"/>
              <w:left w:val="single" w:sz="4" w:space="0" w:color="000000"/>
              <w:bottom w:val="single" w:sz="4" w:space="0" w:color="000000"/>
              <w:right w:val="single" w:sz="4" w:space="0" w:color="000000"/>
            </w:tcBorders>
            <w:vAlign w:val="center"/>
          </w:tcPr>
          <w:p w14:paraId="3D2E7B84" w14:textId="77777777" w:rsidR="00053A4E" w:rsidRPr="009B358D" w:rsidRDefault="0061689A">
            <w:pPr>
              <w:jc w:val="center"/>
              <w:rPr>
                <w:rFonts w:asciiTheme="minorEastAsia" w:hAnsiTheme="minorEastAsia"/>
                <w:kern w:val="0"/>
                <w:sz w:val="21"/>
                <w:szCs w:val="21"/>
              </w:rPr>
            </w:pPr>
            <w:r w:rsidRPr="009B358D">
              <w:rPr>
                <w:rFonts w:asciiTheme="minorEastAsia" w:hAnsiTheme="minorEastAsia" w:hint="eastAsia"/>
                <w:kern w:val="0"/>
                <w:sz w:val="21"/>
                <w:szCs w:val="21"/>
              </w:rPr>
              <w:t>其他实质性要求</w:t>
            </w:r>
          </w:p>
        </w:tc>
        <w:tc>
          <w:tcPr>
            <w:tcW w:w="5905" w:type="dxa"/>
            <w:tcBorders>
              <w:top w:val="single" w:sz="4" w:space="0" w:color="000000"/>
              <w:left w:val="single" w:sz="4" w:space="0" w:color="000000"/>
              <w:bottom w:val="single" w:sz="4" w:space="0" w:color="000000"/>
              <w:right w:val="single" w:sz="4" w:space="0" w:color="000000"/>
            </w:tcBorders>
            <w:vAlign w:val="center"/>
          </w:tcPr>
          <w:p w14:paraId="3B45506B" w14:textId="77777777" w:rsidR="00053A4E" w:rsidRPr="009B358D" w:rsidRDefault="0061689A">
            <w:pPr>
              <w:jc w:val="center"/>
              <w:rPr>
                <w:rFonts w:asciiTheme="minorEastAsia" w:hAnsiTheme="minorEastAsia"/>
                <w:kern w:val="0"/>
                <w:sz w:val="21"/>
                <w:szCs w:val="21"/>
              </w:rPr>
            </w:pPr>
            <w:r w:rsidRPr="009B358D">
              <w:rPr>
                <w:rFonts w:asciiTheme="minorEastAsia" w:hAnsiTheme="minorEastAsia" w:hint="eastAsia"/>
                <w:kern w:val="0"/>
                <w:sz w:val="21"/>
                <w:szCs w:val="21"/>
              </w:rPr>
              <w:t>未违反招标文件中规定的其他实质性要求</w:t>
            </w:r>
          </w:p>
        </w:tc>
      </w:tr>
      <w:tr w:rsidR="00053A4E" w:rsidRPr="009B358D" w14:paraId="2ED78668" w14:textId="77777777" w:rsidTr="00711DB1">
        <w:trPr>
          <w:trHeight w:hRule="exact" w:val="436"/>
        </w:trPr>
        <w:tc>
          <w:tcPr>
            <w:tcW w:w="757" w:type="dxa"/>
            <w:tcBorders>
              <w:left w:val="single" w:sz="4" w:space="0" w:color="000000"/>
              <w:bottom w:val="single" w:sz="4" w:space="0" w:color="000000"/>
              <w:right w:val="single" w:sz="4" w:space="0" w:color="000000"/>
            </w:tcBorders>
            <w:vAlign w:val="center"/>
          </w:tcPr>
          <w:p w14:paraId="22FBC9CF" w14:textId="77777777" w:rsidR="00053A4E" w:rsidRPr="009B358D" w:rsidRDefault="00053A4E">
            <w:pPr>
              <w:jc w:val="center"/>
              <w:rPr>
                <w:rFonts w:asciiTheme="minorEastAsia" w:hAnsiTheme="minorEastAsia"/>
                <w:kern w:val="0"/>
                <w:sz w:val="21"/>
                <w:szCs w:val="21"/>
              </w:rPr>
            </w:pPr>
          </w:p>
        </w:tc>
        <w:tc>
          <w:tcPr>
            <w:tcW w:w="2689" w:type="dxa"/>
            <w:tcBorders>
              <w:top w:val="single" w:sz="4" w:space="0" w:color="000000"/>
              <w:left w:val="single" w:sz="4" w:space="0" w:color="000000"/>
              <w:bottom w:val="single" w:sz="4" w:space="0" w:color="000000"/>
              <w:right w:val="single" w:sz="4" w:space="0" w:color="000000"/>
            </w:tcBorders>
            <w:vAlign w:val="center"/>
          </w:tcPr>
          <w:p w14:paraId="3079D68D" w14:textId="77777777" w:rsidR="00053A4E" w:rsidRPr="009B358D" w:rsidRDefault="0061689A">
            <w:pPr>
              <w:jc w:val="center"/>
              <w:rPr>
                <w:rFonts w:asciiTheme="minorEastAsia" w:hAnsiTheme="minorEastAsia"/>
                <w:kern w:val="0"/>
                <w:sz w:val="21"/>
                <w:szCs w:val="21"/>
              </w:rPr>
            </w:pPr>
            <w:r w:rsidRPr="009B358D">
              <w:rPr>
                <w:rFonts w:asciiTheme="minorEastAsia" w:hAnsiTheme="minorEastAsia" w:hint="eastAsia"/>
                <w:kern w:val="0"/>
                <w:sz w:val="21"/>
                <w:szCs w:val="21"/>
              </w:rPr>
              <w:t>响应文件制作机器码</w:t>
            </w:r>
          </w:p>
        </w:tc>
        <w:tc>
          <w:tcPr>
            <w:tcW w:w="5905" w:type="dxa"/>
            <w:tcBorders>
              <w:top w:val="single" w:sz="4" w:space="0" w:color="000000"/>
              <w:left w:val="single" w:sz="4" w:space="0" w:color="000000"/>
              <w:bottom w:val="single" w:sz="4" w:space="0" w:color="000000"/>
              <w:right w:val="single" w:sz="4" w:space="0" w:color="000000"/>
            </w:tcBorders>
            <w:vAlign w:val="center"/>
          </w:tcPr>
          <w:p w14:paraId="4D28BC95" w14:textId="77777777" w:rsidR="00053A4E" w:rsidRPr="009B358D" w:rsidRDefault="0061689A">
            <w:pPr>
              <w:jc w:val="center"/>
              <w:rPr>
                <w:rFonts w:asciiTheme="minorEastAsia" w:hAnsiTheme="minorEastAsia"/>
                <w:kern w:val="0"/>
                <w:sz w:val="21"/>
                <w:szCs w:val="21"/>
              </w:rPr>
            </w:pPr>
            <w:r w:rsidRPr="009B358D">
              <w:rPr>
                <w:rFonts w:asciiTheme="minorEastAsia" w:hAnsiTheme="minorEastAsia" w:hint="eastAsia"/>
                <w:kern w:val="0"/>
                <w:sz w:val="21"/>
                <w:szCs w:val="21"/>
              </w:rPr>
              <w:t>未与其他响应人的响应文件制作机器码一致</w:t>
            </w:r>
          </w:p>
        </w:tc>
      </w:tr>
    </w:tbl>
    <w:p w14:paraId="1D4C1B4D" w14:textId="77777777" w:rsidR="00053A4E" w:rsidRPr="009B358D" w:rsidRDefault="00053A4E">
      <w:pPr>
        <w:spacing w:line="360" w:lineRule="auto"/>
        <w:rPr>
          <w:sz w:val="21"/>
          <w:szCs w:val="21"/>
        </w:rPr>
      </w:pPr>
    </w:p>
    <w:tbl>
      <w:tblPr>
        <w:tblW w:w="9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
        <w:gridCol w:w="989"/>
        <w:gridCol w:w="1547"/>
        <w:gridCol w:w="5815"/>
      </w:tblGrid>
      <w:tr w:rsidR="00053A4E" w:rsidRPr="009B358D" w14:paraId="1F440B1B" w14:textId="77777777">
        <w:trPr>
          <w:trHeight w:val="399"/>
          <w:jc w:val="center"/>
        </w:trPr>
        <w:tc>
          <w:tcPr>
            <w:tcW w:w="1978" w:type="dxa"/>
            <w:gridSpan w:val="2"/>
            <w:vAlign w:val="center"/>
          </w:tcPr>
          <w:p w14:paraId="62905F1A" w14:textId="77777777" w:rsidR="00053A4E" w:rsidRPr="009B358D" w:rsidRDefault="0061689A">
            <w:pPr>
              <w:autoSpaceDE w:val="0"/>
              <w:autoSpaceDN w:val="0"/>
              <w:adjustRightInd w:val="0"/>
              <w:spacing w:line="360" w:lineRule="auto"/>
              <w:ind w:leftChars="18" w:left="50"/>
              <w:jc w:val="center"/>
              <w:rPr>
                <w:rFonts w:cs="宋体"/>
                <w:kern w:val="0"/>
                <w:sz w:val="21"/>
                <w:szCs w:val="21"/>
              </w:rPr>
            </w:pPr>
            <w:r w:rsidRPr="009B358D">
              <w:rPr>
                <w:rFonts w:cs="宋体" w:hint="eastAsia"/>
                <w:kern w:val="0"/>
                <w:sz w:val="21"/>
                <w:szCs w:val="21"/>
              </w:rPr>
              <w:lastRenderedPageBreak/>
              <w:t>条款号</w:t>
            </w:r>
          </w:p>
        </w:tc>
        <w:tc>
          <w:tcPr>
            <w:tcW w:w="1547" w:type="dxa"/>
            <w:vAlign w:val="center"/>
          </w:tcPr>
          <w:p w14:paraId="579D516B" w14:textId="77777777" w:rsidR="00053A4E" w:rsidRPr="009B358D" w:rsidRDefault="0061689A">
            <w:pPr>
              <w:autoSpaceDE w:val="0"/>
              <w:autoSpaceDN w:val="0"/>
              <w:adjustRightInd w:val="0"/>
              <w:spacing w:line="360" w:lineRule="auto"/>
              <w:ind w:leftChars="18" w:left="50"/>
              <w:jc w:val="center"/>
              <w:rPr>
                <w:rFonts w:cs="宋体"/>
                <w:kern w:val="0"/>
                <w:sz w:val="21"/>
                <w:szCs w:val="21"/>
              </w:rPr>
            </w:pPr>
            <w:r w:rsidRPr="009B358D">
              <w:rPr>
                <w:rFonts w:cs="宋体" w:hint="eastAsia"/>
                <w:kern w:val="0"/>
                <w:sz w:val="21"/>
                <w:szCs w:val="21"/>
              </w:rPr>
              <w:t>评分因素</w:t>
            </w:r>
          </w:p>
        </w:tc>
        <w:tc>
          <w:tcPr>
            <w:tcW w:w="5815" w:type="dxa"/>
            <w:vAlign w:val="center"/>
          </w:tcPr>
          <w:p w14:paraId="49496211" w14:textId="77777777" w:rsidR="00053A4E" w:rsidRPr="009B358D" w:rsidRDefault="0061689A">
            <w:pPr>
              <w:autoSpaceDE w:val="0"/>
              <w:autoSpaceDN w:val="0"/>
              <w:adjustRightInd w:val="0"/>
              <w:spacing w:line="360" w:lineRule="auto"/>
              <w:ind w:leftChars="18" w:left="50"/>
              <w:jc w:val="center"/>
              <w:rPr>
                <w:rFonts w:cs="宋体"/>
                <w:b/>
                <w:sz w:val="21"/>
                <w:szCs w:val="21"/>
              </w:rPr>
            </w:pPr>
            <w:r w:rsidRPr="009B358D">
              <w:rPr>
                <w:rFonts w:cs="宋体" w:hint="eastAsia"/>
                <w:kern w:val="0"/>
                <w:sz w:val="21"/>
                <w:szCs w:val="21"/>
              </w:rPr>
              <w:t>评分标准</w:t>
            </w:r>
          </w:p>
        </w:tc>
      </w:tr>
      <w:tr w:rsidR="00053A4E" w:rsidRPr="009B358D" w14:paraId="0AEB0106" w14:textId="77777777">
        <w:trPr>
          <w:trHeight w:val="90"/>
          <w:jc w:val="center"/>
        </w:trPr>
        <w:tc>
          <w:tcPr>
            <w:tcW w:w="989" w:type="dxa"/>
            <w:vAlign w:val="center"/>
          </w:tcPr>
          <w:p w14:paraId="106AD7FD" w14:textId="77777777" w:rsidR="00053A4E" w:rsidRPr="009B358D" w:rsidRDefault="0061689A">
            <w:pPr>
              <w:widowControl/>
              <w:spacing w:line="360" w:lineRule="auto"/>
              <w:jc w:val="center"/>
              <w:rPr>
                <w:rFonts w:cs="宋体"/>
                <w:kern w:val="0"/>
                <w:sz w:val="21"/>
                <w:szCs w:val="21"/>
              </w:rPr>
            </w:pPr>
            <w:r w:rsidRPr="009B358D">
              <w:rPr>
                <w:rFonts w:cs="宋体"/>
                <w:kern w:val="0"/>
                <w:sz w:val="21"/>
                <w:szCs w:val="21"/>
              </w:rPr>
              <w:t>1</w:t>
            </w:r>
          </w:p>
        </w:tc>
        <w:tc>
          <w:tcPr>
            <w:tcW w:w="989" w:type="dxa"/>
            <w:vAlign w:val="center"/>
          </w:tcPr>
          <w:p w14:paraId="6DECBBD5" w14:textId="77777777" w:rsidR="00053A4E" w:rsidRPr="009B358D" w:rsidRDefault="0061689A">
            <w:pPr>
              <w:widowControl/>
              <w:spacing w:line="360" w:lineRule="auto"/>
              <w:jc w:val="center"/>
              <w:rPr>
                <w:rFonts w:cs="宋体"/>
                <w:b/>
                <w:sz w:val="21"/>
                <w:szCs w:val="21"/>
              </w:rPr>
            </w:pPr>
            <w:r w:rsidRPr="009B358D">
              <w:rPr>
                <w:rFonts w:cs="宋体" w:hint="eastAsia"/>
                <w:b/>
                <w:sz w:val="21"/>
                <w:szCs w:val="21"/>
              </w:rPr>
              <w:t>报价得分</w:t>
            </w:r>
            <w:r w:rsidRPr="009B358D">
              <w:rPr>
                <w:rFonts w:cs="宋体" w:hint="eastAsia"/>
                <w:b/>
                <w:color w:val="auto"/>
                <w:sz w:val="21"/>
                <w:szCs w:val="21"/>
              </w:rPr>
              <w:t>（</w:t>
            </w:r>
            <w:r w:rsidRPr="009B358D">
              <w:rPr>
                <w:rFonts w:cs="宋体"/>
                <w:b/>
                <w:color w:val="auto"/>
                <w:sz w:val="21"/>
                <w:szCs w:val="21"/>
              </w:rPr>
              <w:t>30</w:t>
            </w:r>
            <w:r w:rsidRPr="009B358D">
              <w:rPr>
                <w:rFonts w:cs="宋体" w:hint="eastAsia"/>
                <w:b/>
                <w:color w:val="auto"/>
                <w:sz w:val="21"/>
                <w:szCs w:val="21"/>
              </w:rPr>
              <w:t>分）</w:t>
            </w:r>
          </w:p>
        </w:tc>
        <w:tc>
          <w:tcPr>
            <w:tcW w:w="1547" w:type="dxa"/>
            <w:vAlign w:val="center"/>
          </w:tcPr>
          <w:p w14:paraId="2DEEB9B0" w14:textId="77777777" w:rsidR="00053A4E" w:rsidRPr="009B358D" w:rsidRDefault="0061689A">
            <w:pPr>
              <w:widowControl/>
              <w:spacing w:line="360" w:lineRule="auto"/>
              <w:jc w:val="center"/>
              <w:rPr>
                <w:rFonts w:cs="宋体"/>
                <w:kern w:val="0"/>
                <w:sz w:val="21"/>
                <w:szCs w:val="21"/>
              </w:rPr>
            </w:pPr>
            <w:r w:rsidRPr="009B358D">
              <w:rPr>
                <w:rFonts w:cs="宋体" w:hint="eastAsia"/>
                <w:b/>
                <w:sz w:val="21"/>
                <w:szCs w:val="21"/>
              </w:rPr>
              <w:t>投标报价评分标准</w:t>
            </w:r>
          </w:p>
        </w:tc>
        <w:tc>
          <w:tcPr>
            <w:tcW w:w="5815" w:type="dxa"/>
            <w:vAlign w:val="center"/>
          </w:tcPr>
          <w:p w14:paraId="3A567093" w14:textId="77777777" w:rsidR="00053A4E" w:rsidRPr="009B358D" w:rsidRDefault="0061689A">
            <w:pPr>
              <w:pStyle w:val="a3"/>
              <w:spacing w:line="360" w:lineRule="auto"/>
              <w:ind w:leftChars="0" w:left="0"/>
              <w:rPr>
                <w:rFonts w:ascii="宋体" w:hAnsi="宋体" w:cs="宋体"/>
                <w:kern w:val="0"/>
                <w:szCs w:val="21"/>
              </w:rPr>
            </w:pPr>
            <w:r w:rsidRPr="009B358D">
              <w:rPr>
                <w:rFonts w:ascii="宋体" w:hAnsi="宋体" w:cs="宋体" w:hint="eastAsia"/>
                <w:b/>
                <w:szCs w:val="21"/>
              </w:rPr>
              <w:t>价格分采用低价优先法计算，</w:t>
            </w:r>
            <w:r w:rsidRPr="009B358D">
              <w:rPr>
                <w:rFonts w:ascii="宋体" w:hAnsi="宋体" w:cs="宋体" w:hint="eastAsia"/>
                <w:szCs w:val="21"/>
              </w:rPr>
              <w:t>即满足磋商文件要求且评标报价最低的</w:t>
            </w:r>
            <w:r w:rsidRPr="009B358D">
              <w:rPr>
                <w:rFonts w:ascii="宋体" w:hAnsi="宋体" w:cs="宋体" w:hint="eastAsia"/>
                <w:kern w:val="0"/>
                <w:szCs w:val="21"/>
              </w:rPr>
              <w:t>评标报价为评标基准价，其价格分为满分。其他供应商的价格分统一按照下列公式计算：</w:t>
            </w:r>
          </w:p>
          <w:p w14:paraId="212996DD" w14:textId="77777777" w:rsidR="00053A4E" w:rsidRPr="009B358D" w:rsidRDefault="0061689A">
            <w:pPr>
              <w:pStyle w:val="a3"/>
              <w:spacing w:line="360" w:lineRule="auto"/>
              <w:ind w:leftChars="0" w:left="0"/>
              <w:rPr>
                <w:rFonts w:ascii="宋体" w:hAnsi="宋体" w:cs="宋体"/>
                <w:kern w:val="0"/>
                <w:szCs w:val="21"/>
              </w:rPr>
            </w:pPr>
            <w:r w:rsidRPr="009B358D">
              <w:rPr>
                <w:rFonts w:ascii="宋体" w:hAnsi="宋体" w:cs="宋体" w:hint="eastAsia"/>
                <w:kern w:val="0"/>
                <w:szCs w:val="21"/>
              </w:rPr>
              <w:t>投标报价得分=(评标基准价／价格扣除后的投标报价)×</w:t>
            </w:r>
            <w:r w:rsidRPr="009B358D">
              <w:rPr>
                <w:rFonts w:ascii="宋体" w:hAnsi="宋体" w:cs="宋体"/>
                <w:kern w:val="0"/>
                <w:szCs w:val="21"/>
              </w:rPr>
              <w:t>30</w:t>
            </w:r>
            <w:r w:rsidRPr="009B358D">
              <w:rPr>
                <w:rFonts w:ascii="宋体" w:hAnsi="宋体" w:cs="宋体" w:hint="eastAsia"/>
                <w:kern w:val="0"/>
                <w:szCs w:val="21"/>
              </w:rPr>
              <w:t xml:space="preserve">×100% </w:t>
            </w:r>
          </w:p>
          <w:p w14:paraId="538D5F7F" w14:textId="77777777" w:rsidR="00053A4E" w:rsidRPr="009B358D" w:rsidRDefault="0061689A">
            <w:pPr>
              <w:spacing w:line="360" w:lineRule="auto"/>
              <w:rPr>
                <w:rFonts w:cs="宋体"/>
                <w:b/>
                <w:sz w:val="21"/>
                <w:szCs w:val="21"/>
              </w:rPr>
            </w:pPr>
            <w:r w:rsidRPr="009B358D">
              <w:rPr>
                <w:rFonts w:cs="宋体" w:hint="eastAsia"/>
                <w:b/>
                <w:sz w:val="21"/>
                <w:szCs w:val="21"/>
              </w:rPr>
              <w:t>价格扣除后的投标报价＝投标报价－小微企业产品总价×</w:t>
            </w:r>
            <w:r w:rsidRPr="009B358D">
              <w:rPr>
                <w:rFonts w:cs="宋体"/>
                <w:b/>
                <w:sz w:val="21"/>
                <w:szCs w:val="21"/>
              </w:rPr>
              <w:t xml:space="preserve">6% </w:t>
            </w:r>
          </w:p>
          <w:p w14:paraId="7195625A" w14:textId="77777777" w:rsidR="00053A4E" w:rsidRPr="009B358D" w:rsidRDefault="0061689A">
            <w:pPr>
              <w:spacing w:line="360" w:lineRule="auto"/>
              <w:rPr>
                <w:rFonts w:cs="宋体"/>
                <w:kern w:val="0"/>
                <w:sz w:val="21"/>
                <w:szCs w:val="21"/>
              </w:rPr>
            </w:pPr>
            <w:r w:rsidRPr="009B358D">
              <w:rPr>
                <w:rFonts w:cs="宋体" w:hint="eastAsia"/>
                <w:b/>
                <w:sz w:val="21"/>
                <w:szCs w:val="21"/>
              </w:rPr>
              <w:t>备注：磋商小组认为供应商的报价明显低于其他通过符合性审查供应商的报价，有可能影响产品质量或者不能诚信履约的，应当要求其在评标现场合理的时间内提供书面说明，并提交相关证明材料；供应商不能合理说明或不能提交有力证明材料证明其报价合理性的，磋商小组应当将其作为无效投标处理。</w:t>
            </w:r>
            <w:r w:rsidRPr="009B358D">
              <w:rPr>
                <w:rFonts w:cs="宋体" w:hint="eastAsia"/>
                <w:b/>
                <w:color w:val="auto"/>
                <w:sz w:val="21"/>
                <w:szCs w:val="21"/>
              </w:rPr>
              <w:t xml:space="preserve"> </w:t>
            </w:r>
          </w:p>
        </w:tc>
      </w:tr>
      <w:tr w:rsidR="00053A4E" w:rsidRPr="009B358D" w14:paraId="62AE6A67" w14:textId="77777777">
        <w:trPr>
          <w:trHeight w:val="841"/>
          <w:jc w:val="center"/>
        </w:trPr>
        <w:tc>
          <w:tcPr>
            <w:tcW w:w="989" w:type="dxa"/>
            <w:vMerge w:val="restart"/>
            <w:vAlign w:val="center"/>
          </w:tcPr>
          <w:p w14:paraId="7492ED10" w14:textId="77777777" w:rsidR="00053A4E" w:rsidRPr="009B358D" w:rsidRDefault="0061689A">
            <w:pPr>
              <w:widowControl/>
              <w:spacing w:line="360" w:lineRule="auto"/>
              <w:jc w:val="center"/>
              <w:rPr>
                <w:rFonts w:cs="宋体"/>
                <w:kern w:val="0"/>
                <w:sz w:val="21"/>
                <w:szCs w:val="21"/>
              </w:rPr>
            </w:pPr>
            <w:r w:rsidRPr="009B358D">
              <w:rPr>
                <w:rFonts w:cs="宋体"/>
                <w:kern w:val="0"/>
                <w:sz w:val="21"/>
                <w:szCs w:val="21"/>
              </w:rPr>
              <w:t>2</w:t>
            </w:r>
          </w:p>
        </w:tc>
        <w:tc>
          <w:tcPr>
            <w:tcW w:w="989" w:type="dxa"/>
            <w:vMerge w:val="restart"/>
            <w:vAlign w:val="center"/>
          </w:tcPr>
          <w:p w14:paraId="439D6D42" w14:textId="77777777" w:rsidR="00053A4E" w:rsidRPr="009B358D" w:rsidRDefault="0061689A">
            <w:pPr>
              <w:widowControl/>
              <w:spacing w:line="360" w:lineRule="auto"/>
              <w:jc w:val="center"/>
              <w:rPr>
                <w:rFonts w:cs="宋体"/>
                <w:b/>
                <w:sz w:val="21"/>
                <w:szCs w:val="21"/>
              </w:rPr>
            </w:pPr>
            <w:r w:rsidRPr="009B358D">
              <w:rPr>
                <w:rFonts w:cs="宋体" w:hint="eastAsia"/>
                <w:b/>
                <w:sz w:val="21"/>
                <w:szCs w:val="21"/>
              </w:rPr>
              <w:t>技术部分（</w:t>
            </w:r>
            <w:r w:rsidRPr="009B358D">
              <w:rPr>
                <w:rFonts w:cs="宋体"/>
                <w:b/>
                <w:sz w:val="21"/>
                <w:szCs w:val="21"/>
              </w:rPr>
              <w:t>55</w:t>
            </w:r>
            <w:r w:rsidRPr="009B358D">
              <w:rPr>
                <w:rFonts w:cs="宋体" w:hint="eastAsia"/>
                <w:b/>
                <w:sz w:val="21"/>
                <w:szCs w:val="21"/>
              </w:rPr>
              <w:t>分）</w:t>
            </w:r>
          </w:p>
        </w:tc>
        <w:tc>
          <w:tcPr>
            <w:tcW w:w="1547" w:type="dxa"/>
            <w:vAlign w:val="center"/>
          </w:tcPr>
          <w:p w14:paraId="09754CEE" w14:textId="77777777" w:rsidR="00053A4E" w:rsidRPr="009B358D" w:rsidRDefault="0061689A">
            <w:pPr>
              <w:widowControl/>
              <w:spacing w:line="360" w:lineRule="auto"/>
              <w:jc w:val="center"/>
              <w:rPr>
                <w:rFonts w:cs="宋体"/>
                <w:kern w:val="0"/>
                <w:sz w:val="21"/>
                <w:szCs w:val="21"/>
              </w:rPr>
            </w:pPr>
            <w:r w:rsidRPr="009B358D">
              <w:rPr>
                <w:rFonts w:cs="宋体" w:hint="eastAsia"/>
                <w:kern w:val="0"/>
                <w:sz w:val="21"/>
                <w:szCs w:val="21"/>
              </w:rPr>
              <w:t>技术参数响应（</w:t>
            </w:r>
            <w:r w:rsidRPr="009B358D">
              <w:rPr>
                <w:rFonts w:cs="宋体"/>
                <w:kern w:val="0"/>
                <w:sz w:val="21"/>
                <w:szCs w:val="21"/>
              </w:rPr>
              <w:t>38</w:t>
            </w:r>
            <w:r w:rsidRPr="009B358D">
              <w:rPr>
                <w:rFonts w:cs="宋体" w:hint="eastAsia"/>
                <w:kern w:val="0"/>
                <w:sz w:val="21"/>
                <w:szCs w:val="21"/>
              </w:rPr>
              <w:t>分）</w:t>
            </w:r>
          </w:p>
        </w:tc>
        <w:tc>
          <w:tcPr>
            <w:tcW w:w="5815" w:type="dxa"/>
            <w:vAlign w:val="center"/>
          </w:tcPr>
          <w:p w14:paraId="7414F2AA" w14:textId="3209934E" w:rsidR="00053A4E" w:rsidRPr="009B358D" w:rsidRDefault="0061689A">
            <w:pPr>
              <w:pStyle w:val="a3"/>
              <w:spacing w:line="360" w:lineRule="auto"/>
              <w:ind w:leftChars="0" w:left="0"/>
              <w:rPr>
                <w:szCs w:val="21"/>
              </w:rPr>
            </w:pPr>
            <w:r w:rsidRPr="009B358D">
              <w:rPr>
                <w:rFonts w:ascii="宋体" w:hAnsi="宋体" w:cs="宋体" w:hint="eastAsia"/>
                <w:kern w:val="0"/>
                <w:szCs w:val="21"/>
              </w:rPr>
              <w:t>磋商小组根据磋商文件要求</w:t>
            </w:r>
            <w:r w:rsidRPr="009B358D">
              <w:rPr>
                <w:rFonts w:ascii="宋体" w:hAnsi="宋体" w:cs="宋体"/>
                <w:kern w:val="0"/>
                <w:szCs w:val="21"/>
              </w:rPr>
              <w:t>供应商</w:t>
            </w:r>
            <w:r w:rsidRPr="009B358D">
              <w:rPr>
                <w:rFonts w:ascii="宋体" w:hAnsi="宋体" w:cs="宋体" w:hint="eastAsia"/>
                <w:kern w:val="0"/>
                <w:szCs w:val="21"/>
              </w:rPr>
              <w:t>提供技术指标说明材料，判断所投产品是否满足磋商文件的要求</w:t>
            </w:r>
            <w:r w:rsidR="00711DB1" w:rsidRPr="009B358D">
              <w:rPr>
                <w:rFonts w:ascii="宋体" w:hAnsi="宋体" w:cs="宋体" w:hint="eastAsia"/>
                <w:kern w:val="0"/>
                <w:szCs w:val="21"/>
              </w:rPr>
              <w:t>，</w:t>
            </w:r>
            <w:r w:rsidRPr="009B358D">
              <w:rPr>
                <w:rFonts w:ascii="宋体" w:hAnsi="宋体" w:cs="宋体" w:hint="eastAsia"/>
                <w:kern w:val="0"/>
                <w:szCs w:val="21"/>
              </w:rPr>
              <w:t>均满足磋商文件要求的得</w:t>
            </w:r>
            <w:r w:rsidRPr="009B358D">
              <w:rPr>
                <w:rFonts w:ascii="宋体" w:hAnsi="宋体" w:cs="宋体"/>
                <w:kern w:val="0"/>
                <w:szCs w:val="21"/>
              </w:rPr>
              <w:t>38</w:t>
            </w:r>
            <w:r w:rsidRPr="009B358D">
              <w:rPr>
                <w:rFonts w:ascii="宋体" w:hAnsi="宋体" w:cs="宋体" w:hint="eastAsia"/>
                <w:kern w:val="0"/>
                <w:szCs w:val="21"/>
              </w:rPr>
              <w:t>分。标注“</w:t>
            </w:r>
            <w:r w:rsidR="00711DB1" w:rsidRPr="009B358D">
              <w:rPr>
                <w:rFonts w:asciiTheme="minorEastAsia" w:eastAsiaTheme="minorEastAsia" w:hAnsiTheme="minorEastAsia" w:cs="新宋体" w:hint="eastAsia"/>
                <w:kern w:val="0"/>
                <w:szCs w:val="21"/>
                <w:lang w:bidi="ar"/>
              </w:rPr>
              <w:t>★</w:t>
            </w:r>
            <w:r w:rsidRPr="009B358D">
              <w:rPr>
                <w:rFonts w:ascii="宋体" w:hAnsi="宋体" w:cs="宋体" w:hint="eastAsia"/>
                <w:kern w:val="0"/>
                <w:szCs w:val="21"/>
              </w:rPr>
              <w:t>”的技术指标, 每有一项不响应磋商文件要求在满分基础上扣</w:t>
            </w:r>
            <w:r w:rsidRPr="009B358D">
              <w:rPr>
                <w:rFonts w:ascii="宋体" w:hAnsi="宋体" w:cs="宋体"/>
                <w:kern w:val="0"/>
                <w:szCs w:val="21"/>
              </w:rPr>
              <w:t>2</w:t>
            </w:r>
            <w:r w:rsidRPr="009B358D">
              <w:rPr>
                <w:rFonts w:ascii="宋体" w:hAnsi="宋体" w:cs="宋体" w:hint="eastAsia"/>
                <w:kern w:val="0"/>
                <w:szCs w:val="21"/>
              </w:rPr>
              <w:t>分，</w:t>
            </w:r>
            <w:r w:rsidR="00711DB1" w:rsidRPr="009B358D">
              <w:rPr>
                <w:rFonts w:ascii="宋体" w:hAnsi="宋体" w:cs="宋体" w:hint="eastAsia"/>
                <w:kern w:val="0"/>
                <w:szCs w:val="21"/>
              </w:rPr>
              <w:t>未标注“</w:t>
            </w:r>
            <w:r w:rsidR="00711DB1" w:rsidRPr="009B358D">
              <w:rPr>
                <w:rFonts w:asciiTheme="minorEastAsia" w:eastAsiaTheme="minorEastAsia" w:hAnsiTheme="minorEastAsia" w:cs="新宋体" w:hint="eastAsia"/>
                <w:kern w:val="0"/>
                <w:szCs w:val="21"/>
                <w:lang w:bidi="ar"/>
              </w:rPr>
              <w:t>★</w:t>
            </w:r>
            <w:r w:rsidR="00711DB1" w:rsidRPr="009B358D">
              <w:rPr>
                <w:rFonts w:ascii="宋体" w:hAnsi="宋体" w:cs="宋体" w:hint="eastAsia"/>
                <w:kern w:val="0"/>
                <w:szCs w:val="21"/>
              </w:rPr>
              <w:t>”的技术指标, 每有一项不响应磋商文件要求在满分基础上扣</w:t>
            </w:r>
            <w:r w:rsidR="00711DB1" w:rsidRPr="009B358D">
              <w:rPr>
                <w:rFonts w:ascii="宋体" w:hAnsi="宋体" w:cs="宋体"/>
                <w:kern w:val="0"/>
                <w:szCs w:val="21"/>
              </w:rPr>
              <w:t>1</w:t>
            </w:r>
            <w:r w:rsidR="00711DB1" w:rsidRPr="009B358D">
              <w:rPr>
                <w:rFonts w:ascii="宋体" w:hAnsi="宋体" w:cs="宋体" w:hint="eastAsia"/>
                <w:kern w:val="0"/>
                <w:szCs w:val="21"/>
              </w:rPr>
              <w:t>分，3</w:t>
            </w:r>
            <w:r w:rsidR="00711DB1" w:rsidRPr="009B358D">
              <w:rPr>
                <w:rFonts w:ascii="宋体" w:hAnsi="宋体" w:cs="宋体"/>
                <w:kern w:val="0"/>
                <w:szCs w:val="21"/>
              </w:rPr>
              <w:t>8</w:t>
            </w:r>
            <w:r w:rsidR="00711DB1" w:rsidRPr="009B358D">
              <w:rPr>
                <w:rFonts w:ascii="宋体" w:hAnsi="宋体" w:cs="宋体" w:hint="eastAsia"/>
                <w:kern w:val="0"/>
                <w:szCs w:val="21"/>
              </w:rPr>
              <w:t>分</w:t>
            </w:r>
            <w:r w:rsidRPr="009B358D">
              <w:rPr>
                <w:rFonts w:ascii="宋体" w:hAnsi="宋体" w:cs="宋体" w:hint="eastAsia"/>
                <w:kern w:val="0"/>
                <w:szCs w:val="21"/>
              </w:rPr>
              <w:t>扣完为止。</w:t>
            </w:r>
          </w:p>
        </w:tc>
      </w:tr>
      <w:tr w:rsidR="00053A4E" w:rsidRPr="009B358D" w14:paraId="52559D04" w14:textId="77777777">
        <w:trPr>
          <w:trHeight w:val="385"/>
          <w:jc w:val="center"/>
        </w:trPr>
        <w:tc>
          <w:tcPr>
            <w:tcW w:w="989" w:type="dxa"/>
            <w:vMerge/>
            <w:vAlign w:val="center"/>
          </w:tcPr>
          <w:p w14:paraId="5834DAFE" w14:textId="77777777" w:rsidR="00053A4E" w:rsidRPr="009B358D" w:rsidRDefault="00053A4E">
            <w:pPr>
              <w:widowControl/>
              <w:spacing w:line="360" w:lineRule="auto"/>
              <w:jc w:val="center"/>
              <w:rPr>
                <w:rFonts w:cs="宋体"/>
                <w:kern w:val="0"/>
                <w:sz w:val="21"/>
                <w:szCs w:val="21"/>
              </w:rPr>
            </w:pPr>
          </w:p>
        </w:tc>
        <w:tc>
          <w:tcPr>
            <w:tcW w:w="989" w:type="dxa"/>
            <w:vMerge/>
            <w:vAlign w:val="center"/>
          </w:tcPr>
          <w:p w14:paraId="7EC2197D" w14:textId="77777777" w:rsidR="00053A4E" w:rsidRPr="009B358D" w:rsidRDefault="00053A4E">
            <w:pPr>
              <w:widowControl/>
              <w:spacing w:line="360" w:lineRule="auto"/>
              <w:jc w:val="center"/>
              <w:rPr>
                <w:rFonts w:cs="宋体"/>
                <w:b/>
                <w:sz w:val="21"/>
                <w:szCs w:val="21"/>
              </w:rPr>
            </w:pPr>
          </w:p>
        </w:tc>
        <w:tc>
          <w:tcPr>
            <w:tcW w:w="1547" w:type="dxa"/>
            <w:vAlign w:val="center"/>
          </w:tcPr>
          <w:p w14:paraId="7758BABB" w14:textId="77777777" w:rsidR="00053A4E" w:rsidRPr="009B358D" w:rsidRDefault="0061689A">
            <w:pPr>
              <w:widowControl/>
              <w:spacing w:line="360" w:lineRule="auto"/>
              <w:jc w:val="center"/>
              <w:rPr>
                <w:rFonts w:cs="宋体"/>
                <w:kern w:val="0"/>
                <w:sz w:val="21"/>
                <w:szCs w:val="21"/>
              </w:rPr>
            </w:pPr>
            <w:r w:rsidRPr="009B358D">
              <w:rPr>
                <w:rFonts w:cs="宋体"/>
                <w:kern w:val="0"/>
                <w:sz w:val="21"/>
                <w:szCs w:val="21"/>
              </w:rPr>
              <w:t>实施方案</w:t>
            </w:r>
          </w:p>
          <w:p w14:paraId="22008E8C" w14:textId="77777777" w:rsidR="00053A4E" w:rsidRPr="009B358D" w:rsidRDefault="0061689A">
            <w:pPr>
              <w:widowControl/>
              <w:spacing w:line="360" w:lineRule="auto"/>
              <w:jc w:val="center"/>
              <w:rPr>
                <w:rFonts w:cs="宋体"/>
                <w:kern w:val="0"/>
                <w:sz w:val="21"/>
                <w:szCs w:val="21"/>
              </w:rPr>
            </w:pPr>
            <w:r w:rsidRPr="009B358D">
              <w:rPr>
                <w:rFonts w:cs="宋体" w:hint="eastAsia"/>
                <w:kern w:val="0"/>
                <w:sz w:val="21"/>
                <w:szCs w:val="21"/>
              </w:rPr>
              <w:t>（</w:t>
            </w:r>
            <w:r w:rsidRPr="009B358D">
              <w:rPr>
                <w:rFonts w:cs="宋体"/>
                <w:kern w:val="0"/>
                <w:sz w:val="21"/>
                <w:szCs w:val="21"/>
              </w:rPr>
              <w:t>15</w:t>
            </w:r>
            <w:r w:rsidRPr="009B358D">
              <w:rPr>
                <w:rFonts w:cs="宋体" w:hint="eastAsia"/>
                <w:kern w:val="0"/>
                <w:sz w:val="21"/>
                <w:szCs w:val="21"/>
              </w:rPr>
              <w:t>分）</w:t>
            </w:r>
          </w:p>
        </w:tc>
        <w:tc>
          <w:tcPr>
            <w:tcW w:w="5815" w:type="dxa"/>
            <w:vAlign w:val="center"/>
          </w:tcPr>
          <w:p w14:paraId="0A695905" w14:textId="77777777" w:rsidR="00053A4E" w:rsidRPr="009B358D" w:rsidRDefault="0061689A">
            <w:pPr>
              <w:pStyle w:val="a3"/>
              <w:spacing w:line="360" w:lineRule="auto"/>
              <w:ind w:leftChars="0" w:left="0"/>
              <w:rPr>
                <w:rFonts w:cs="宋体"/>
                <w:kern w:val="0"/>
                <w:szCs w:val="21"/>
              </w:rPr>
            </w:pPr>
            <w:r w:rsidRPr="009B358D">
              <w:rPr>
                <w:rFonts w:ascii="宋体" w:hAnsi="宋体" w:cs="宋体" w:hint="eastAsia"/>
                <w:kern w:val="0"/>
                <w:szCs w:val="21"/>
              </w:rPr>
              <w:t>1、</w:t>
            </w:r>
            <w:r w:rsidRPr="009B358D">
              <w:rPr>
                <w:rFonts w:cs="宋体" w:hint="eastAsia"/>
                <w:szCs w:val="21"/>
              </w:rPr>
              <w:t>供应商的实施方案编制的合理可行性，不可预见因素的预测，</w:t>
            </w:r>
            <w:r w:rsidRPr="009B358D">
              <w:rPr>
                <w:rFonts w:cs="宋体"/>
                <w:szCs w:val="21"/>
              </w:rPr>
              <w:t xml:space="preserve"> </w:t>
            </w:r>
            <w:r w:rsidRPr="009B358D">
              <w:rPr>
                <w:rFonts w:cs="宋体"/>
                <w:szCs w:val="21"/>
              </w:rPr>
              <w:t>实施步骤，对项目整体理解准确</w:t>
            </w:r>
            <w:r w:rsidRPr="009B358D">
              <w:rPr>
                <w:rFonts w:cs="宋体" w:hint="eastAsia"/>
                <w:szCs w:val="21"/>
              </w:rPr>
              <w:t>度，根据方案的科学性、合理性、实用性</w:t>
            </w:r>
            <w:r w:rsidRPr="009B358D">
              <w:rPr>
                <w:rFonts w:cs="宋体" w:hint="eastAsia"/>
                <w:kern w:val="0"/>
                <w:szCs w:val="21"/>
              </w:rPr>
              <w:t>等。</w:t>
            </w:r>
            <w:r w:rsidRPr="009B358D">
              <w:rPr>
                <w:rFonts w:cs="宋体" w:hint="eastAsia"/>
                <w:kern w:val="0"/>
                <w:szCs w:val="21"/>
              </w:rPr>
              <w:t>5</w:t>
            </w:r>
            <w:r w:rsidRPr="009B358D">
              <w:rPr>
                <w:rFonts w:cs="宋体" w:hint="eastAsia"/>
                <w:kern w:val="0"/>
                <w:szCs w:val="21"/>
              </w:rPr>
              <w:t>分</w:t>
            </w:r>
          </w:p>
          <w:p w14:paraId="0688C539" w14:textId="77777777" w:rsidR="00053A4E" w:rsidRPr="009B358D" w:rsidRDefault="0061689A">
            <w:pPr>
              <w:widowControl/>
              <w:spacing w:line="360" w:lineRule="auto"/>
              <w:jc w:val="left"/>
              <w:textAlignment w:val="center"/>
              <w:rPr>
                <w:rFonts w:cs="宋体"/>
                <w:kern w:val="0"/>
                <w:sz w:val="21"/>
                <w:szCs w:val="21"/>
              </w:rPr>
            </w:pPr>
            <w:r w:rsidRPr="009B358D">
              <w:rPr>
                <w:rFonts w:cs="宋体" w:hint="eastAsia"/>
                <w:sz w:val="21"/>
                <w:szCs w:val="21"/>
              </w:rPr>
              <w:t>实施方案</w:t>
            </w:r>
            <w:r w:rsidRPr="009B358D">
              <w:rPr>
                <w:rFonts w:cs="宋体" w:hint="eastAsia"/>
                <w:kern w:val="0"/>
                <w:sz w:val="21"/>
                <w:szCs w:val="21"/>
              </w:rPr>
              <w:t>合理可行、</w:t>
            </w:r>
            <w:r w:rsidRPr="009B358D">
              <w:rPr>
                <w:rFonts w:cs="宋体" w:hint="eastAsia"/>
                <w:sz w:val="21"/>
                <w:szCs w:val="21"/>
              </w:rPr>
              <w:t>科学、合理、实用得5分</w:t>
            </w:r>
            <w:r w:rsidRPr="009B358D">
              <w:rPr>
                <w:rFonts w:cs="宋体" w:hint="eastAsia"/>
                <w:kern w:val="0"/>
                <w:sz w:val="21"/>
                <w:szCs w:val="21"/>
              </w:rPr>
              <w:t>；</w:t>
            </w:r>
          </w:p>
          <w:p w14:paraId="4802DC38" w14:textId="77777777" w:rsidR="00053A4E" w:rsidRPr="009B358D" w:rsidRDefault="0061689A">
            <w:pPr>
              <w:widowControl/>
              <w:spacing w:line="360" w:lineRule="auto"/>
              <w:jc w:val="left"/>
              <w:textAlignment w:val="center"/>
              <w:rPr>
                <w:rFonts w:cs="宋体"/>
                <w:kern w:val="0"/>
                <w:sz w:val="21"/>
                <w:szCs w:val="21"/>
              </w:rPr>
            </w:pPr>
            <w:r w:rsidRPr="009B358D">
              <w:rPr>
                <w:rFonts w:cs="宋体" w:hint="eastAsia"/>
                <w:kern w:val="0"/>
                <w:sz w:val="21"/>
                <w:szCs w:val="21"/>
              </w:rPr>
              <w:t>实施</w:t>
            </w:r>
            <w:r w:rsidRPr="009B358D">
              <w:rPr>
                <w:rFonts w:cs="宋体" w:hint="eastAsia"/>
                <w:sz w:val="21"/>
                <w:szCs w:val="21"/>
              </w:rPr>
              <w:t>方案较为科学、合理、实用得3分</w:t>
            </w:r>
            <w:r w:rsidRPr="009B358D">
              <w:rPr>
                <w:rFonts w:cs="宋体" w:hint="eastAsia"/>
                <w:kern w:val="0"/>
                <w:sz w:val="21"/>
                <w:szCs w:val="21"/>
              </w:rPr>
              <w:t>；</w:t>
            </w:r>
          </w:p>
          <w:p w14:paraId="30C7393F" w14:textId="77777777" w:rsidR="00053A4E" w:rsidRPr="009B358D" w:rsidRDefault="0061689A">
            <w:pPr>
              <w:pStyle w:val="a4"/>
              <w:spacing w:line="360" w:lineRule="auto"/>
              <w:rPr>
                <w:rFonts w:cs="宋体"/>
                <w:sz w:val="21"/>
                <w:szCs w:val="21"/>
              </w:rPr>
            </w:pPr>
            <w:r w:rsidRPr="009B358D">
              <w:rPr>
                <w:rFonts w:cs="宋体" w:hint="eastAsia"/>
                <w:sz w:val="21"/>
                <w:szCs w:val="21"/>
              </w:rPr>
              <w:t>实施方案方案不详细得1分；</w:t>
            </w:r>
          </w:p>
          <w:p w14:paraId="65EBE4C0" w14:textId="77777777" w:rsidR="00053A4E" w:rsidRPr="009B358D" w:rsidRDefault="0061689A">
            <w:pPr>
              <w:spacing w:line="360" w:lineRule="auto"/>
              <w:rPr>
                <w:sz w:val="21"/>
                <w:szCs w:val="21"/>
              </w:rPr>
            </w:pPr>
            <w:r w:rsidRPr="009B358D">
              <w:rPr>
                <w:rFonts w:cs="宋体" w:hint="eastAsia"/>
                <w:sz w:val="21"/>
                <w:szCs w:val="21"/>
              </w:rPr>
              <w:t>缺项不得分。</w:t>
            </w:r>
          </w:p>
          <w:p w14:paraId="25B382CD" w14:textId="77777777" w:rsidR="00053A4E" w:rsidRPr="009B358D" w:rsidRDefault="0061689A">
            <w:pPr>
              <w:pStyle w:val="a3"/>
              <w:spacing w:line="360" w:lineRule="auto"/>
              <w:ind w:leftChars="0" w:left="0"/>
              <w:rPr>
                <w:rFonts w:ascii="宋体" w:hAnsi="宋体" w:cs="宋体"/>
                <w:kern w:val="0"/>
                <w:szCs w:val="21"/>
              </w:rPr>
            </w:pPr>
            <w:r w:rsidRPr="009B358D">
              <w:rPr>
                <w:rFonts w:ascii="宋体" w:hAnsi="宋体" w:cs="宋体"/>
                <w:kern w:val="0"/>
                <w:szCs w:val="21"/>
              </w:rPr>
              <w:t>2、</w:t>
            </w:r>
            <w:r w:rsidRPr="009B358D">
              <w:rPr>
                <w:rFonts w:ascii="宋体" w:hAnsi="宋体" w:cs="宋体" w:hint="eastAsia"/>
                <w:kern w:val="0"/>
                <w:szCs w:val="21"/>
              </w:rPr>
              <w:t>工期进度安排及保证措施，质量保证措施，安全保证措施等。</w:t>
            </w:r>
            <w:r w:rsidRPr="009B358D">
              <w:rPr>
                <w:rFonts w:ascii="宋体" w:hAnsi="宋体" w:cs="宋体"/>
                <w:kern w:val="0"/>
                <w:szCs w:val="21"/>
              </w:rPr>
              <w:t xml:space="preserve"> 5</w:t>
            </w:r>
            <w:r w:rsidRPr="009B358D">
              <w:rPr>
                <w:rFonts w:ascii="宋体" w:hAnsi="宋体" w:cs="宋体" w:hint="eastAsia"/>
                <w:kern w:val="0"/>
                <w:szCs w:val="21"/>
              </w:rPr>
              <w:t>分</w:t>
            </w:r>
          </w:p>
          <w:p w14:paraId="72ADBF45" w14:textId="77777777" w:rsidR="00053A4E" w:rsidRPr="009B358D" w:rsidRDefault="0061689A">
            <w:pPr>
              <w:spacing w:line="360" w:lineRule="auto"/>
              <w:rPr>
                <w:sz w:val="21"/>
                <w:szCs w:val="21"/>
              </w:rPr>
            </w:pPr>
            <w:r w:rsidRPr="009B358D">
              <w:rPr>
                <w:rFonts w:hint="eastAsia"/>
                <w:sz w:val="21"/>
                <w:szCs w:val="21"/>
              </w:rPr>
              <w:t>进度计划科学合理，质量保证措施合理、可行性强得</w:t>
            </w:r>
            <w:r w:rsidRPr="009B358D">
              <w:rPr>
                <w:sz w:val="21"/>
                <w:szCs w:val="21"/>
              </w:rPr>
              <w:t>5分；</w:t>
            </w:r>
          </w:p>
          <w:p w14:paraId="0E8FC13E" w14:textId="77777777" w:rsidR="00053A4E" w:rsidRPr="009B358D" w:rsidRDefault="0061689A">
            <w:pPr>
              <w:spacing w:line="360" w:lineRule="auto"/>
              <w:rPr>
                <w:sz w:val="21"/>
                <w:szCs w:val="21"/>
              </w:rPr>
            </w:pPr>
            <w:r w:rsidRPr="009B358D">
              <w:rPr>
                <w:sz w:val="21"/>
                <w:szCs w:val="21"/>
              </w:rPr>
              <w:t>进度计划基本科学合理，质量保证措施完整、所采取的措施可行性一般得3分；</w:t>
            </w:r>
          </w:p>
          <w:p w14:paraId="3BF50EB6" w14:textId="77777777" w:rsidR="00053A4E" w:rsidRPr="009B358D" w:rsidRDefault="0061689A">
            <w:pPr>
              <w:spacing w:line="360" w:lineRule="auto"/>
              <w:rPr>
                <w:sz w:val="21"/>
                <w:szCs w:val="21"/>
              </w:rPr>
            </w:pPr>
            <w:r w:rsidRPr="009B358D">
              <w:rPr>
                <w:sz w:val="21"/>
                <w:szCs w:val="21"/>
              </w:rPr>
              <w:t>进度计划较差、质量保证措施可行性较差得1分；</w:t>
            </w:r>
          </w:p>
          <w:p w14:paraId="434235E2" w14:textId="77777777" w:rsidR="00053A4E" w:rsidRPr="009B358D" w:rsidRDefault="0061689A">
            <w:pPr>
              <w:spacing w:line="360" w:lineRule="auto"/>
              <w:rPr>
                <w:sz w:val="21"/>
                <w:szCs w:val="21"/>
              </w:rPr>
            </w:pPr>
            <w:r w:rsidRPr="009B358D">
              <w:rPr>
                <w:sz w:val="21"/>
                <w:szCs w:val="21"/>
              </w:rPr>
              <w:t>缺项不得分。</w:t>
            </w:r>
          </w:p>
          <w:p w14:paraId="5E19E9CE" w14:textId="77777777" w:rsidR="00053A4E" w:rsidRPr="009B358D" w:rsidRDefault="0061689A">
            <w:pPr>
              <w:pStyle w:val="a3"/>
              <w:spacing w:line="360" w:lineRule="auto"/>
              <w:ind w:leftChars="0" w:left="0"/>
              <w:rPr>
                <w:rFonts w:ascii="宋体" w:hAnsi="宋体" w:cs="宋体"/>
                <w:kern w:val="0"/>
                <w:szCs w:val="21"/>
              </w:rPr>
            </w:pPr>
            <w:r w:rsidRPr="009B358D">
              <w:rPr>
                <w:rFonts w:ascii="宋体" w:hAnsi="宋体" w:cs="宋体"/>
                <w:kern w:val="0"/>
                <w:szCs w:val="21"/>
              </w:rPr>
              <w:t>3、对用户需求理解到位、系统、安全、经济。5分</w:t>
            </w:r>
          </w:p>
          <w:p w14:paraId="232B6159" w14:textId="77777777" w:rsidR="00053A4E" w:rsidRPr="009B358D" w:rsidRDefault="0061689A">
            <w:pPr>
              <w:overflowPunct w:val="0"/>
              <w:spacing w:line="360" w:lineRule="auto"/>
              <w:jc w:val="left"/>
              <w:rPr>
                <w:rFonts w:cs="宋体"/>
                <w:sz w:val="21"/>
                <w:szCs w:val="21"/>
              </w:rPr>
            </w:pPr>
            <w:r w:rsidRPr="009B358D">
              <w:rPr>
                <w:rFonts w:cs="宋体" w:hint="eastAsia"/>
                <w:sz w:val="21"/>
                <w:szCs w:val="21"/>
              </w:rPr>
              <w:t>对项目的理解及认识透彻深刻，描述详细合理，得5分；</w:t>
            </w:r>
          </w:p>
          <w:p w14:paraId="5242612F" w14:textId="77777777" w:rsidR="00053A4E" w:rsidRPr="009B358D" w:rsidRDefault="0061689A">
            <w:pPr>
              <w:overflowPunct w:val="0"/>
              <w:spacing w:line="360" w:lineRule="auto"/>
              <w:jc w:val="left"/>
              <w:rPr>
                <w:rFonts w:cs="宋体"/>
                <w:sz w:val="21"/>
                <w:szCs w:val="21"/>
              </w:rPr>
            </w:pPr>
            <w:r w:rsidRPr="009B358D">
              <w:rPr>
                <w:rFonts w:cs="宋体" w:hint="eastAsia"/>
                <w:sz w:val="21"/>
                <w:szCs w:val="21"/>
              </w:rPr>
              <w:t>对项目的理解、认识较粗略，描述一般，得3分；</w:t>
            </w:r>
          </w:p>
          <w:p w14:paraId="57971759" w14:textId="77777777" w:rsidR="00053A4E" w:rsidRPr="009B358D" w:rsidRDefault="0061689A">
            <w:pPr>
              <w:overflowPunct w:val="0"/>
              <w:spacing w:line="360" w:lineRule="auto"/>
              <w:jc w:val="left"/>
              <w:rPr>
                <w:rFonts w:cs="宋体"/>
                <w:sz w:val="21"/>
                <w:szCs w:val="21"/>
              </w:rPr>
            </w:pPr>
            <w:r w:rsidRPr="009B358D">
              <w:rPr>
                <w:rFonts w:cs="宋体" w:hint="eastAsia"/>
                <w:sz w:val="21"/>
                <w:szCs w:val="21"/>
              </w:rPr>
              <w:lastRenderedPageBreak/>
              <w:t>对项目的理解、认识有偏差，描述较差，得1分；</w:t>
            </w:r>
          </w:p>
          <w:p w14:paraId="5A6791EA" w14:textId="77777777" w:rsidR="00053A4E" w:rsidRPr="009B358D" w:rsidRDefault="0061689A">
            <w:pPr>
              <w:overflowPunct w:val="0"/>
              <w:spacing w:line="360" w:lineRule="auto"/>
              <w:jc w:val="left"/>
              <w:rPr>
                <w:rFonts w:cs="宋体"/>
                <w:sz w:val="21"/>
                <w:szCs w:val="21"/>
              </w:rPr>
            </w:pPr>
            <w:r w:rsidRPr="009B358D">
              <w:rPr>
                <w:rFonts w:cs="宋体" w:hint="eastAsia"/>
                <w:sz w:val="21"/>
                <w:szCs w:val="21"/>
              </w:rPr>
              <w:t>缺项不得分。</w:t>
            </w:r>
          </w:p>
        </w:tc>
      </w:tr>
      <w:tr w:rsidR="00053A4E" w:rsidRPr="009B358D" w14:paraId="2C2A60FD" w14:textId="77777777">
        <w:trPr>
          <w:trHeight w:val="274"/>
          <w:jc w:val="center"/>
        </w:trPr>
        <w:tc>
          <w:tcPr>
            <w:tcW w:w="989" w:type="dxa"/>
            <w:vMerge/>
            <w:vAlign w:val="center"/>
          </w:tcPr>
          <w:p w14:paraId="39758895" w14:textId="77777777" w:rsidR="00053A4E" w:rsidRPr="009B358D" w:rsidRDefault="00053A4E">
            <w:pPr>
              <w:widowControl/>
              <w:spacing w:line="360" w:lineRule="auto"/>
              <w:jc w:val="center"/>
              <w:rPr>
                <w:rFonts w:cs="宋体"/>
                <w:kern w:val="0"/>
                <w:sz w:val="21"/>
                <w:szCs w:val="21"/>
              </w:rPr>
            </w:pPr>
          </w:p>
        </w:tc>
        <w:tc>
          <w:tcPr>
            <w:tcW w:w="989" w:type="dxa"/>
            <w:vMerge/>
            <w:vAlign w:val="center"/>
          </w:tcPr>
          <w:p w14:paraId="6D0585B5" w14:textId="77777777" w:rsidR="00053A4E" w:rsidRPr="009B358D" w:rsidRDefault="00053A4E">
            <w:pPr>
              <w:widowControl/>
              <w:spacing w:line="360" w:lineRule="auto"/>
              <w:jc w:val="center"/>
              <w:rPr>
                <w:rFonts w:cs="宋体"/>
                <w:b/>
                <w:sz w:val="21"/>
                <w:szCs w:val="21"/>
              </w:rPr>
            </w:pPr>
          </w:p>
        </w:tc>
        <w:tc>
          <w:tcPr>
            <w:tcW w:w="1547" w:type="dxa"/>
            <w:vAlign w:val="center"/>
          </w:tcPr>
          <w:p w14:paraId="07E758D5" w14:textId="77777777" w:rsidR="00053A4E" w:rsidRPr="009B358D" w:rsidRDefault="0061689A">
            <w:pPr>
              <w:widowControl/>
              <w:spacing w:line="360" w:lineRule="auto"/>
              <w:jc w:val="center"/>
              <w:rPr>
                <w:rFonts w:cs="宋体"/>
                <w:kern w:val="0"/>
                <w:sz w:val="21"/>
                <w:szCs w:val="21"/>
                <w:lang w:bidi="ar"/>
              </w:rPr>
            </w:pPr>
            <w:r w:rsidRPr="009B358D">
              <w:rPr>
                <w:rFonts w:cs="宋体" w:hint="eastAsia"/>
                <w:kern w:val="0"/>
                <w:sz w:val="21"/>
                <w:szCs w:val="21"/>
                <w:lang w:bidi="ar"/>
              </w:rPr>
              <w:t>培训方案</w:t>
            </w:r>
          </w:p>
          <w:p w14:paraId="5147A265" w14:textId="77777777" w:rsidR="00053A4E" w:rsidRPr="009B358D" w:rsidRDefault="0061689A">
            <w:pPr>
              <w:widowControl/>
              <w:spacing w:line="360" w:lineRule="auto"/>
              <w:jc w:val="center"/>
              <w:rPr>
                <w:rFonts w:cs="宋体"/>
                <w:kern w:val="0"/>
                <w:sz w:val="21"/>
                <w:szCs w:val="21"/>
              </w:rPr>
            </w:pPr>
            <w:r w:rsidRPr="009B358D">
              <w:rPr>
                <w:rFonts w:cs="宋体" w:hint="eastAsia"/>
                <w:kern w:val="0"/>
                <w:sz w:val="21"/>
                <w:szCs w:val="21"/>
                <w:lang w:bidi="ar"/>
              </w:rPr>
              <w:t>（</w:t>
            </w:r>
            <w:r w:rsidRPr="009B358D">
              <w:rPr>
                <w:rFonts w:cs="宋体"/>
                <w:kern w:val="0"/>
                <w:sz w:val="21"/>
                <w:szCs w:val="21"/>
                <w:lang w:bidi="ar"/>
              </w:rPr>
              <w:t>2</w:t>
            </w:r>
            <w:r w:rsidRPr="009B358D">
              <w:rPr>
                <w:rFonts w:cs="宋体" w:hint="eastAsia"/>
                <w:kern w:val="0"/>
                <w:sz w:val="21"/>
                <w:szCs w:val="21"/>
                <w:lang w:bidi="ar"/>
              </w:rPr>
              <w:t>分）</w:t>
            </w:r>
          </w:p>
        </w:tc>
        <w:tc>
          <w:tcPr>
            <w:tcW w:w="5815" w:type="dxa"/>
            <w:vAlign w:val="center"/>
          </w:tcPr>
          <w:p w14:paraId="442DCD50" w14:textId="77777777" w:rsidR="00053A4E" w:rsidRPr="009B358D" w:rsidRDefault="0061689A">
            <w:pPr>
              <w:pStyle w:val="a3"/>
              <w:spacing w:line="360" w:lineRule="auto"/>
              <w:ind w:leftChars="0" w:left="0"/>
              <w:rPr>
                <w:rFonts w:ascii="宋体" w:hAnsi="宋体" w:cs="宋体"/>
                <w:kern w:val="0"/>
                <w:szCs w:val="21"/>
              </w:rPr>
            </w:pPr>
            <w:r w:rsidRPr="009B358D">
              <w:rPr>
                <w:rFonts w:ascii="宋体" w:hAnsi="宋体" w:cs="宋体" w:hint="eastAsia"/>
                <w:kern w:val="0"/>
                <w:szCs w:val="21"/>
              </w:rPr>
              <w:t>投标人应提供全面、专业的培训课程计划，包含培训内容、教材、课程安排、培训师资及相关描述等，使采购人能够熟悉系统、独立进行管理、常见故障处理、日常测试维护等工作；</w:t>
            </w:r>
            <w:r w:rsidRPr="009B358D">
              <w:rPr>
                <w:rFonts w:ascii="宋体" w:hAnsi="宋体" w:cs="宋体"/>
                <w:kern w:val="0"/>
                <w:szCs w:val="21"/>
              </w:rPr>
              <w:t>提供以上全部内容得2分</w:t>
            </w:r>
            <w:r w:rsidRPr="009B358D">
              <w:rPr>
                <w:rFonts w:ascii="宋体" w:hAnsi="宋体" w:cs="宋体" w:hint="eastAsia"/>
                <w:kern w:val="0"/>
                <w:szCs w:val="21"/>
              </w:rPr>
              <w:t>，否则不得分。</w:t>
            </w:r>
          </w:p>
        </w:tc>
      </w:tr>
      <w:tr w:rsidR="00053A4E" w:rsidRPr="009B358D" w14:paraId="15AAF93A" w14:textId="77777777">
        <w:trPr>
          <w:trHeight w:val="1124"/>
          <w:jc w:val="center"/>
        </w:trPr>
        <w:tc>
          <w:tcPr>
            <w:tcW w:w="989" w:type="dxa"/>
            <w:vMerge w:val="restart"/>
            <w:vAlign w:val="center"/>
          </w:tcPr>
          <w:p w14:paraId="70D7851A" w14:textId="77777777" w:rsidR="00053A4E" w:rsidRPr="009B358D" w:rsidRDefault="0061689A">
            <w:pPr>
              <w:spacing w:line="360" w:lineRule="auto"/>
              <w:jc w:val="center"/>
              <w:rPr>
                <w:rFonts w:cs="宋体"/>
                <w:kern w:val="0"/>
                <w:sz w:val="21"/>
                <w:szCs w:val="21"/>
              </w:rPr>
            </w:pPr>
            <w:r w:rsidRPr="009B358D">
              <w:rPr>
                <w:rFonts w:cs="宋体"/>
                <w:kern w:val="0"/>
                <w:sz w:val="21"/>
                <w:szCs w:val="21"/>
              </w:rPr>
              <w:t>3</w:t>
            </w:r>
          </w:p>
        </w:tc>
        <w:tc>
          <w:tcPr>
            <w:tcW w:w="989" w:type="dxa"/>
            <w:vMerge w:val="restart"/>
            <w:vAlign w:val="center"/>
          </w:tcPr>
          <w:p w14:paraId="171A2352" w14:textId="77777777" w:rsidR="00053A4E" w:rsidRPr="009B358D" w:rsidRDefault="0061689A">
            <w:pPr>
              <w:widowControl/>
              <w:spacing w:line="360" w:lineRule="auto"/>
              <w:jc w:val="center"/>
              <w:rPr>
                <w:rFonts w:cs="宋体"/>
                <w:b/>
                <w:sz w:val="21"/>
                <w:szCs w:val="21"/>
              </w:rPr>
            </w:pPr>
            <w:r w:rsidRPr="009B358D">
              <w:rPr>
                <w:rFonts w:cs="宋体" w:hint="eastAsia"/>
                <w:b/>
                <w:sz w:val="21"/>
                <w:szCs w:val="21"/>
              </w:rPr>
              <w:t>商务部分（</w:t>
            </w:r>
            <w:r w:rsidRPr="009B358D">
              <w:rPr>
                <w:rFonts w:cs="宋体"/>
                <w:b/>
                <w:sz w:val="21"/>
                <w:szCs w:val="21"/>
              </w:rPr>
              <w:t>15</w:t>
            </w:r>
            <w:r w:rsidRPr="009B358D">
              <w:rPr>
                <w:rFonts w:cs="宋体" w:hint="eastAsia"/>
                <w:b/>
                <w:sz w:val="21"/>
                <w:szCs w:val="21"/>
              </w:rPr>
              <w:t>分）</w:t>
            </w:r>
          </w:p>
          <w:p w14:paraId="60C9B16A" w14:textId="77777777" w:rsidR="00053A4E" w:rsidRPr="009B358D" w:rsidRDefault="00053A4E">
            <w:pPr>
              <w:spacing w:line="360" w:lineRule="auto"/>
              <w:jc w:val="center"/>
              <w:rPr>
                <w:rFonts w:cs="宋体"/>
                <w:b/>
                <w:sz w:val="21"/>
                <w:szCs w:val="21"/>
              </w:rPr>
            </w:pPr>
          </w:p>
        </w:tc>
        <w:tc>
          <w:tcPr>
            <w:tcW w:w="1547" w:type="dxa"/>
            <w:vAlign w:val="center"/>
          </w:tcPr>
          <w:p w14:paraId="34A82B4A" w14:textId="77777777" w:rsidR="00053A4E" w:rsidRPr="009B358D" w:rsidRDefault="0061689A">
            <w:pPr>
              <w:widowControl/>
              <w:spacing w:line="360" w:lineRule="auto"/>
              <w:jc w:val="center"/>
              <w:rPr>
                <w:rFonts w:cs="宋体"/>
                <w:kern w:val="0"/>
                <w:sz w:val="21"/>
                <w:szCs w:val="21"/>
                <w:lang w:bidi="ar"/>
              </w:rPr>
            </w:pPr>
            <w:r w:rsidRPr="009B358D">
              <w:rPr>
                <w:rFonts w:cs="宋体" w:hint="eastAsia"/>
                <w:kern w:val="0"/>
                <w:sz w:val="21"/>
                <w:szCs w:val="21"/>
                <w:lang w:bidi="ar"/>
              </w:rPr>
              <w:t>业绩（</w:t>
            </w:r>
            <w:r w:rsidRPr="009B358D">
              <w:rPr>
                <w:rFonts w:cs="宋体"/>
                <w:kern w:val="0"/>
                <w:sz w:val="21"/>
                <w:szCs w:val="21"/>
                <w:lang w:bidi="ar"/>
              </w:rPr>
              <w:t>2</w:t>
            </w:r>
            <w:r w:rsidRPr="009B358D">
              <w:rPr>
                <w:rFonts w:cs="宋体" w:hint="eastAsia"/>
                <w:kern w:val="0"/>
                <w:sz w:val="21"/>
                <w:szCs w:val="21"/>
                <w:lang w:bidi="ar"/>
              </w:rPr>
              <w:t>分）</w:t>
            </w:r>
          </w:p>
        </w:tc>
        <w:tc>
          <w:tcPr>
            <w:tcW w:w="5815" w:type="dxa"/>
            <w:vAlign w:val="center"/>
          </w:tcPr>
          <w:p w14:paraId="3291926C" w14:textId="77777777" w:rsidR="00053A4E" w:rsidRPr="009B358D" w:rsidRDefault="0061689A">
            <w:pPr>
              <w:pStyle w:val="a3"/>
              <w:spacing w:line="360" w:lineRule="auto"/>
              <w:ind w:leftChars="0" w:left="0"/>
              <w:rPr>
                <w:rFonts w:ascii="宋体" w:hAnsi="宋体" w:cs="宋体"/>
                <w:kern w:val="0"/>
                <w:szCs w:val="21"/>
              </w:rPr>
            </w:pPr>
            <w:r w:rsidRPr="009B358D">
              <w:rPr>
                <w:rFonts w:ascii="宋体" w:hAnsi="宋体" w:cs="宋体" w:hint="eastAsia"/>
                <w:kern w:val="0"/>
                <w:szCs w:val="21"/>
              </w:rPr>
              <w:t>供应商需提供自</w:t>
            </w:r>
            <w:r w:rsidRPr="009B358D">
              <w:rPr>
                <w:rFonts w:ascii="宋体" w:hAnsi="宋体" w:cs="宋体"/>
                <w:kern w:val="0"/>
                <w:szCs w:val="21"/>
              </w:rPr>
              <w:t xml:space="preserve"> 2017 年 1 月 1 日后完成的类似业绩（以合同签订时间为准,包含中标通知书、合同），每提供一份得 1 分</w:t>
            </w:r>
            <w:r w:rsidRPr="009B358D">
              <w:rPr>
                <w:rFonts w:ascii="宋体" w:hAnsi="宋体" w:cs="宋体" w:hint="eastAsia"/>
                <w:kern w:val="0"/>
                <w:szCs w:val="21"/>
              </w:rPr>
              <w:t>，</w:t>
            </w:r>
            <w:r w:rsidRPr="009B358D">
              <w:rPr>
                <w:rFonts w:ascii="宋体" w:hAnsi="宋体" w:cs="宋体"/>
                <w:kern w:val="0"/>
                <w:szCs w:val="21"/>
              </w:rPr>
              <w:t>最多得 2分。</w:t>
            </w:r>
          </w:p>
        </w:tc>
      </w:tr>
      <w:tr w:rsidR="00053A4E" w:rsidRPr="009B358D" w14:paraId="76EF5FE3" w14:textId="77777777">
        <w:trPr>
          <w:trHeight w:val="1124"/>
          <w:jc w:val="center"/>
        </w:trPr>
        <w:tc>
          <w:tcPr>
            <w:tcW w:w="989" w:type="dxa"/>
            <w:vMerge/>
            <w:vAlign w:val="center"/>
          </w:tcPr>
          <w:p w14:paraId="5B27DE31" w14:textId="77777777" w:rsidR="00053A4E" w:rsidRPr="009B358D" w:rsidRDefault="00053A4E">
            <w:pPr>
              <w:widowControl/>
              <w:spacing w:line="360" w:lineRule="auto"/>
              <w:jc w:val="center"/>
              <w:rPr>
                <w:rFonts w:cs="宋体"/>
                <w:kern w:val="0"/>
                <w:sz w:val="21"/>
                <w:szCs w:val="21"/>
              </w:rPr>
            </w:pPr>
          </w:p>
        </w:tc>
        <w:tc>
          <w:tcPr>
            <w:tcW w:w="989" w:type="dxa"/>
            <w:vMerge/>
            <w:vAlign w:val="center"/>
          </w:tcPr>
          <w:p w14:paraId="2383D984" w14:textId="77777777" w:rsidR="00053A4E" w:rsidRPr="009B358D" w:rsidRDefault="00053A4E">
            <w:pPr>
              <w:widowControl/>
              <w:spacing w:line="360" w:lineRule="auto"/>
              <w:jc w:val="center"/>
              <w:rPr>
                <w:rFonts w:cs="宋体"/>
                <w:b/>
                <w:sz w:val="21"/>
                <w:szCs w:val="21"/>
              </w:rPr>
            </w:pPr>
          </w:p>
        </w:tc>
        <w:tc>
          <w:tcPr>
            <w:tcW w:w="1547" w:type="dxa"/>
            <w:vAlign w:val="center"/>
          </w:tcPr>
          <w:p w14:paraId="143C5D05" w14:textId="77777777" w:rsidR="00053A4E" w:rsidRPr="009B358D" w:rsidRDefault="0061689A">
            <w:pPr>
              <w:widowControl/>
              <w:spacing w:line="360" w:lineRule="auto"/>
              <w:jc w:val="center"/>
              <w:rPr>
                <w:rFonts w:cs="宋体"/>
                <w:kern w:val="0"/>
                <w:sz w:val="21"/>
                <w:szCs w:val="21"/>
                <w:lang w:bidi="ar"/>
              </w:rPr>
            </w:pPr>
            <w:r w:rsidRPr="009B358D">
              <w:rPr>
                <w:rFonts w:cs="宋体" w:hint="eastAsia"/>
                <w:kern w:val="0"/>
                <w:sz w:val="21"/>
                <w:szCs w:val="21"/>
                <w:lang w:bidi="ar"/>
              </w:rPr>
              <w:t>履约能力</w:t>
            </w:r>
          </w:p>
          <w:p w14:paraId="6AC947E7" w14:textId="77777777" w:rsidR="00053A4E" w:rsidRPr="009B358D" w:rsidRDefault="0061689A">
            <w:pPr>
              <w:widowControl/>
              <w:spacing w:line="360" w:lineRule="auto"/>
              <w:jc w:val="center"/>
              <w:rPr>
                <w:rFonts w:cs="宋体"/>
                <w:kern w:val="0"/>
                <w:sz w:val="21"/>
                <w:szCs w:val="21"/>
              </w:rPr>
            </w:pPr>
            <w:r w:rsidRPr="009B358D">
              <w:rPr>
                <w:rFonts w:cs="宋体" w:hint="eastAsia"/>
                <w:kern w:val="0"/>
                <w:sz w:val="21"/>
                <w:szCs w:val="21"/>
                <w:lang w:bidi="ar"/>
              </w:rPr>
              <w:t>（</w:t>
            </w:r>
            <w:r w:rsidRPr="009B358D">
              <w:rPr>
                <w:rFonts w:cs="宋体"/>
                <w:kern w:val="0"/>
                <w:sz w:val="21"/>
                <w:szCs w:val="21"/>
                <w:lang w:bidi="ar"/>
              </w:rPr>
              <w:t>2</w:t>
            </w:r>
            <w:r w:rsidRPr="009B358D">
              <w:rPr>
                <w:rFonts w:cs="宋体" w:hint="eastAsia"/>
                <w:kern w:val="0"/>
                <w:sz w:val="21"/>
                <w:szCs w:val="21"/>
                <w:lang w:bidi="ar"/>
              </w:rPr>
              <w:t>分）</w:t>
            </w:r>
          </w:p>
        </w:tc>
        <w:tc>
          <w:tcPr>
            <w:tcW w:w="5815" w:type="dxa"/>
            <w:vAlign w:val="center"/>
          </w:tcPr>
          <w:p w14:paraId="46D866DF" w14:textId="77777777" w:rsidR="00053A4E" w:rsidRPr="009B358D" w:rsidRDefault="0061689A">
            <w:pPr>
              <w:pStyle w:val="a3"/>
              <w:spacing w:line="360" w:lineRule="auto"/>
              <w:ind w:leftChars="0" w:left="0"/>
              <w:rPr>
                <w:rFonts w:ascii="宋体" w:hAnsi="宋体" w:cs="宋体"/>
                <w:kern w:val="0"/>
                <w:szCs w:val="21"/>
              </w:rPr>
            </w:pPr>
            <w:r w:rsidRPr="009B358D">
              <w:rPr>
                <w:rFonts w:ascii="宋体" w:hAnsi="宋体" w:cs="宋体" w:hint="eastAsia"/>
                <w:kern w:val="0"/>
                <w:szCs w:val="21"/>
              </w:rPr>
              <w:t>1、</w:t>
            </w:r>
            <w:r w:rsidRPr="009B358D">
              <w:rPr>
                <w:rFonts w:ascii="宋体" w:hAnsi="宋体" w:cs="宋体"/>
                <w:kern w:val="0"/>
                <w:szCs w:val="21"/>
              </w:rPr>
              <w:t>供应商同时具有 ISO9001 质量管理体系认证、ISO14001 环境管理体系认证和 OHSAS18001 职业健康安全管理体系认证证书，并且提供中国国家认证认可监督委员会网站-查询专区-管理体系认证证书公众查询的截图，且查询结果的内容显示有效（响应文件中附截图）。完全满足得2分，缺少一项不得分。</w:t>
            </w:r>
          </w:p>
        </w:tc>
      </w:tr>
      <w:tr w:rsidR="00053A4E" w:rsidRPr="009B358D" w14:paraId="1976FA4A" w14:textId="77777777">
        <w:trPr>
          <w:trHeight w:val="1124"/>
          <w:jc w:val="center"/>
        </w:trPr>
        <w:tc>
          <w:tcPr>
            <w:tcW w:w="989" w:type="dxa"/>
            <w:vMerge/>
            <w:vAlign w:val="center"/>
          </w:tcPr>
          <w:p w14:paraId="583E705D" w14:textId="77777777" w:rsidR="00053A4E" w:rsidRPr="009B358D" w:rsidRDefault="00053A4E">
            <w:pPr>
              <w:widowControl/>
              <w:spacing w:line="360" w:lineRule="auto"/>
              <w:jc w:val="center"/>
              <w:rPr>
                <w:rFonts w:cs="宋体"/>
                <w:kern w:val="0"/>
                <w:sz w:val="21"/>
                <w:szCs w:val="21"/>
              </w:rPr>
            </w:pPr>
          </w:p>
        </w:tc>
        <w:tc>
          <w:tcPr>
            <w:tcW w:w="989" w:type="dxa"/>
            <w:vMerge/>
            <w:vAlign w:val="center"/>
          </w:tcPr>
          <w:p w14:paraId="6E698503" w14:textId="77777777" w:rsidR="00053A4E" w:rsidRPr="009B358D" w:rsidRDefault="00053A4E">
            <w:pPr>
              <w:widowControl/>
              <w:spacing w:line="360" w:lineRule="auto"/>
              <w:jc w:val="center"/>
              <w:rPr>
                <w:rFonts w:cs="宋体"/>
                <w:b/>
                <w:sz w:val="21"/>
                <w:szCs w:val="21"/>
              </w:rPr>
            </w:pPr>
          </w:p>
        </w:tc>
        <w:tc>
          <w:tcPr>
            <w:tcW w:w="1547" w:type="dxa"/>
            <w:vAlign w:val="center"/>
          </w:tcPr>
          <w:p w14:paraId="6120AD23" w14:textId="77777777" w:rsidR="00053A4E" w:rsidRPr="009B358D" w:rsidRDefault="0061689A">
            <w:pPr>
              <w:widowControl/>
              <w:spacing w:line="360" w:lineRule="auto"/>
              <w:jc w:val="center"/>
              <w:rPr>
                <w:rFonts w:cs="宋体"/>
                <w:kern w:val="0"/>
                <w:sz w:val="21"/>
                <w:szCs w:val="21"/>
                <w:lang w:bidi="ar"/>
              </w:rPr>
            </w:pPr>
            <w:r w:rsidRPr="009B358D">
              <w:rPr>
                <w:rFonts w:cs="宋体" w:hint="eastAsia"/>
                <w:kern w:val="0"/>
                <w:sz w:val="21"/>
                <w:szCs w:val="21"/>
                <w:lang w:bidi="ar"/>
              </w:rPr>
              <w:t>节能环保（</w:t>
            </w:r>
            <w:r w:rsidRPr="009B358D">
              <w:rPr>
                <w:rFonts w:cs="宋体"/>
                <w:kern w:val="0"/>
                <w:sz w:val="21"/>
                <w:szCs w:val="21"/>
                <w:lang w:bidi="ar"/>
              </w:rPr>
              <w:t>1</w:t>
            </w:r>
            <w:r w:rsidRPr="009B358D">
              <w:rPr>
                <w:rFonts w:cs="宋体" w:hint="eastAsia"/>
                <w:kern w:val="0"/>
                <w:sz w:val="21"/>
                <w:szCs w:val="21"/>
                <w:lang w:bidi="ar"/>
              </w:rPr>
              <w:t>分）</w:t>
            </w:r>
          </w:p>
        </w:tc>
        <w:tc>
          <w:tcPr>
            <w:tcW w:w="5815" w:type="dxa"/>
            <w:vAlign w:val="center"/>
          </w:tcPr>
          <w:p w14:paraId="3D9F0B08" w14:textId="77777777" w:rsidR="00053A4E" w:rsidRPr="009B358D" w:rsidRDefault="0061689A">
            <w:pPr>
              <w:spacing w:line="360" w:lineRule="auto"/>
              <w:rPr>
                <w:rFonts w:asciiTheme="minorEastAsia" w:hAnsiTheme="minorEastAsia"/>
                <w:sz w:val="24"/>
              </w:rPr>
            </w:pPr>
            <w:r w:rsidRPr="009B358D">
              <w:rPr>
                <w:rFonts w:cs="宋体" w:hint="eastAsia"/>
                <w:kern w:val="0"/>
                <w:sz w:val="21"/>
                <w:szCs w:val="21"/>
              </w:rPr>
              <w:t>采购人采购产品属于节能产品或环境标志产品品目清单范围内的，对于投标产品属于“节能清单”中非标记“★”产品的以及属于</w:t>
            </w:r>
            <w:r w:rsidRPr="009B358D">
              <w:rPr>
                <w:rFonts w:cs="宋体"/>
                <w:kern w:val="0"/>
                <w:sz w:val="21"/>
                <w:szCs w:val="21"/>
              </w:rPr>
              <w:t>“环保清单”产品并经“机构名录”中的认证机构出具相应的产品认证证书的，每提供一种优先采购产品得1分，最多得1分。</w:t>
            </w:r>
          </w:p>
        </w:tc>
      </w:tr>
      <w:tr w:rsidR="00053A4E" w:rsidRPr="009B358D" w14:paraId="3AAE8D0A" w14:textId="77777777">
        <w:trPr>
          <w:trHeight w:val="939"/>
          <w:jc w:val="center"/>
        </w:trPr>
        <w:tc>
          <w:tcPr>
            <w:tcW w:w="989" w:type="dxa"/>
            <w:vMerge/>
            <w:vAlign w:val="center"/>
          </w:tcPr>
          <w:p w14:paraId="046CAE32" w14:textId="77777777" w:rsidR="00053A4E" w:rsidRPr="009B358D" w:rsidRDefault="00053A4E">
            <w:pPr>
              <w:widowControl/>
              <w:spacing w:line="360" w:lineRule="auto"/>
              <w:jc w:val="center"/>
              <w:rPr>
                <w:rFonts w:cs="宋体"/>
                <w:kern w:val="0"/>
                <w:sz w:val="21"/>
                <w:szCs w:val="21"/>
              </w:rPr>
            </w:pPr>
          </w:p>
        </w:tc>
        <w:tc>
          <w:tcPr>
            <w:tcW w:w="989" w:type="dxa"/>
            <w:vMerge/>
            <w:vAlign w:val="center"/>
          </w:tcPr>
          <w:p w14:paraId="58636850" w14:textId="77777777" w:rsidR="00053A4E" w:rsidRPr="009B358D" w:rsidRDefault="00053A4E">
            <w:pPr>
              <w:widowControl/>
              <w:spacing w:line="360" w:lineRule="auto"/>
              <w:jc w:val="center"/>
              <w:rPr>
                <w:rFonts w:cs="宋体"/>
                <w:b/>
                <w:sz w:val="21"/>
                <w:szCs w:val="21"/>
              </w:rPr>
            </w:pPr>
          </w:p>
        </w:tc>
        <w:tc>
          <w:tcPr>
            <w:tcW w:w="1547" w:type="dxa"/>
            <w:vAlign w:val="center"/>
          </w:tcPr>
          <w:p w14:paraId="78A5AF15" w14:textId="77777777" w:rsidR="00053A4E" w:rsidRPr="009B358D" w:rsidRDefault="0061689A">
            <w:pPr>
              <w:widowControl/>
              <w:spacing w:line="360" w:lineRule="auto"/>
              <w:jc w:val="center"/>
              <w:rPr>
                <w:rFonts w:cs="宋体"/>
                <w:kern w:val="0"/>
                <w:sz w:val="21"/>
                <w:szCs w:val="21"/>
                <w:lang w:bidi="ar"/>
              </w:rPr>
            </w:pPr>
            <w:r w:rsidRPr="009B358D">
              <w:rPr>
                <w:rFonts w:cs="宋体" w:hint="eastAsia"/>
                <w:kern w:val="0"/>
                <w:sz w:val="21"/>
                <w:szCs w:val="21"/>
                <w:lang w:bidi="ar"/>
              </w:rPr>
              <w:t>服务承诺</w:t>
            </w:r>
          </w:p>
          <w:p w14:paraId="073AB9A9" w14:textId="77777777" w:rsidR="00053A4E" w:rsidRPr="009B358D" w:rsidRDefault="0061689A">
            <w:pPr>
              <w:widowControl/>
              <w:spacing w:line="360" w:lineRule="auto"/>
              <w:jc w:val="center"/>
              <w:rPr>
                <w:rFonts w:cs="宋体"/>
                <w:kern w:val="0"/>
                <w:sz w:val="21"/>
                <w:szCs w:val="21"/>
                <w:lang w:bidi="ar"/>
              </w:rPr>
            </w:pPr>
            <w:r w:rsidRPr="009B358D">
              <w:rPr>
                <w:rFonts w:cs="宋体" w:hint="eastAsia"/>
                <w:kern w:val="0"/>
                <w:sz w:val="21"/>
                <w:szCs w:val="21"/>
                <w:lang w:bidi="ar"/>
              </w:rPr>
              <w:t>（</w:t>
            </w:r>
            <w:r w:rsidRPr="009B358D">
              <w:rPr>
                <w:rFonts w:cs="宋体"/>
                <w:kern w:val="0"/>
                <w:sz w:val="21"/>
                <w:szCs w:val="21"/>
                <w:lang w:bidi="ar"/>
              </w:rPr>
              <w:t>10</w:t>
            </w:r>
            <w:r w:rsidRPr="009B358D">
              <w:rPr>
                <w:rFonts w:cs="宋体" w:hint="eastAsia"/>
                <w:kern w:val="0"/>
                <w:sz w:val="21"/>
                <w:szCs w:val="21"/>
                <w:lang w:bidi="ar"/>
              </w:rPr>
              <w:t>分）</w:t>
            </w:r>
          </w:p>
        </w:tc>
        <w:tc>
          <w:tcPr>
            <w:tcW w:w="5815" w:type="dxa"/>
            <w:vAlign w:val="center"/>
          </w:tcPr>
          <w:p w14:paraId="72F133C6" w14:textId="77777777" w:rsidR="00053A4E" w:rsidRPr="009B358D" w:rsidRDefault="0061689A">
            <w:pPr>
              <w:pStyle w:val="a3"/>
              <w:spacing w:line="360" w:lineRule="auto"/>
              <w:ind w:leftChars="0" w:left="0"/>
              <w:rPr>
                <w:rFonts w:ascii="宋体" w:hAnsi="宋体" w:cs="宋体"/>
                <w:kern w:val="0"/>
                <w:szCs w:val="21"/>
              </w:rPr>
            </w:pPr>
            <w:r w:rsidRPr="009B358D">
              <w:rPr>
                <w:rFonts w:ascii="宋体" w:hAnsi="宋体" w:cs="宋体" w:hint="eastAsia"/>
                <w:kern w:val="0"/>
                <w:szCs w:val="21"/>
              </w:rPr>
              <w:t>根据供应商的售后服务内容、本地化服务的能力、保修期内及保修期外的售后服务、人员安排、故障响应、巡检服务内容、维护制度等合理性等进行打分。1</w:t>
            </w:r>
            <w:r w:rsidRPr="009B358D">
              <w:rPr>
                <w:rFonts w:ascii="宋体" w:hAnsi="宋体" w:cs="宋体"/>
                <w:kern w:val="0"/>
                <w:szCs w:val="21"/>
              </w:rPr>
              <w:t>0</w:t>
            </w:r>
            <w:r w:rsidRPr="009B358D">
              <w:rPr>
                <w:rFonts w:ascii="宋体" w:hAnsi="宋体" w:cs="宋体" w:hint="eastAsia"/>
                <w:kern w:val="0"/>
                <w:szCs w:val="21"/>
              </w:rPr>
              <w:t>分</w:t>
            </w:r>
          </w:p>
          <w:p w14:paraId="2A5C39A7" w14:textId="77777777" w:rsidR="00053A4E" w:rsidRPr="009B358D" w:rsidRDefault="0061689A">
            <w:pPr>
              <w:pStyle w:val="a3"/>
              <w:spacing w:line="360" w:lineRule="auto"/>
              <w:ind w:leftChars="0" w:left="0"/>
              <w:rPr>
                <w:rFonts w:ascii="宋体" w:hAnsi="宋体" w:cs="宋体"/>
                <w:kern w:val="0"/>
                <w:szCs w:val="21"/>
              </w:rPr>
            </w:pPr>
            <w:r w:rsidRPr="009B358D">
              <w:rPr>
                <w:rFonts w:ascii="宋体" w:hAnsi="宋体" w:cs="宋体" w:hint="eastAsia"/>
                <w:kern w:val="0"/>
                <w:szCs w:val="21"/>
              </w:rPr>
              <w:t>售后方案的应答情况具有针对性、完善、合理的，得</w:t>
            </w:r>
            <w:r w:rsidRPr="009B358D">
              <w:rPr>
                <w:rFonts w:ascii="宋体" w:hAnsi="宋体" w:cs="宋体"/>
                <w:kern w:val="0"/>
                <w:szCs w:val="21"/>
              </w:rPr>
              <w:t>10分；</w:t>
            </w:r>
          </w:p>
          <w:p w14:paraId="2F1C85EC" w14:textId="77777777" w:rsidR="00053A4E" w:rsidRPr="009B358D" w:rsidRDefault="0061689A">
            <w:pPr>
              <w:pStyle w:val="a3"/>
              <w:spacing w:line="360" w:lineRule="auto"/>
              <w:ind w:leftChars="0" w:left="0"/>
              <w:rPr>
                <w:rFonts w:ascii="宋体" w:hAnsi="宋体" w:cs="宋体"/>
                <w:kern w:val="0"/>
                <w:szCs w:val="21"/>
              </w:rPr>
            </w:pPr>
            <w:r w:rsidRPr="009B358D">
              <w:rPr>
                <w:rFonts w:ascii="宋体" w:hAnsi="宋体" w:cs="宋体" w:hint="eastAsia"/>
                <w:kern w:val="0"/>
                <w:szCs w:val="21"/>
              </w:rPr>
              <w:t>方案一般、基本满足甲方需求，得</w:t>
            </w:r>
            <w:r w:rsidRPr="009B358D">
              <w:rPr>
                <w:rFonts w:ascii="宋体" w:hAnsi="宋体" w:cs="宋体"/>
                <w:kern w:val="0"/>
                <w:szCs w:val="21"/>
              </w:rPr>
              <w:t>6分；</w:t>
            </w:r>
          </w:p>
          <w:p w14:paraId="744A88CC" w14:textId="77777777" w:rsidR="00053A4E" w:rsidRPr="009B358D" w:rsidRDefault="0061689A">
            <w:pPr>
              <w:pStyle w:val="a3"/>
              <w:spacing w:line="360" w:lineRule="auto"/>
              <w:ind w:leftChars="0" w:left="0"/>
              <w:rPr>
                <w:rFonts w:ascii="宋体" w:hAnsi="宋体" w:cs="宋体"/>
                <w:kern w:val="0"/>
                <w:szCs w:val="21"/>
              </w:rPr>
            </w:pPr>
            <w:r w:rsidRPr="009B358D">
              <w:rPr>
                <w:rFonts w:ascii="宋体" w:hAnsi="宋体" w:cs="宋体" w:hint="eastAsia"/>
                <w:kern w:val="0"/>
                <w:szCs w:val="21"/>
              </w:rPr>
              <w:t>服务方案较差，不能满足甲方需求得</w:t>
            </w:r>
            <w:r w:rsidRPr="009B358D">
              <w:rPr>
                <w:rFonts w:ascii="宋体" w:hAnsi="宋体" w:cs="宋体"/>
                <w:kern w:val="0"/>
                <w:szCs w:val="21"/>
              </w:rPr>
              <w:t>3分；</w:t>
            </w:r>
          </w:p>
          <w:p w14:paraId="6A6EE0AF" w14:textId="77777777" w:rsidR="00053A4E" w:rsidRPr="009B358D" w:rsidRDefault="0061689A">
            <w:pPr>
              <w:pStyle w:val="a3"/>
              <w:spacing w:line="360" w:lineRule="auto"/>
              <w:ind w:leftChars="0" w:left="0"/>
              <w:rPr>
                <w:rFonts w:ascii="宋体" w:hAnsi="宋体" w:cs="宋体"/>
                <w:kern w:val="0"/>
                <w:szCs w:val="21"/>
              </w:rPr>
            </w:pPr>
            <w:r w:rsidRPr="009B358D">
              <w:rPr>
                <w:rFonts w:ascii="宋体" w:hAnsi="宋体" w:cs="宋体" w:hint="eastAsia"/>
                <w:kern w:val="0"/>
                <w:szCs w:val="21"/>
              </w:rPr>
              <w:t>不提供不得分。</w:t>
            </w:r>
          </w:p>
        </w:tc>
      </w:tr>
    </w:tbl>
    <w:p w14:paraId="55658EF3" w14:textId="77777777" w:rsidR="00053A4E" w:rsidRPr="009B358D" w:rsidRDefault="00053A4E">
      <w:pPr>
        <w:rPr>
          <w:sz w:val="24"/>
        </w:rPr>
      </w:pPr>
    </w:p>
    <w:p w14:paraId="3429E3B5" w14:textId="77777777" w:rsidR="00053A4E" w:rsidRPr="009B358D" w:rsidRDefault="0061689A">
      <w:pPr>
        <w:spacing w:line="360" w:lineRule="auto"/>
        <w:jc w:val="center"/>
        <w:outlineLvl w:val="0"/>
        <w:rPr>
          <w:b/>
          <w:color w:val="auto"/>
          <w:sz w:val="36"/>
          <w:szCs w:val="36"/>
        </w:rPr>
      </w:pPr>
      <w:bookmarkStart w:id="37" w:name="_Toc478483754"/>
      <w:r w:rsidRPr="009B358D">
        <w:rPr>
          <w:rFonts w:hint="eastAsia"/>
        </w:rPr>
        <w:br w:type="page"/>
      </w:r>
      <w:bookmarkStart w:id="38" w:name="_Toc45014586"/>
      <w:r w:rsidRPr="009B358D">
        <w:rPr>
          <w:rFonts w:cs="黑体" w:hint="eastAsia"/>
          <w:b/>
          <w:bCs/>
          <w:color w:val="auto"/>
          <w:sz w:val="36"/>
          <w:szCs w:val="36"/>
        </w:rPr>
        <w:lastRenderedPageBreak/>
        <w:t>第五章   合   同</w:t>
      </w:r>
      <w:bookmarkEnd w:id="37"/>
      <w:bookmarkEnd w:id="38"/>
    </w:p>
    <w:p w14:paraId="46117204" w14:textId="77777777" w:rsidR="00053A4E" w:rsidRPr="009B358D" w:rsidRDefault="0061689A">
      <w:pPr>
        <w:rPr>
          <w:sz w:val="24"/>
        </w:rPr>
      </w:pPr>
      <w:bookmarkStart w:id="39" w:name="_Toc478483755"/>
      <w:bookmarkEnd w:id="24"/>
      <w:bookmarkEnd w:id="25"/>
      <w:bookmarkEnd w:id="26"/>
      <w:r w:rsidRPr="009B358D">
        <w:rPr>
          <w:rFonts w:cs="宋体" w:hint="eastAsia"/>
          <w:b/>
          <w:sz w:val="24"/>
          <w:szCs w:val="24"/>
          <w:lang w:bidi="ar"/>
        </w:rPr>
        <w:t>甲方名称：</w:t>
      </w:r>
      <w:r w:rsidRPr="009B358D">
        <w:rPr>
          <w:rFonts w:hint="eastAsia"/>
          <w:b/>
          <w:sz w:val="24"/>
          <w:szCs w:val="24"/>
          <w:lang w:bidi="ar"/>
        </w:rPr>
        <w:t xml:space="preserve">         </w:t>
      </w:r>
      <w:r w:rsidRPr="009B358D">
        <w:rPr>
          <w:b/>
          <w:sz w:val="24"/>
          <w:szCs w:val="24"/>
          <w:lang w:bidi="ar"/>
        </w:rPr>
        <w:t xml:space="preserve">                   </w:t>
      </w:r>
      <w:r w:rsidRPr="009B358D">
        <w:rPr>
          <w:rFonts w:hint="eastAsia"/>
          <w:b/>
          <w:sz w:val="24"/>
          <w:szCs w:val="24"/>
          <w:lang w:bidi="ar"/>
        </w:rPr>
        <w:t xml:space="preserve"> </w:t>
      </w:r>
      <w:r w:rsidRPr="009B358D">
        <w:rPr>
          <w:b/>
          <w:sz w:val="24"/>
          <w:szCs w:val="24"/>
          <w:lang w:bidi="ar"/>
        </w:rPr>
        <w:t xml:space="preserve">  </w:t>
      </w:r>
      <w:r w:rsidRPr="009B358D">
        <w:rPr>
          <w:rFonts w:cs="宋体" w:hint="eastAsia"/>
          <w:b/>
          <w:sz w:val="24"/>
          <w:szCs w:val="24"/>
          <w:lang w:bidi="ar"/>
        </w:rPr>
        <w:t>乙方名称：</w:t>
      </w:r>
    </w:p>
    <w:p w14:paraId="264FE66F" w14:textId="77777777" w:rsidR="00053A4E" w:rsidRPr="009B358D" w:rsidRDefault="0061689A">
      <w:pPr>
        <w:wordWrap w:val="0"/>
        <w:spacing w:line="520" w:lineRule="exact"/>
        <w:ind w:left="6139" w:hangingChars="2548" w:hanging="6139"/>
        <w:rPr>
          <w:rFonts w:cs="宋体"/>
          <w:b/>
          <w:kern w:val="0"/>
          <w:sz w:val="24"/>
        </w:rPr>
      </w:pPr>
      <w:r w:rsidRPr="009B358D">
        <w:rPr>
          <w:rFonts w:cs="宋体" w:hint="eastAsia"/>
          <w:b/>
          <w:sz w:val="24"/>
          <w:szCs w:val="24"/>
          <w:lang w:bidi="ar"/>
        </w:rPr>
        <w:t>地</w:t>
      </w:r>
      <w:r w:rsidRPr="009B358D">
        <w:rPr>
          <w:rFonts w:hint="eastAsia"/>
          <w:b/>
          <w:sz w:val="24"/>
          <w:szCs w:val="24"/>
          <w:lang w:bidi="ar"/>
        </w:rPr>
        <w:t xml:space="preserve">    </w:t>
      </w:r>
      <w:r w:rsidRPr="009B358D">
        <w:rPr>
          <w:rFonts w:cs="宋体" w:hint="eastAsia"/>
          <w:b/>
          <w:sz w:val="24"/>
          <w:szCs w:val="24"/>
          <w:lang w:bidi="ar"/>
        </w:rPr>
        <w:t>址：</w:t>
      </w:r>
      <w:r w:rsidRPr="009B358D">
        <w:rPr>
          <w:rFonts w:hint="eastAsia"/>
          <w:b/>
          <w:sz w:val="24"/>
          <w:szCs w:val="24"/>
          <w:lang w:bidi="ar"/>
        </w:rPr>
        <w:t xml:space="preserve">                             </w:t>
      </w:r>
      <w:r w:rsidRPr="009B358D">
        <w:rPr>
          <w:b/>
          <w:sz w:val="24"/>
          <w:szCs w:val="24"/>
          <w:lang w:bidi="ar"/>
        </w:rPr>
        <w:t xml:space="preserve"> </w:t>
      </w:r>
      <w:r w:rsidRPr="009B358D">
        <w:rPr>
          <w:rFonts w:hint="eastAsia"/>
          <w:b/>
          <w:sz w:val="24"/>
          <w:szCs w:val="24"/>
          <w:lang w:bidi="ar"/>
        </w:rPr>
        <w:t xml:space="preserve"> </w:t>
      </w:r>
      <w:r w:rsidRPr="009B358D">
        <w:rPr>
          <w:rFonts w:cs="宋体" w:hint="eastAsia"/>
          <w:b/>
          <w:sz w:val="24"/>
          <w:szCs w:val="24"/>
          <w:lang w:bidi="ar"/>
        </w:rPr>
        <w:t>地</w:t>
      </w:r>
      <w:r w:rsidRPr="009B358D">
        <w:rPr>
          <w:rFonts w:hint="eastAsia"/>
          <w:b/>
          <w:sz w:val="24"/>
          <w:szCs w:val="24"/>
          <w:lang w:bidi="ar"/>
        </w:rPr>
        <w:t xml:space="preserve">    </w:t>
      </w:r>
      <w:r w:rsidRPr="009B358D">
        <w:rPr>
          <w:rFonts w:cs="宋体" w:hint="eastAsia"/>
          <w:b/>
          <w:sz w:val="24"/>
          <w:szCs w:val="24"/>
          <w:lang w:bidi="ar"/>
        </w:rPr>
        <w:t>址：</w:t>
      </w:r>
    </w:p>
    <w:p w14:paraId="62480823" w14:textId="77777777" w:rsidR="00053A4E" w:rsidRPr="009B358D" w:rsidRDefault="0061689A">
      <w:pPr>
        <w:wordWrap w:val="0"/>
        <w:spacing w:line="520" w:lineRule="exact"/>
        <w:rPr>
          <w:sz w:val="24"/>
        </w:rPr>
      </w:pPr>
      <w:r w:rsidRPr="009B358D">
        <w:rPr>
          <w:rFonts w:cs="宋体" w:hint="eastAsia"/>
          <w:b/>
          <w:sz w:val="24"/>
          <w:szCs w:val="24"/>
          <w:lang w:bidi="ar"/>
        </w:rPr>
        <w:t>邮</w:t>
      </w:r>
      <w:r w:rsidRPr="009B358D">
        <w:rPr>
          <w:rFonts w:hint="eastAsia"/>
          <w:b/>
          <w:sz w:val="24"/>
          <w:szCs w:val="24"/>
          <w:lang w:bidi="ar"/>
        </w:rPr>
        <w:t xml:space="preserve">    </w:t>
      </w:r>
      <w:r w:rsidRPr="009B358D">
        <w:rPr>
          <w:rFonts w:cs="宋体" w:hint="eastAsia"/>
          <w:b/>
          <w:sz w:val="24"/>
          <w:szCs w:val="24"/>
          <w:lang w:bidi="ar"/>
        </w:rPr>
        <w:t>编：</w:t>
      </w:r>
      <w:r w:rsidRPr="009B358D">
        <w:rPr>
          <w:rFonts w:hint="eastAsia"/>
          <w:b/>
          <w:sz w:val="24"/>
          <w:szCs w:val="24"/>
          <w:lang w:bidi="ar"/>
        </w:rPr>
        <w:t xml:space="preserve">                               </w:t>
      </w:r>
      <w:r w:rsidRPr="009B358D">
        <w:rPr>
          <w:rFonts w:cs="宋体" w:hint="eastAsia"/>
          <w:b/>
          <w:sz w:val="24"/>
          <w:szCs w:val="24"/>
          <w:lang w:bidi="ar"/>
        </w:rPr>
        <w:t>邮</w:t>
      </w:r>
      <w:r w:rsidRPr="009B358D">
        <w:rPr>
          <w:rFonts w:hint="eastAsia"/>
          <w:b/>
          <w:sz w:val="24"/>
          <w:szCs w:val="24"/>
          <w:lang w:bidi="ar"/>
        </w:rPr>
        <w:t xml:space="preserve">    </w:t>
      </w:r>
      <w:r w:rsidRPr="009B358D">
        <w:rPr>
          <w:rFonts w:cs="宋体" w:hint="eastAsia"/>
          <w:b/>
          <w:sz w:val="24"/>
          <w:szCs w:val="24"/>
          <w:lang w:bidi="ar"/>
        </w:rPr>
        <w:t>编：</w:t>
      </w:r>
    </w:p>
    <w:p w14:paraId="006D226D" w14:textId="77777777" w:rsidR="00053A4E" w:rsidRPr="009B358D" w:rsidRDefault="0061689A">
      <w:pPr>
        <w:wordWrap w:val="0"/>
        <w:spacing w:line="520" w:lineRule="exact"/>
        <w:rPr>
          <w:sz w:val="24"/>
        </w:rPr>
      </w:pPr>
      <w:r w:rsidRPr="009B358D">
        <w:rPr>
          <w:rFonts w:cs="宋体" w:hint="eastAsia"/>
          <w:b/>
          <w:sz w:val="24"/>
          <w:szCs w:val="24"/>
          <w:lang w:bidi="ar"/>
        </w:rPr>
        <w:t>项目联系人：</w:t>
      </w:r>
      <w:r w:rsidRPr="009B358D">
        <w:rPr>
          <w:rFonts w:hint="eastAsia"/>
          <w:b/>
          <w:sz w:val="24"/>
          <w:szCs w:val="24"/>
          <w:lang w:bidi="ar"/>
        </w:rPr>
        <w:t xml:space="preserve">                             </w:t>
      </w:r>
      <w:r w:rsidRPr="009B358D">
        <w:rPr>
          <w:rFonts w:cs="宋体" w:hint="eastAsia"/>
          <w:b/>
          <w:sz w:val="24"/>
          <w:szCs w:val="24"/>
          <w:lang w:bidi="ar"/>
        </w:rPr>
        <w:t>项目联系人</w:t>
      </w:r>
      <w:r w:rsidRPr="009B358D">
        <w:rPr>
          <w:rFonts w:cs="宋体"/>
          <w:b/>
          <w:sz w:val="24"/>
          <w:szCs w:val="24"/>
          <w:lang w:bidi="ar"/>
        </w:rPr>
        <w:t>：</w:t>
      </w:r>
    </w:p>
    <w:p w14:paraId="75CE5ECD" w14:textId="77777777" w:rsidR="00053A4E" w:rsidRPr="009B358D" w:rsidRDefault="0061689A">
      <w:pPr>
        <w:wordWrap w:val="0"/>
        <w:spacing w:line="520" w:lineRule="exact"/>
        <w:rPr>
          <w:sz w:val="24"/>
        </w:rPr>
      </w:pPr>
      <w:r w:rsidRPr="009B358D">
        <w:rPr>
          <w:rFonts w:cs="宋体" w:hint="eastAsia"/>
          <w:b/>
          <w:sz w:val="24"/>
          <w:szCs w:val="24"/>
          <w:lang w:bidi="ar"/>
        </w:rPr>
        <w:t>电</w:t>
      </w:r>
      <w:r w:rsidRPr="009B358D">
        <w:rPr>
          <w:rFonts w:hint="eastAsia"/>
          <w:b/>
          <w:sz w:val="24"/>
          <w:szCs w:val="24"/>
          <w:lang w:bidi="ar"/>
        </w:rPr>
        <w:t xml:space="preserve">    </w:t>
      </w:r>
      <w:r w:rsidRPr="009B358D">
        <w:rPr>
          <w:rFonts w:cs="宋体" w:hint="eastAsia"/>
          <w:b/>
          <w:sz w:val="24"/>
          <w:szCs w:val="24"/>
          <w:lang w:bidi="ar"/>
        </w:rPr>
        <w:t>话：</w:t>
      </w:r>
      <w:r w:rsidRPr="009B358D">
        <w:rPr>
          <w:rFonts w:hint="eastAsia"/>
          <w:b/>
          <w:sz w:val="24"/>
          <w:szCs w:val="24"/>
          <w:lang w:bidi="ar"/>
        </w:rPr>
        <w:t xml:space="preserve">                               </w:t>
      </w:r>
      <w:r w:rsidRPr="009B358D">
        <w:rPr>
          <w:rFonts w:cs="宋体" w:hint="eastAsia"/>
          <w:b/>
          <w:sz w:val="24"/>
          <w:szCs w:val="24"/>
          <w:lang w:bidi="ar"/>
        </w:rPr>
        <w:t>电</w:t>
      </w:r>
      <w:r w:rsidRPr="009B358D">
        <w:rPr>
          <w:rFonts w:hint="eastAsia"/>
          <w:b/>
          <w:sz w:val="24"/>
          <w:szCs w:val="24"/>
          <w:lang w:bidi="ar"/>
        </w:rPr>
        <w:t xml:space="preserve">    </w:t>
      </w:r>
      <w:r w:rsidRPr="009B358D">
        <w:rPr>
          <w:rFonts w:cs="宋体" w:hint="eastAsia"/>
          <w:b/>
          <w:sz w:val="24"/>
          <w:szCs w:val="24"/>
          <w:lang w:bidi="ar"/>
        </w:rPr>
        <w:t>话：</w:t>
      </w:r>
    </w:p>
    <w:p w14:paraId="0917C8F3" w14:textId="77777777" w:rsidR="00053A4E" w:rsidRPr="009B358D" w:rsidRDefault="0061689A">
      <w:pPr>
        <w:wordWrap w:val="0"/>
        <w:rPr>
          <w:sz w:val="24"/>
          <w:u w:val="single"/>
        </w:rPr>
      </w:pPr>
      <w:r w:rsidRPr="009B358D">
        <w:rPr>
          <w:rFonts w:hint="eastAsia"/>
          <w:sz w:val="24"/>
          <w:szCs w:val="24"/>
          <w:u w:val="single"/>
          <w:lang w:bidi="ar"/>
        </w:rPr>
        <w:t xml:space="preserve"> </w:t>
      </w:r>
    </w:p>
    <w:p w14:paraId="7084D5A3" w14:textId="77777777" w:rsidR="00053A4E" w:rsidRPr="009B358D" w:rsidRDefault="0061689A">
      <w:pPr>
        <w:spacing w:line="360" w:lineRule="auto"/>
        <w:ind w:firstLine="564"/>
        <w:rPr>
          <w:rFonts w:hAnsi="Arial"/>
          <w:sz w:val="24"/>
        </w:rPr>
      </w:pPr>
      <w:r w:rsidRPr="009B358D">
        <w:rPr>
          <w:rFonts w:cs="宋体" w:hint="eastAsia"/>
          <w:sz w:val="24"/>
          <w:szCs w:val="24"/>
          <w:lang w:bidi="ar"/>
        </w:rPr>
        <w:t>根据《中华人民共和国合同法》的规定，合同双方就乙方向甲方提供本合同项下货物事宜，经协商达成一致，确立本合同，以明确双方的权利、义务，确保合同双方共同执行。</w:t>
      </w:r>
    </w:p>
    <w:p w14:paraId="3304B35F" w14:textId="77777777" w:rsidR="00053A4E" w:rsidRPr="009B358D" w:rsidRDefault="0061689A">
      <w:pPr>
        <w:pStyle w:val="30"/>
        <w:spacing w:line="500" w:lineRule="exact"/>
        <w:ind w:left="1120"/>
        <w:jc w:val="left"/>
        <w:rPr>
          <w:b/>
          <w:bCs/>
          <w:sz w:val="24"/>
        </w:rPr>
      </w:pPr>
      <w:r w:rsidRPr="009B358D">
        <w:rPr>
          <w:rFonts w:hint="eastAsia"/>
          <w:b/>
          <w:bCs/>
          <w:sz w:val="24"/>
        </w:rPr>
        <w:t>第一条、项目概况：</w:t>
      </w:r>
    </w:p>
    <w:p w14:paraId="5661FF61" w14:textId="77777777" w:rsidR="00053A4E" w:rsidRPr="009B358D" w:rsidRDefault="0061689A">
      <w:pPr>
        <w:pStyle w:val="30"/>
        <w:numPr>
          <w:ilvl w:val="1"/>
          <w:numId w:val="20"/>
        </w:numPr>
        <w:spacing w:line="500" w:lineRule="exact"/>
        <w:ind w:leftChars="0"/>
        <w:jc w:val="left"/>
        <w:rPr>
          <w:sz w:val="24"/>
          <w:u w:val="single"/>
        </w:rPr>
      </w:pPr>
      <w:r w:rsidRPr="009B358D">
        <w:rPr>
          <w:rFonts w:hint="eastAsia"/>
          <w:sz w:val="24"/>
        </w:rPr>
        <w:t>项目名称：</w:t>
      </w:r>
      <w:r w:rsidRPr="009B358D">
        <w:rPr>
          <w:sz w:val="24"/>
          <w:u w:val="single"/>
        </w:rPr>
        <w:t xml:space="preserve">   </w:t>
      </w:r>
    </w:p>
    <w:p w14:paraId="088F0B1A" w14:textId="77777777" w:rsidR="00053A4E" w:rsidRPr="009B358D" w:rsidRDefault="0061689A">
      <w:r w:rsidRPr="009B358D">
        <w:rPr>
          <w:sz w:val="24"/>
        </w:rPr>
        <w:t xml:space="preserve">1.2  </w:t>
      </w:r>
      <w:r w:rsidRPr="009B358D">
        <w:rPr>
          <w:rFonts w:hint="eastAsia"/>
          <w:sz w:val="24"/>
        </w:rPr>
        <w:t>项目地点：</w:t>
      </w:r>
    </w:p>
    <w:p w14:paraId="72A99645" w14:textId="77777777" w:rsidR="00053A4E" w:rsidRPr="009B358D" w:rsidRDefault="0061689A">
      <w:pPr>
        <w:spacing w:line="500" w:lineRule="exact"/>
        <w:ind w:leftChars="-1" w:left="477" w:hangingChars="200" w:hanging="480"/>
        <w:rPr>
          <w:sz w:val="24"/>
        </w:rPr>
      </w:pPr>
      <w:r w:rsidRPr="009B358D">
        <w:rPr>
          <w:sz w:val="24"/>
        </w:rPr>
        <w:t xml:space="preserve">1.3  </w:t>
      </w:r>
      <w:r w:rsidRPr="009B358D">
        <w:rPr>
          <w:rFonts w:hint="eastAsia"/>
          <w:sz w:val="24"/>
        </w:rPr>
        <w:t>项目金额</w:t>
      </w:r>
      <w:r w:rsidRPr="009B358D">
        <w:rPr>
          <w:sz w:val="24"/>
        </w:rPr>
        <w:t>：</w:t>
      </w:r>
    </w:p>
    <w:p w14:paraId="6EF6CD40" w14:textId="77777777" w:rsidR="00053A4E" w:rsidRPr="009B358D" w:rsidRDefault="0061689A">
      <w:pPr>
        <w:spacing w:line="500" w:lineRule="exact"/>
        <w:ind w:leftChars="-1" w:left="477" w:hangingChars="200" w:hanging="480"/>
        <w:rPr>
          <w:u w:val="single"/>
        </w:rPr>
      </w:pPr>
      <w:r w:rsidRPr="009B358D">
        <w:rPr>
          <w:sz w:val="24"/>
        </w:rPr>
        <w:t xml:space="preserve">1.5  </w:t>
      </w:r>
      <w:r w:rsidRPr="009B358D">
        <w:rPr>
          <w:rFonts w:hint="eastAsia"/>
          <w:sz w:val="24"/>
        </w:rPr>
        <w:t>项目工期：</w:t>
      </w:r>
    </w:p>
    <w:p w14:paraId="0D2CF794" w14:textId="77777777" w:rsidR="00053A4E" w:rsidRPr="009B358D" w:rsidRDefault="0061689A">
      <w:pPr>
        <w:spacing w:line="500" w:lineRule="exact"/>
        <w:ind w:leftChars="-1" w:left="-3"/>
        <w:rPr>
          <w:sz w:val="24"/>
        </w:rPr>
      </w:pPr>
      <w:r w:rsidRPr="009B358D">
        <w:rPr>
          <w:sz w:val="24"/>
        </w:rPr>
        <w:t xml:space="preserve">1.6  </w:t>
      </w:r>
      <w:r w:rsidRPr="009B358D">
        <w:rPr>
          <w:rFonts w:hint="eastAsia"/>
          <w:sz w:val="24"/>
        </w:rPr>
        <w:t>项目设备清单：</w:t>
      </w:r>
    </w:p>
    <w:p w14:paraId="1122AED4" w14:textId="77777777" w:rsidR="00053A4E" w:rsidRPr="009B358D" w:rsidRDefault="0061689A">
      <w:pPr>
        <w:spacing w:line="500" w:lineRule="exact"/>
        <w:ind w:leftChars="-1" w:left="-3"/>
        <w:rPr>
          <w:rFonts w:cs="宋体"/>
          <w:kern w:val="0"/>
          <w:sz w:val="24"/>
        </w:rPr>
      </w:pPr>
      <w:r w:rsidRPr="009B358D">
        <w:rPr>
          <w:sz w:val="24"/>
        </w:rPr>
        <w:t xml:space="preserve">1.7  </w:t>
      </w:r>
      <w:r w:rsidRPr="009B358D">
        <w:rPr>
          <w:rFonts w:hint="eastAsia"/>
          <w:sz w:val="24"/>
        </w:rPr>
        <w:t>设备收货地址：</w:t>
      </w:r>
      <w:r w:rsidRPr="009B358D">
        <w:rPr>
          <w:sz w:val="24"/>
          <w:u w:val="single"/>
        </w:rPr>
        <w:t xml:space="preserve"> </w:t>
      </w:r>
    </w:p>
    <w:p w14:paraId="7A99A81F" w14:textId="77777777" w:rsidR="00053A4E" w:rsidRPr="009B358D" w:rsidRDefault="0061689A">
      <w:pPr>
        <w:spacing w:line="500" w:lineRule="exact"/>
        <w:rPr>
          <w:b/>
          <w:bCs/>
          <w:sz w:val="24"/>
        </w:rPr>
      </w:pPr>
      <w:r w:rsidRPr="009B358D">
        <w:rPr>
          <w:rFonts w:hint="eastAsia"/>
          <w:b/>
          <w:bCs/>
          <w:sz w:val="24"/>
        </w:rPr>
        <w:t>第二条、项目施工内容：</w:t>
      </w:r>
    </w:p>
    <w:p w14:paraId="73D3946F" w14:textId="77777777" w:rsidR="00053A4E" w:rsidRPr="009B358D" w:rsidRDefault="0061689A">
      <w:pPr>
        <w:spacing w:line="500" w:lineRule="exact"/>
        <w:ind w:firstLineChars="200" w:firstLine="480"/>
        <w:rPr>
          <w:sz w:val="24"/>
        </w:rPr>
      </w:pPr>
      <w:r w:rsidRPr="009B358D">
        <w:rPr>
          <w:rFonts w:hint="eastAsia"/>
          <w:sz w:val="24"/>
        </w:rPr>
        <w:t>本项目施工内容包括：</w:t>
      </w:r>
    </w:p>
    <w:p w14:paraId="16F26B2D" w14:textId="77777777" w:rsidR="00053A4E" w:rsidRPr="009B358D" w:rsidRDefault="0061689A">
      <w:pPr>
        <w:spacing w:line="500" w:lineRule="exact"/>
        <w:rPr>
          <w:sz w:val="24"/>
        </w:rPr>
      </w:pPr>
      <w:r w:rsidRPr="009B358D">
        <w:rPr>
          <w:rFonts w:hint="eastAsia"/>
          <w:b/>
          <w:bCs/>
          <w:sz w:val="24"/>
        </w:rPr>
        <w:t>第三条、甲方工作：</w:t>
      </w:r>
      <w:r w:rsidRPr="009B358D">
        <w:rPr>
          <w:sz w:val="24"/>
        </w:rPr>
        <w:br/>
        <w:t>3.1</w:t>
      </w:r>
      <w:r w:rsidRPr="009B358D">
        <w:rPr>
          <w:rFonts w:hint="eastAsia"/>
          <w:sz w:val="24"/>
        </w:rPr>
        <w:t>确认甲方</w:t>
      </w:r>
      <w:r w:rsidRPr="009B358D">
        <w:rPr>
          <w:sz w:val="24"/>
        </w:rPr>
        <w:t>项目</w:t>
      </w:r>
      <w:r w:rsidRPr="009B358D">
        <w:rPr>
          <w:rFonts w:hint="eastAsia"/>
          <w:sz w:val="24"/>
        </w:rPr>
        <w:t>协调人，负责</w:t>
      </w:r>
      <w:r w:rsidRPr="009B358D">
        <w:rPr>
          <w:sz w:val="24"/>
        </w:rPr>
        <w:t>实施</w:t>
      </w:r>
      <w:r w:rsidRPr="009B358D">
        <w:rPr>
          <w:rFonts w:hint="eastAsia"/>
          <w:sz w:val="24"/>
        </w:rPr>
        <w:t>过程中各种相关事宜的配合及协调。</w:t>
      </w:r>
    </w:p>
    <w:p w14:paraId="6D0652C5" w14:textId="77777777" w:rsidR="00053A4E" w:rsidRPr="009B358D" w:rsidRDefault="0061689A">
      <w:pPr>
        <w:spacing w:line="500" w:lineRule="exact"/>
        <w:rPr>
          <w:sz w:val="24"/>
        </w:rPr>
      </w:pPr>
      <w:r w:rsidRPr="009B358D">
        <w:rPr>
          <w:sz w:val="24"/>
        </w:rPr>
        <w:t>3.2</w:t>
      </w:r>
      <w:r w:rsidRPr="009B358D">
        <w:rPr>
          <w:rFonts w:hint="eastAsia"/>
          <w:sz w:val="24"/>
        </w:rPr>
        <w:t>负责项目质量和进度的监督及竣工验收。</w:t>
      </w:r>
    </w:p>
    <w:p w14:paraId="26A23CF7" w14:textId="77777777" w:rsidR="00053A4E" w:rsidRPr="009B358D" w:rsidRDefault="0061689A">
      <w:pPr>
        <w:spacing w:line="500" w:lineRule="exact"/>
        <w:rPr>
          <w:sz w:val="24"/>
        </w:rPr>
      </w:pPr>
      <w:r w:rsidRPr="009B358D">
        <w:rPr>
          <w:sz w:val="24"/>
        </w:rPr>
        <w:t>3.3</w:t>
      </w:r>
      <w:r w:rsidRPr="009B358D">
        <w:rPr>
          <w:rFonts w:hint="eastAsia"/>
          <w:sz w:val="24"/>
        </w:rPr>
        <w:t>负责按照合同约定付款。</w:t>
      </w:r>
    </w:p>
    <w:p w14:paraId="39098AB3" w14:textId="77777777" w:rsidR="00053A4E" w:rsidRPr="009B358D" w:rsidRDefault="0061689A">
      <w:pPr>
        <w:spacing w:line="500" w:lineRule="exact"/>
        <w:rPr>
          <w:sz w:val="24"/>
        </w:rPr>
      </w:pPr>
      <w:r w:rsidRPr="009B358D">
        <w:rPr>
          <w:rFonts w:hint="eastAsia"/>
          <w:b/>
          <w:bCs/>
          <w:sz w:val="24"/>
        </w:rPr>
        <w:t>第四条、乙方工作：</w:t>
      </w:r>
      <w:r w:rsidRPr="009B358D">
        <w:rPr>
          <w:sz w:val="24"/>
        </w:rPr>
        <w:br/>
        <w:t>4.1</w:t>
      </w:r>
      <w:r w:rsidRPr="009B358D">
        <w:rPr>
          <w:rFonts w:hint="eastAsia"/>
          <w:sz w:val="24"/>
        </w:rPr>
        <w:t>严格按照国家规定的有关标准进行</w:t>
      </w:r>
      <w:r w:rsidRPr="009B358D">
        <w:rPr>
          <w:sz w:val="24"/>
        </w:rPr>
        <w:t>部署调试</w:t>
      </w:r>
      <w:r w:rsidRPr="009B358D">
        <w:rPr>
          <w:rFonts w:hint="eastAsia"/>
          <w:sz w:val="24"/>
        </w:rPr>
        <w:t>。</w:t>
      </w:r>
    </w:p>
    <w:p w14:paraId="3E1ACCFE" w14:textId="77777777" w:rsidR="00053A4E" w:rsidRPr="009B358D" w:rsidRDefault="0061689A">
      <w:pPr>
        <w:spacing w:line="500" w:lineRule="exact"/>
        <w:ind w:left="964" w:hangingChars="400" w:hanging="964"/>
        <w:rPr>
          <w:sz w:val="24"/>
        </w:rPr>
      </w:pPr>
      <w:r w:rsidRPr="009B358D">
        <w:rPr>
          <w:rFonts w:hint="eastAsia"/>
          <w:b/>
          <w:bCs/>
          <w:sz w:val="24"/>
        </w:rPr>
        <w:t>第五条、项目变更：</w:t>
      </w:r>
    </w:p>
    <w:p w14:paraId="25370F8E" w14:textId="77777777" w:rsidR="00053A4E" w:rsidRPr="009B358D" w:rsidRDefault="0061689A">
      <w:pPr>
        <w:spacing w:line="500" w:lineRule="exact"/>
        <w:ind w:firstLineChars="200" w:firstLine="480"/>
        <w:jc w:val="left"/>
        <w:rPr>
          <w:sz w:val="24"/>
        </w:rPr>
      </w:pPr>
      <w:r w:rsidRPr="009B358D">
        <w:rPr>
          <w:rFonts w:hint="eastAsia"/>
          <w:sz w:val="24"/>
        </w:rPr>
        <w:t>在项目实施过程中，若有项目的增减变更内容，双方必须协商一致，经甲方项目负责人书面签字确认后，方可按要求施工，同时调整相关费用。</w:t>
      </w:r>
    </w:p>
    <w:p w14:paraId="4C5C87E9" w14:textId="77777777" w:rsidR="00053A4E" w:rsidRPr="009B358D" w:rsidRDefault="0061689A">
      <w:pPr>
        <w:spacing w:line="500" w:lineRule="exact"/>
        <w:ind w:left="482" w:hangingChars="200" w:hanging="482"/>
        <w:rPr>
          <w:sz w:val="24"/>
        </w:rPr>
      </w:pPr>
      <w:r w:rsidRPr="009B358D">
        <w:rPr>
          <w:rFonts w:hint="eastAsia"/>
          <w:b/>
          <w:bCs/>
          <w:sz w:val="24"/>
        </w:rPr>
        <w:t>第六条、项目工期：</w:t>
      </w:r>
    </w:p>
    <w:p w14:paraId="14D6E0DF" w14:textId="77777777" w:rsidR="00053A4E" w:rsidRPr="009B358D" w:rsidRDefault="00053A4E">
      <w:pPr>
        <w:spacing w:line="500" w:lineRule="exact"/>
        <w:rPr>
          <w:sz w:val="24"/>
        </w:rPr>
      </w:pPr>
    </w:p>
    <w:p w14:paraId="127D7BB8" w14:textId="77777777" w:rsidR="00053A4E" w:rsidRPr="009B358D" w:rsidRDefault="0061689A">
      <w:pPr>
        <w:spacing w:line="500" w:lineRule="exact"/>
        <w:ind w:left="482" w:hangingChars="200" w:hanging="482"/>
        <w:rPr>
          <w:sz w:val="24"/>
        </w:rPr>
      </w:pPr>
      <w:r w:rsidRPr="009B358D">
        <w:rPr>
          <w:rFonts w:hint="eastAsia"/>
          <w:b/>
          <w:bCs/>
          <w:sz w:val="24"/>
        </w:rPr>
        <w:t>第七条、项目验收和维护：</w:t>
      </w:r>
    </w:p>
    <w:p w14:paraId="72FFF7DD" w14:textId="77777777" w:rsidR="00053A4E" w:rsidRPr="009B358D" w:rsidRDefault="00053A4E">
      <w:pPr>
        <w:spacing w:line="500" w:lineRule="exact"/>
        <w:outlineLvl w:val="0"/>
        <w:rPr>
          <w:sz w:val="24"/>
        </w:rPr>
      </w:pPr>
    </w:p>
    <w:p w14:paraId="60D4D810" w14:textId="77777777" w:rsidR="00053A4E" w:rsidRPr="009B358D" w:rsidRDefault="0061689A">
      <w:pPr>
        <w:numPr>
          <w:ilvl w:val="0"/>
          <w:numId w:val="21"/>
        </w:numPr>
        <w:spacing w:line="500" w:lineRule="exact"/>
        <w:ind w:left="482" w:hangingChars="200" w:hanging="482"/>
        <w:rPr>
          <w:b/>
          <w:bCs/>
          <w:sz w:val="24"/>
        </w:rPr>
      </w:pPr>
      <w:r w:rsidRPr="009B358D">
        <w:rPr>
          <w:rFonts w:hint="eastAsia"/>
          <w:b/>
          <w:bCs/>
          <w:sz w:val="24"/>
        </w:rPr>
        <w:t>、付款</w:t>
      </w:r>
    </w:p>
    <w:p w14:paraId="6071C48A" w14:textId="77777777" w:rsidR="00053A4E" w:rsidRPr="009B358D" w:rsidRDefault="0061689A">
      <w:pPr>
        <w:spacing w:line="500" w:lineRule="exact"/>
        <w:ind w:leftChars="-200" w:left="-560"/>
        <w:rPr>
          <w:b/>
          <w:bCs/>
          <w:sz w:val="24"/>
        </w:rPr>
      </w:pPr>
      <w:r w:rsidRPr="009B358D">
        <w:rPr>
          <w:b/>
          <w:bCs/>
          <w:sz w:val="24"/>
        </w:rPr>
        <w:t xml:space="preserve">        </w:t>
      </w:r>
    </w:p>
    <w:p w14:paraId="078DBD19" w14:textId="77777777" w:rsidR="00053A4E" w:rsidRPr="009B358D" w:rsidRDefault="0061689A">
      <w:pPr>
        <w:numPr>
          <w:ilvl w:val="0"/>
          <w:numId w:val="21"/>
        </w:numPr>
        <w:spacing w:line="500" w:lineRule="exact"/>
        <w:ind w:left="482" w:hangingChars="200" w:hanging="482"/>
        <w:rPr>
          <w:b/>
          <w:bCs/>
          <w:sz w:val="24"/>
        </w:rPr>
      </w:pPr>
      <w:r w:rsidRPr="009B358D">
        <w:rPr>
          <w:rFonts w:hint="eastAsia"/>
          <w:b/>
          <w:bCs/>
          <w:sz w:val="24"/>
        </w:rPr>
        <w:t>、保修及培训</w:t>
      </w:r>
    </w:p>
    <w:p w14:paraId="639C2F30" w14:textId="77777777" w:rsidR="00053A4E" w:rsidRPr="009B358D" w:rsidRDefault="0061689A">
      <w:pPr>
        <w:spacing w:line="500" w:lineRule="exact"/>
        <w:ind w:leftChars="-200" w:left="-560"/>
        <w:rPr>
          <w:b/>
          <w:bCs/>
          <w:sz w:val="24"/>
        </w:rPr>
      </w:pPr>
      <w:r w:rsidRPr="009B358D">
        <w:rPr>
          <w:b/>
          <w:bCs/>
          <w:sz w:val="24"/>
        </w:rPr>
        <w:t xml:space="preserve">    </w:t>
      </w:r>
    </w:p>
    <w:p w14:paraId="79CB2CBC" w14:textId="77777777" w:rsidR="00053A4E" w:rsidRPr="009B358D" w:rsidRDefault="0061689A">
      <w:pPr>
        <w:spacing w:line="500" w:lineRule="exact"/>
        <w:ind w:left="482" w:hangingChars="200" w:hanging="482"/>
        <w:jc w:val="left"/>
        <w:rPr>
          <w:sz w:val="24"/>
        </w:rPr>
      </w:pPr>
      <w:r w:rsidRPr="009B358D">
        <w:rPr>
          <w:rFonts w:hint="eastAsia"/>
          <w:b/>
          <w:bCs/>
          <w:sz w:val="24"/>
        </w:rPr>
        <w:t>第十条、违约责任：</w:t>
      </w:r>
    </w:p>
    <w:p w14:paraId="02802282" w14:textId="77777777" w:rsidR="00053A4E" w:rsidRPr="009B358D" w:rsidRDefault="0061689A">
      <w:pPr>
        <w:spacing w:line="500" w:lineRule="exact"/>
        <w:jc w:val="left"/>
        <w:rPr>
          <w:sz w:val="24"/>
        </w:rPr>
      </w:pPr>
      <w:r w:rsidRPr="009B358D">
        <w:rPr>
          <w:sz w:val="24"/>
        </w:rPr>
        <w:t>10.1</w:t>
      </w:r>
      <w:r w:rsidRPr="009B358D">
        <w:rPr>
          <w:rFonts w:hint="eastAsia"/>
          <w:sz w:val="24"/>
        </w:rPr>
        <w:t>甲方未按合同规定支付货款时，每逾期一天应承担延期付款金额</w:t>
      </w:r>
      <w:r w:rsidRPr="009B358D">
        <w:rPr>
          <w:sz w:val="24"/>
        </w:rPr>
        <w:t>1</w:t>
      </w:r>
      <w:r w:rsidRPr="009B358D">
        <w:rPr>
          <w:rFonts w:hint="eastAsia"/>
          <w:sz w:val="24"/>
        </w:rPr>
        <w:t>‰的逾期违约金。</w:t>
      </w:r>
    </w:p>
    <w:p w14:paraId="08B89299" w14:textId="77777777" w:rsidR="00053A4E" w:rsidRPr="009B358D" w:rsidRDefault="0061689A">
      <w:pPr>
        <w:spacing w:line="500" w:lineRule="exact"/>
        <w:jc w:val="left"/>
        <w:rPr>
          <w:sz w:val="24"/>
        </w:rPr>
      </w:pPr>
      <w:r w:rsidRPr="009B358D">
        <w:rPr>
          <w:sz w:val="24"/>
        </w:rPr>
        <w:t>10.2</w:t>
      </w:r>
      <w:r w:rsidRPr="009B358D">
        <w:rPr>
          <w:rFonts w:hint="eastAsia"/>
          <w:sz w:val="24"/>
        </w:rPr>
        <w:t>乙方未按合同规定期限完成项目时，每逾期一天应承担延期交货金额</w:t>
      </w:r>
      <w:r w:rsidRPr="009B358D">
        <w:rPr>
          <w:sz w:val="24"/>
        </w:rPr>
        <w:t>1</w:t>
      </w:r>
      <w:r w:rsidRPr="009B358D">
        <w:rPr>
          <w:rFonts w:hint="eastAsia"/>
          <w:sz w:val="24"/>
        </w:rPr>
        <w:t>‰的逾期违约金。</w:t>
      </w:r>
    </w:p>
    <w:p w14:paraId="2BDCA1FF" w14:textId="77777777" w:rsidR="00053A4E" w:rsidRPr="009B358D" w:rsidRDefault="0061689A">
      <w:pPr>
        <w:spacing w:line="500" w:lineRule="exact"/>
        <w:jc w:val="left"/>
        <w:rPr>
          <w:sz w:val="24"/>
        </w:rPr>
      </w:pPr>
      <w:r w:rsidRPr="009B358D">
        <w:rPr>
          <w:sz w:val="24"/>
        </w:rPr>
        <w:t>10.3</w:t>
      </w:r>
      <w:r w:rsidRPr="009B358D">
        <w:rPr>
          <w:rFonts w:hint="eastAsia"/>
          <w:sz w:val="24"/>
        </w:rPr>
        <w:t>本合同签订和履行适用中华人民共和国法律，因履行合同发生的争议，由甲乙双方协商解决，如协商不成可向起诉方所在地人民法院诉讼。</w:t>
      </w:r>
    </w:p>
    <w:p w14:paraId="4A3F76C3" w14:textId="77777777" w:rsidR="00053A4E" w:rsidRPr="009B358D" w:rsidRDefault="0061689A">
      <w:pPr>
        <w:spacing w:line="500" w:lineRule="exact"/>
        <w:rPr>
          <w:sz w:val="24"/>
        </w:rPr>
      </w:pPr>
      <w:r w:rsidRPr="009B358D">
        <w:rPr>
          <w:sz w:val="24"/>
        </w:rPr>
        <w:t>10.4</w:t>
      </w:r>
      <w:r w:rsidRPr="009B358D">
        <w:rPr>
          <w:rFonts w:hint="eastAsia"/>
          <w:sz w:val="24"/>
        </w:rPr>
        <w:t>本合同未尽事宜，甲乙双方可协商签订补充协议，与本合同具有同等法律效力。</w:t>
      </w:r>
    </w:p>
    <w:p w14:paraId="7FBBFE33" w14:textId="77777777" w:rsidR="00053A4E" w:rsidRPr="009B358D" w:rsidRDefault="0061689A">
      <w:pPr>
        <w:spacing w:line="500" w:lineRule="exact"/>
        <w:rPr>
          <w:b/>
          <w:bCs/>
          <w:sz w:val="24"/>
        </w:rPr>
      </w:pPr>
      <w:r w:rsidRPr="009B358D">
        <w:rPr>
          <w:rFonts w:hint="eastAsia"/>
          <w:b/>
          <w:bCs/>
          <w:sz w:val="24"/>
        </w:rPr>
        <w:t>第十一条、附则：</w:t>
      </w:r>
    </w:p>
    <w:p w14:paraId="6A13ED80" w14:textId="77777777" w:rsidR="00053A4E" w:rsidRPr="009B358D" w:rsidRDefault="0061689A">
      <w:pPr>
        <w:spacing w:line="500" w:lineRule="exact"/>
        <w:outlineLvl w:val="0"/>
        <w:rPr>
          <w:sz w:val="24"/>
        </w:rPr>
      </w:pPr>
      <w:r w:rsidRPr="009B358D">
        <w:rPr>
          <w:sz w:val="24"/>
        </w:rPr>
        <w:t xml:space="preserve">12.1 </w:t>
      </w:r>
      <w:r w:rsidRPr="009B358D">
        <w:rPr>
          <w:rFonts w:hint="eastAsia"/>
          <w:sz w:val="24"/>
        </w:rPr>
        <w:t>本合同经甲、乙双方签字并加盖公章或合同章后生效。</w:t>
      </w:r>
    </w:p>
    <w:p w14:paraId="198B34D3" w14:textId="77777777" w:rsidR="00053A4E" w:rsidRPr="009B358D" w:rsidRDefault="0061689A">
      <w:pPr>
        <w:spacing w:line="500" w:lineRule="exact"/>
        <w:rPr>
          <w:sz w:val="24"/>
        </w:rPr>
      </w:pPr>
      <w:r w:rsidRPr="009B358D">
        <w:rPr>
          <w:sz w:val="24"/>
        </w:rPr>
        <w:t xml:space="preserve">12.3 </w:t>
      </w:r>
      <w:r w:rsidRPr="009B358D">
        <w:rPr>
          <w:rFonts w:hint="eastAsia"/>
          <w:sz w:val="24"/>
        </w:rPr>
        <w:t>本合同中因甲方的需求更改部分，价格甲乙双方协商认定。</w:t>
      </w:r>
    </w:p>
    <w:p w14:paraId="0C7636A8" w14:textId="77777777" w:rsidR="00053A4E" w:rsidRPr="009B358D" w:rsidRDefault="0061689A">
      <w:pPr>
        <w:spacing w:line="500" w:lineRule="exact"/>
        <w:rPr>
          <w:sz w:val="24"/>
        </w:rPr>
      </w:pPr>
      <w:r w:rsidRPr="009B358D">
        <w:rPr>
          <w:sz w:val="24"/>
        </w:rPr>
        <w:t>12.4</w:t>
      </w:r>
      <w:r w:rsidRPr="009B358D">
        <w:rPr>
          <w:rFonts w:hint="eastAsia"/>
          <w:sz w:val="24"/>
        </w:rPr>
        <w:t>本合同一式</w:t>
      </w:r>
      <w:r w:rsidRPr="009B358D">
        <w:rPr>
          <w:sz w:val="24"/>
        </w:rPr>
        <w:t>肆</w:t>
      </w:r>
      <w:r w:rsidRPr="009B358D">
        <w:rPr>
          <w:rFonts w:hint="eastAsia"/>
          <w:sz w:val="24"/>
        </w:rPr>
        <w:t>份，甲乙双方各执</w:t>
      </w:r>
      <w:r w:rsidRPr="009B358D">
        <w:rPr>
          <w:sz w:val="24"/>
        </w:rPr>
        <w:t>贰</w:t>
      </w:r>
      <w:r w:rsidRPr="009B358D">
        <w:rPr>
          <w:rFonts w:hint="eastAsia"/>
          <w:sz w:val="24"/>
        </w:rPr>
        <w:t>份。</w:t>
      </w:r>
    </w:p>
    <w:p w14:paraId="2E1B80C2" w14:textId="77777777" w:rsidR="00053A4E" w:rsidRPr="009B358D" w:rsidRDefault="00053A4E">
      <w:pPr>
        <w:spacing w:line="500" w:lineRule="exact"/>
        <w:rPr>
          <w:sz w:val="24"/>
        </w:rPr>
      </w:pPr>
    </w:p>
    <w:p w14:paraId="70274F04" w14:textId="77777777" w:rsidR="00053A4E" w:rsidRPr="009B358D" w:rsidRDefault="0061689A">
      <w:pPr>
        <w:snapToGrid w:val="0"/>
        <w:rPr>
          <w:sz w:val="24"/>
          <w:u w:val="single"/>
        </w:rPr>
      </w:pPr>
      <w:r w:rsidRPr="009B358D">
        <w:rPr>
          <w:rFonts w:hint="eastAsia"/>
          <w:sz w:val="24"/>
        </w:rPr>
        <w:t>甲方：</w:t>
      </w:r>
      <w:r w:rsidRPr="009B358D">
        <w:rPr>
          <w:sz w:val="24"/>
        </w:rPr>
        <w:t xml:space="preserve">                                  </w:t>
      </w:r>
      <w:r w:rsidRPr="009B358D">
        <w:rPr>
          <w:rFonts w:hint="eastAsia"/>
          <w:sz w:val="24"/>
        </w:rPr>
        <w:t>乙方：</w:t>
      </w:r>
    </w:p>
    <w:p w14:paraId="2F0F43AA" w14:textId="77777777" w:rsidR="00053A4E" w:rsidRPr="009B358D" w:rsidRDefault="0061689A">
      <w:pPr>
        <w:snapToGrid w:val="0"/>
        <w:rPr>
          <w:sz w:val="24"/>
          <w:u w:val="single"/>
        </w:rPr>
      </w:pPr>
      <w:r w:rsidRPr="009B358D">
        <w:rPr>
          <w:sz w:val="24"/>
        </w:rPr>
        <w:t xml:space="preserve">                </w:t>
      </w:r>
    </w:p>
    <w:p w14:paraId="77A3AA4B" w14:textId="77777777" w:rsidR="00053A4E" w:rsidRPr="009B358D" w:rsidRDefault="00053A4E">
      <w:pPr>
        <w:spacing w:line="500" w:lineRule="exact"/>
        <w:ind w:left="1200" w:hangingChars="500" w:hanging="1200"/>
        <w:rPr>
          <w:sz w:val="24"/>
          <w:u w:val="single"/>
        </w:rPr>
      </w:pPr>
    </w:p>
    <w:p w14:paraId="5CC901C5" w14:textId="77777777" w:rsidR="00053A4E" w:rsidRPr="009B358D" w:rsidRDefault="0061689A">
      <w:pPr>
        <w:spacing w:line="500" w:lineRule="exact"/>
        <w:rPr>
          <w:sz w:val="24"/>
        </w:rPr>
      </w:pPr>
      <w:r w:rsidRPr="009B358D">
        <w:rPr>
          <w:rFonts w:hint="eastAsia"/>
          <w:sz w:val="24"/>
        </w:rPr>
        <w:t>（单位签章）</w:t>
      </w:r>
      <w:r w:rsidRPr="009B358D">
        <w:rPr>
          <w:sz w:val="24"/>
        </w:rPr>
        <w:t xml:space="preserve">                           </w:t>
      </w:r>
      <w:r w:rsidRPr="009B358D">
        <w:rPr>
          <w:rFonts w:hint="eastAsia"/>
          <w:sz w:val="24"/>
        </w:rPr>
        <w:t>（单位签章）</w:t>
      </w:r>
    </w:p>
    <w:p w14:paraId="2655CC98" w14:textId="77777777" w:rsidR="00053A4E" w:rsidRPr="009B358D" w:rsidRDefault="00053A4E">
      <w:pPr>
        <w:spacing w:line="500" w:lineRule="exact"/>
        <w:rPr>
          <w:b/>
        </w:rPr>
      </w:pPr>
    </w:p>
    <w:p w14:paraId="44969785" w14:textId="77777777" w:rsidR="00053A4E" w:rsidRPr="009B358D" w:rsidRDefault="00053A4E">
      <w:pPr>
        <w:jc w:val="center"/>
        <w:outlineLvl w:val="0"/>
        <w:rPr>
          <w:b/>
          <w:color w:val="auto"/>
          <w:sz w:val="36"/>
          <w:szCs w:val="36"/>
        </w:rPr>
      </w:pPr>
    </w:p>
    <w:p w14:paraId="603F9AE9" w14:textId="77777777" w:rsidR="00053A4E" w:rsidRPr="009B358D" w:rsidRDefault="00053A4E">
      <w:pPr>
        <w:jc w:val="center"/>
        <w:outlineLvl w:val="0"/>
        <w:rPr>
          <w:b/>
          <w:color w:val="auto"/>
          <w:sz w:val="36"/>
          <w:szCs w:val="36"/>
        </w:rPr>
      </w:pPr>
    </w:p>
    <w:p w14:paraId="0326D56F" w14:textId="77777777" w:rsidR="00053A4E" w:rsidRPr="009B358D" w:rsidRDefault="00053A4E">
      <w:pPr>
        <w:jc w:val="center"/>
        <w:outlineLvl w:val="0"/>
        <w:rPr>
          <w:b/>
          <w:color w:val="auto"/>
          <w:sz w:val="36"/>
          <w:szCs w:val="36"/>
        </w:rPr>
      </w:pPr>
    </w:p>
    <w:p w14:paraId="03D6AF50" w14:textId="77777777" w:rsidR="00053A4E" w:rsidRPr="009B358D" w:rsidRDefault="00053A4E">
      <w:pPr>
        <w:jc w:val="center"/>
        <w:outlineLvl w:val="0"/>
        <w:rPr>
          <w:b/>
          <w:color w:val="auto"/>
          <w:sz w:val="36"/>
          <w:szCs w:val="36"/>
        </w:rPr>
      </w:pPr>
    </w:p>
    <w:p w14:paraId="5E103514" w14:textId="77777777" w:rsidR="00053A4E" w:rsidRPr="009B358D" w:rsidRDefault="0061689A">
      <w:pPr>
        <w:jc w:val="center"/>
        <w:outlineLvl w:val="0"/>
        <w:rPr>
          <w:b/>
          <w:color w:val="auto"/>
          <w:sz w:val="36"/>
          <w:szCs w:val="36"/>
        </w:rPr>
      </w:pPr>
      <w:bookmarkStart w:id="40" w:name="_Toc45014587"/>
      <w:r w:rsidRPr="009B358D">
        <w:rPr>
          <w:rFonts w:hint="eastAsia"/>
          <w:b/>
          <w:color w:val="auto"/>
          <w:sz w:val="36"/>
          <w:szCs w:val="36"/>
        </w:rPr>
        <w:t>第六章   响应文件格式</w:t>
      </w:r>
      <w:bookmarkEnd w:id="5"/>
      <w:bookmarkEnd w:id="6"/>
      <w:bookmarkEnd w:id="7"/>
      <w:bookmarkEnd w:id="8"/>
      <w:bookmarkEnd w:id="9"/>
      <w:bookmarkEnd w:id="10"/>
      <w:bookmarkEnd w:id="11"/>
      <w:bookmarkEnd w:id="12"/>
      <w:bookmarkEnd w:id="13"/>
      <w:bookmarkEnd w:id="39"/>
      <w:bookmarkEnd w:id="40"/>
    </w:p>
    <w:p w14:paraId="2ED126C2" w14:textId="77777777" w:rsidR="00053A4E" w:rsidRPr="009B358D" w:rsidRDefault="0061689A">
      <w:r w:rsidRPr="009B358D">
        <w:rPr>
          <w:rFonts w:hint="eastAsia"/>
        </w:rPr>
        <w:lastRenderedPageBreak/>
        <w:br w:type="page"/>
      </w:r>
    </w:p>
    <w:p w14:paraId="28C8BD9D" w14:textId="77777777" w:rsidR="00053A4E" w:rsidRPr="009B358D" w:rsidRDefault="0061689A">
      <w:r w:rsidRPr="009B358D">
        <w:rPr>
          <w:rFonts w:hint="eastAsia"/>
        </w:rPr>
        <w:lastRenderedPageBreak/>
        <w:t xml:space="preserve">   【封面】</w:t>
      </w:r>
    </w:p>
    <w:p w14:paraId="381F0168" w14:textId="77777777" w:rsidR="00053A4E" w:rsidRPr="009B358D" w:rsidRDefault="00053A4E"/>
    <w:p w14:paraId="1885D6AA" w14:textId="77777777" w:rsidR="00053A4E" w:rsidRPr="009B358D" w:rsidRDefault="00053A4E"/>
    <w:p w14:paraId="6188F01A" w14:textId="77777777" w:rsidR="00053A4E" w:rsidRPr="009B358D" w:rsidRDefault="0061689A">
      <w:pPr>
        <w:jc w:val="center"/>
        <w:rPr>
          <w:u w:val="single"/>
        </w:rPr>
      </w:pPr>
      <w:r w:rsidRPr="009B358D">
        <w:rPr>
          <w:rFonts w:hint="eastAsia"/>
          <w:u w:val="single"/>
        </w:rPr>
        <w:t xml:space="preserve">项目名称         </w:t>
      </w:r>
    </w:p>
    <w:p w14:paraId="5D700610" w14:textId="77777777" w:rsidR="00053A4E" w:rsidRPr="009B358D" w:rsidRDefault="00053A4E"/>
    <w:p w14:paraId="2DA56DE1" w14:textId="77777777" w:rsidR="00053A4E" w:rsidRPr="009B358D" w:rsidRDefault="00053A4E"/>
    <w:p w14:paraId="3E7510F4" w14:textId="77777777" w:rsidR="00053A4E" w:rsidRPr="009B358D" w:rsidRDefault="00053A4E"/>
    <w:p w14:paraId="2C182DAB" w14:textId="77777777" w:rsidR="00053A4E" w:rsidRPr="009B358D" w:rsidRDefault="00053A4E"/>
    <w:p w14:paraId="369CC879" w14:textId="77777777" w:rsidR="00053A4E" w:rsidRPr="009B358D" w:rsidRDefault="0061689A">
      <w:pPr>
        <w:spacing w:line="360" w:lineRule="auto"/>
        <w:jc w:val="center"/>
        <w:rPr>
          <w:b/>
          <w:bCs/>
          <w:sz w:val="36"/>
          <w:szCs w:val="36"/>
        </w:rPr>
      </w:pPr>
      <w:r w:rsidRPr="009B358D">
        <w:rPr>
          <w:rFonts w:hint="eastAsia"/>
          <w:b/>
          <w:bCs/>
          <w:sz w:val="36"/>
          <w:szCs w:val="36"/>
        </w:rPr>
        <w:t>响应文件</w:t>
      </w:r>
    </w:p>
    <w:p w14:paraId="37C38B25" w14:textId="77777777" w:rsidR="00053A4E" w:rsidRPr="009B358D" w:rsidRDefault="0061689A">
      <w:pPr>
        <w:spacing w:line="360" w:lineRule="auto"/>
        <w:jc w:val="center"/>
      </w:pPr>
      <w:r w:rsidRPr="009B358D">
        <w:rPr>
          <w:rFonts w:hint="eastAsia"/>
          <w:b/>
          <w:bCs/>
          <w:sz w:val="36"/>
          <w:szCs w:val="36"/>
        </w:rPr>
        <w:t>招标编号：中原磋商-2020-58号</w:t>
      </w:r>
    </w:p>
    <w:p w14:paraId="63BDE554" w14:textId="77777777" w:rsidR="00053A4E" w:rsidRPr="009B358D" w:rsidRDefault="00053A4E"/>
    <w:p w14:paraId="0713AE05" w14:textId="77777777" w:rsidR="00053A4E" w:rsidRPr="009B358D" w:rsidRDefault="00053A4E"/>
    <w:p w14:paraId="1907BBE1" w14:textId="77777777" w:rsidR="00053A4E" w:rsidRPr="009B358D" w:rsidRDefault="00053A4E"/>
    <w:p w14:paraId="58BF53D8" w14:textId="77777777" w:rsidR="00053A4E" w:rsidRPr="009B358D" w:rsidRDefault="00053A4E"/>
    <w:p w14:paraId="3F006CA5" w14:textId="77777777" w:rsidR="00053A4E" w:rsidRPr="009B358D" w:rsidRDefault="00053A4E">
      <w:pPr>
        <w:pStyle w:val="211"/>
        <w:ind w:left="560"/>
      </w:pPr>
    </w:p>
    <w:p w14:paraId="0E54D45B" w14:textId="77777777" w:rsidR="00053A4E" w:rsidRPr="009B358D" w:rsidRDefault="00053A4E">
      <w:pPr>
        <w:pStyle w:val="211"/>
        <w:ind w:left="560"/>
      </w:pPr>
    </w:p>
    <w:p w14:paraId="67635570" w14:textId="77777777" w:rsidR="00053A4E" w:rsidRPr="009B358D" w:rsidRDefault="00053A4E">
      <w:pPr>
        <w:pStyle w:val="211"/>
        <w:ind w:left="560"/>
      </w:pPr>
    </w:p>
    <w:p w14:paraId="68D1943C" w14:textId="77777777" w:rsidR="00053A4E" w:rsidRPr="009B358D" w:rsidRDefault="00053A4E">
      <w:pPr>
        <w:pStyle w:val="211"/>
        <w:ind w:left="560"/>
      </w:pPr>
    </w:p>
    <w:p w14:paraId="4B30A6E0" w14:textId="77777777" w:rsidR="00053A4E" w:rsidRPr="009B358D" w:rsidRDefault="00053A4E">
      <w:pPr>
        <w:pStyle w:val="211"/>
        <w:ind w:left="560"/>
      </w:pPr>
    </w:p>
    <w:p w14:paraId="247EBA7D" w14:textId="77777777" w:rsidR="00053A4E" w:rsidRPr="009B358D" w:rsidRDefault="00053A4E">
      <w:pPr>
        <w:pStyle w:val="211"/>
        <w:ind w:left="560"/>
      </w:pPr>
    </w:p>
    <w:p w14:paraId="2CC52275" w14:textId="77777777" w:rsidR="00053A4E" w:rsidRPr="009B358D" w:rsidRDefault="00053A4E">
      <w:pPr>
        <w:pStyle w:val="211"/>
        <w:ind w:left="560"/>
      </w:pPr>
    </w:p>
    <w:p w14:paraId="21C79C33" w14:textId="77777777" w:rsidR="00053A4E" w:rsidRPr="009B358D" w:rsidRDefault="00053A4E">
      <w:pPr>
        <w:pStyle w:val="211"/>
        <w:ind w:left="560"/>
      </w:pPr>
    </w:p>
    <w:p w14:paraId="01C02520" w14:textId="77777777" w:rsidR="00053A4E" w:rsidRPr="009B358D" w:rsidRDefault="00053A4E">
      <w:pPr>
        <w:pStyle w:val="211"/>
        <w:ind w:left="560"/>
      </w:pPr>
    </w:p>
    <w:p w14:paraId="435CF2E0" w14:textId="77777777" w:rsidR="00053A4E" w:rsidRPr="009B358D" w:rsidRDefault="00053A4E">
      <w:pPr>
        <w:pStyle w:val="211"/>
        <w:ind w:left="560"/>
      </w:pPr>
    </w:p>
    <w:p w14:paraId="5FDE4255" w14:textId="77777777" w:rsidR="00053A4E" w:rsidRPr="009B358D" w:rsidRDefault="00053A4E"/>
    <w:p w14:paraId="6CA3A83E" w14:textId="77777777" w:rsidR="00053A4E" w:rsidRPr="009B358D" w:rsidRDefault="00053A4E"/>
    <w:p w14:paraId="5D7A4BE8" w14:textId="77777777" w:rsidR="00053A4E" w:rsidRPr="009B358D" w:rsidRDefault="0061689A">
      <w:pPr>
        <w:spacing w:line="360" w:lineRule="auto"/>
      </w:pPr>
      <w:r w:rsidRPr="009B358D">
        <w:rPr>
          <w:rFonts w:hint="eastAsia"/>
        </w:rPr>
        <w:t>响应人（企业电子签章或盖章）：</w:t>
      </w:r>
    </w:p>
    <w:p w14:paraId="37BEE703" w14:textId="77777777" w:rsidR="00053A4E" w:rsidRPr="009B358D" w:rsidRDefault="0061689A">
      <w:pPr>
        <w:spacing w:line="360" w:lineRule="auto"/>
      </w:pPr>
      <w:r w:rsidRPr="009B358D">
        <w:rPr>
          <w:rFonts w:hint="eastAsia"/>
        </w:rPr>
        <w:t>法定代表人（个人电子签章或盖章或签字）：</w:t>
      </w:r>
    </w:p>
    <w:p w14:paraId="31B12EDD" w14:textId="77777777" w:rsidR="00053A4E" w:rsidRPr="009B358D" w:rsidRDefault="0061689A">
      <w:pPr>
        <w:spacing w:line="360" w:lineRule="auto"/>
        <w:ind w:firstLineChars="300" w:firstLine="840"/>
      </w:pPr>
      <w:r w:rsidRPr="009B358D">
        <w:rPr>
          <w:rFonts w:hint="eastAsia"/>
        </w:rPr>
        <w:t>年   月   日</w:t>
      </w:r>
    </w:p>
    <w:p w14:paraId="755FA6C7" w14:textId="77777777" w:rsidR="00053A4E" w:rsidRPr="009B358D" w:rsidRDefault="00053A4E"/>
    <w:p w14:paraId="718E1FF8" w14:textId="77777777" w:rsidR="00053A4E" w:rsidRPr="009B358D" w:rsidRDefault="0061689A">
      <w:r w:rsidRPr="009B358D">
        <w:rPr>
          <w:rFonts w:hint="eastAsia"/>
        </w:rPr>
        <w:br w:type="page"/>
      </w:r>
    </w:p>
    <w:p w14:paraId="746D5AB6" w14:textId="77777777" w:rsidR="00053A4E" w:rsidRPr="009B358D" w:rsidRDefault="0061689A">
      <w:pPr>
        <w:spacing w:line="360" w:lineRule="auto"/>
        <w:ind w:firstLineChars="200" w:firstLine="602"/>
        <w:jc w:val="center"/>
        <w:rPr>
          <w:b/>
          <w:bCs/>
          <w:color w:val="auto"/>
          <w:sz w:val="24"/>
          <w:szCs w:val="24"/>
        </w:rPr>
      </w:pPr>
      <w:r w:rsidRPr="009B358D">
        <w:rPr>
          <w:rFonts w:hint="eastAsia"/>
          <w:b/>
          <w:bCs/>
          <w:color w:val="auto"/>
          <w:sz w:val="30"/>
          <w:szCs w:val="30"/>
        </w:rPr>
        <w:lastRenderedPageBreak/>
        <w:t>目   录</w:t>
      </w:r>
    </w:p>
    <w:p w14:paraId="223DEE6E" w14:textId="77777777" w:rsidR="00053A4E" w:rsidRPr="009B358D" w:rsidRDefault="0061689A">
      <w:pPr>
        <w:pStyle w:val="19"/>
        <w:numPr>
          <w:ilvl w:val="0"/>
          <w:numId w:val="22"/>
        </w:numPr>
        <w:spacing w:line="360" w:lineRule="auto"/>
        <w:ind w:firstLineChars="0"/>
        <w:jc w:val="left"/>
        <w:rPr>
          <w:color w:val="auto"/>
        </w:rPr>
      </w:pPr>
      <w:r w:rsidRPr="009B358D">
        <w:rPr>
          <w:rFonts w:hint="eastAsia"/>
          <w:color w:val="auto"/>
        </w:rPr>
        <w:t>法定代表人授权书</w:t>
      </w:r>
    </w:p>
    <w:p w14:paraId="3CF0C49B" w14:textId="77777777" w:rsidR="00053A4E" w:rsidRPr="009B358D" w:rsidRDefault="0061689A">
      <w:pPr>
        <w:pStyle w:val="19"/>
        <w:numPr>
          <w:ilvl w:val="0"/>
          <w:numId w:val="22"/>
        </w:numPr>
        <w:spacing w:line="360" w:lineRule="auto"/>
        <w:ind w:firstLineChars="0"/>
        <w:jc w:val="left"/>
        <w:rPr>
          <w:color w:val="auto"/>
        </w:rPr>
      </w:pPr>
      <w:r w:rsidRPr="009B358D">
        <w:rPr>
          <w:rFonts w:hint="eastAsia"/>
          <w:color w:val="auto"/>
        </w:rPr>
        <w:t>投 标 函</w:t>
      </w:r>
    </w:p>
    <w:p w14:paraId="7BB3558E" w14:textId="77777777" w:rsidR="00053A4E" w:rsidRPr="009B358D" w:rsidRDefault="0061689A">
      <w:pPr>
        <w:pStyle w:val="19"/>
        <w:numPr>
          <w:ilvl w:val="0"/>
          <w:numId w:val="22"/>
        </w:numPr>
        <w:spacing w:line="360" w:lineRule="auto"/>
        <w:ind w:firstLineChars="0"/>
        <w:jc w:val="left"/>
        <w:rPr>
          <w:color w:val="auto"/>
        </w:rPr>
      </w:pPr>
      <w:r w:rsidRPr="009B358D">
        <w:rPr>
          <w:rFonts w:hint="eastAsia"/>
          <w:color w:val="auto"/>
        </w:rPr>
        <w:t>投标报价表格</w:t>
      </w:r>
    </w:p>
    <w:p w14:paraId="29E63454" w14:textId="77777777" w:rsidR="00053A4E" w:rsidRPr="009B358D" w:rsidRDefault="0061689A">
      <w:pPr>
        <w:pStyle w:val="19"/>
        <w:numPr>
          <w:ilvl w:val="0"/>
          <w:numId w:val="22"/>
        </w:numPr>
        <w:spacing w:line="360" w:lineRule="auto"/>
        <w:ind w:firstLineChars="0"/>
        <w:jc w:val="left"/>
        <w:rPr>
          <w:color w:val="auto"/>
        </w:rPr>
      </w:pPr>
      <w:r w:rsidRPr="009B358D">
        <w:rPr>
          <w:rFonts w:hint="eastAsia"/>
          <w:color w:val="auto"/>
        </w:rPr>
        <w:t>资格证明文件</w:t>
      </w:r>
    </w:p>
    <w:p w14:paraId="7F724B36" w14:textId="77777777" w:rsidR="00053A4E" w:rsidRPr="009B358D" w:rsidRDefault="0061689A">
      <w:pPr>
        <w:pStyle w:val="19"/>
        <w:numPr>
          <w:ilvl w:val="0"/>
          <w:numId w:val="22"/>
        </w:numPr>
        <w:spacing w:line="360" w:lineRule="auto"/>
        <w:ind w:firstLineChars="0"/>
        <w:jc w:val="left"/>
        <w:rPr>
          <w:color w:val="auto"/>
        </w:rPr>
      </w:pPr>
      <w:r w:rsidRPr="009B358D">
        <w:rPr>
          <w:rFonts w:hint="eastAsia"/>
          <w:color w:val="auto"/>
        </w:rPr>
        <w:t>技术规格偏差表</w:t>
      </w:r>
    </w:p>
    <w:p w14:paraId="5EBC4882" w14:textId="77777777" w:rsidR="00053A4E" w:rsidRPr="009B358D" w:rsidRDefault="0061689A">
      <w:pPr>
        <w:pStyle w:val="19"/>
        <w:numPr>
          <w:ilvl w:val="0"/>
          <w:numId w:val="22"/>
        </w:numPr>
        <w:spacing w:line="360" w:lineRule="auto"/>
        <w:ind w:firstLineChars="0"/>
        <w:jc w:val="left"/>
        <w:rPr>
          <w:color w:val="auto"/>
        </w:rPr>
      </w:pPr>
      <w:r w:rsidRPr="009B358D">
        <w:rPr>
          <w:rFonts w:hint="eastAsia"/>
          <w:color w:val="auto"/>
        </w:rPr>
        <w:t>拟投入本项目主要人员一览表</w:t>
      </w:r>
    </w:p>
    <w:p w14:paraId="783680A9" w14:textId="77777777" w:rsidR="00053A4E" w:rsidRPr="009B358D" w:rsidRDefault="0061689A">
      <w:pPr>
        <w:pStyle w:val="19"/>
        <w:numPr>
          <w:ilvl w:val="0"/>
          <w:numId w:val="22"/>
        </w:numPr>
        <w:spacing w:line="360" w:lineRule="auto"/>
        <w:ind w:firstLineChars="0"/>
        <w:jc w:val="left"/>
        <w:rPr>
          <w:color w:val="auto"/>
        </w:rPr>
      </w:pPr>
      <w:r w:rsidRPr="009B358D">
        <w:rPr>
          <w:rFonts w:hint="eastAsia"/>
          <w:color w:val="auto"/>
        </w:rPr>
        <w:t>实施方案</w:t>
      </w:r>
    </w:p>
    <w:p w14:paraId="5DF2C0A3" w14:textId="77777777" w:rsidR="00053A4E" w:rsidRPr="009B358D" w:rsidRDefault="0061689A">
      <w:pPr>
        <w:pStyle w:val="19"/>
        <w:numPr>
          <w:ilvl w:val="0"/>
          <w:numId w:val="22"/>
        </w:numPr>
        <w:spacing w:line="360" w:lineRule="auto"/>
        <w:ind w:firstLineChars="0"/>
        <w:jc w:val="left"/>
        <w:rPr>
          <w:color w:val="auto"/>
        </w:rPr>
      </w:pPr>
      <w:r w:rsidRPr="009B358D">
        <w:rPr>
          <w:rFonts w:hint="eastAsia"/>
          <w:color w:val="auto"/>
        </w:rPr>
        <w:t>售后服务方案</w:t>
      </w:r>
    </w:p>
    <w:p w14:paraId="44D52720" w14:textId="77777777" w:rsidR="00053A4E" w:rsidRPr="009B358D" w:rsidRDefault="0061689A">
      <w:pPr>
        <w:pStyle w:val="19"/>
        <w:numPr>
          <w:ilvl w:val="0"/>
          <w:numId w:val="22"/>
        </w:numPr>
        <w:spacing w:line="360" w:lineRule="auto"/>
        <w:ind w:firstLineChars="0"/>
        <w:jc w:val="left"/>
        <w:rPr>
          <w:color w:val="auto"/>
        </w:rPr>
      </w:pPr>
      <w:r w:rsidRPr="009B358D">
        <w:rPr>
          <w:rFonts w:hint="eastAsia"/>
          <w:color w:val="auto"/>
        </w:rPr>
        <w:t>响应人类似项目业绩</w:t>
      </w:r>
    </w:p>
    <w:p w14:paraId="404ABE68" w14:textId="77777777" w:rsidR="00053A4E" w:rsidRPr="009B358D" w:rsidRDefault="0061689A">
      <w:pPr>
        <w:pStyle w:val="19"/>
        <w:numPr>
          <w:ilvl w:val="0"/>
          <w:numId w:val="22"/>
        </w:numPr>
        <w:spacing w:line="360" w:lineRule="auto"/>
        <w:ind w:firstLineChars="0"/>
        <w:rPr>
          <w:color w:val="auto"/>
        </w:rPr>
      </w:pPr>
      <w:r w:rsidRPr="009B358D">
        <w:rPr>
          <w:rFonts w:hint="eastAsia"/>
          <w:color w:val="auto"/>
        </w:rPr>
        <w:t>中小微企业声明函</w:t>
      </w:r>
    </w:p>
    <w:p w14:paraId="0E777613" w14:textId="77777777" w:rsidR="00053A4E" w:rsidRPr="009B358D" w:rsidRDefault="00053A4E"/>
    <w:p w14:paraId="17F965A9" w14:textId="77777777" w:rsidR="00053A4E" w:rsidRPr="009B358D" w:rsidRDefault="0061689A">
      <w:r w:rsidRPr="009B358D">
        <w:rPr>
          <w:rFonts w:hint="eastAsia"/>
        </w:rPr>
        <w:br w:type="page"/>
      </w:r>
    </w:p>
    <w:p w14:paraId="55BDC50F" w14:textId="77777777" w:rsidR="00053A4E" w:rsidRPr="009B358D" w:rsidRDefault="0061689A">
      <w:pPr>
        <w:jc w:val="center"/>
        <w:rPr>
          <w:b/>
          <w:color w:val="auto"/>
          <w:szCs w:val="24"/>
        </w:rPr>
      </w:pPr>
      <w:bookmarkStart w:id="41" w:name="_Toc490928922"/>
      <w:r w:rsidRPr="009B358D">
        <w:rPr>
          <w:rFonts w:hint="eastAsia"/>
          <w:b/>
          <w:color w:val="auto"/>
          <w:kern w:val="0"/>
          <w:szCs w:val="30"/>
        </w:rPr>
        <w:lastRenderedPageBreak/>
        <w:t>一、法定代表人授权书</w:t>
      </w:r>
      <w:bookmarkEnd w:id="41"/>
    </w:p>
    <w:p w14:paraId="6C3DA0EB" w14:textId="77777777" w:rsidR="00053A4E" w:rsidRPr="009B358D" w:rsidRDefault="0061689A">
      <w:pPr>
        <w:spacing w:line="360" w:lineRule="auto"/>
        <w:ind w:firstLineChars="200" w:firstLine="480"/>
        <w:jc w:val="left"/>
        <w:rPr>
          <w:color w:val="auto"/>
          <w:sz w:val="24"/>
          <w:szCs w:val="24"/>
        </w:rPr>
      </w:pPr>
      <w:r w:rsidRPr="009B358D">
        <w:rPr>
          <w:rFonts w:hint="eastAsia"/>
          <w:color w:val="auto"/>
          <w:sz w:val="24"/>
          <w:szCs w:val="24"/>
        </w:rPr>
        <w:t xml:space="preserve">    </w:t>
      </w:r>
    </w:p>
    <w:p w14:paraId="13535AB9" w14:textId="77777777" w:rsidR="00053A4E" w:rsidRPr="009B358D" w:rsidRDefault="0061689A">
      <w:pPr>
        <w:spacing w:line="360" w:lineRule="auto"/>
        <w:ind w:firstLineChars="200" w:firstLine="480"/>
        <w:jc w:val="left"/>
        <w:rPr>
          <w:color w:val="auto"/>
          <w:sz w:val="24"/>
          <w:szCs w:val="24"/>
        </w:rPr>
      </w:pPr>
      <w:r w:rsidRPr="009B358D">
        <w:rPr>
          <w:rFonts w:hint="eastAsia"/>
          <w:color w:val="auto"/>
          <w:sz w:val="24"/>
          <w:szCs w:val="24"/>
        </w:rPr>
        <w:t>本授权书声明：注册于（</w:t>
      </w:r>
      <w:r w:rsidRPr="009B358D">
        <w:rPr>
          <w:rFonts w:hint="eastAsia"/>
          <w:color w:val="auto"/>
          <w:sz w:val="24"/>
          <w:szCs w:val="24"/>
          <w:u w:val="single"/>
        </w:rPr>
        <w:t>注册地址名称</w:t>
      </w:r>
      <w:r w:rsidRPr="009B358D">
        <w:rPr>
          <w:rFonts w:hint="eastAsia"/>
          <w:color w:val="auto"/>
          <w:sz w:val="24"/>
          <w:szCs w:val="24"/>
        </w:rPr>
        <w:t>）的(</w:t>
      </w:r>
      <w:r w:rsidRPr="009B358D">
        <w:rPr>
          <w:rFonts w:hint="eastAsia"/>
          <w:color w:val="auto"/>
          <w:sz w:val="24"/>
          <w:szCs w:val="24"/>
          <w:u w:val="single"/>
        </w:rPr>
        <w:t>响应人全名</w:t>
      </w:r>
      <w:r w:rsidRPr="009B358D">
        <w:rPr>
          <w:rFonts w:hint="eastAsia"/>
          <w:color w:val="auto"/>
          <w:sz w:val="24"/>
          <w:szCs w:val="24"/>
        </w:rPr>
        <w:t>)的在下面签字的</w:t>
      </w:r>
      <w:r w:rsidRPr="009B358D">
        <w:rPr>
          <w:rFonts w:hint="eastAsia"/>
          <w:color w:val="auto"/>
          <w:sz w:val="24"/>
          <w:szCs w:val="24"/>
          <w:u w:val="single"/>
        </w:rPr>
        <w:t xml:space="preserve">     </w:t>
      </w:r>
      <w:r w:rsidRPr="009B358D">
        <w:rPr>
          <w:rFonts w:hint="eastAsia"/>
          <w:color w:val="auto"/>
          <w:sz w:val="24"/>
          <w:szCs w:val="24"/>
        </w:rPr>
        <w:t>(</w:t>
      </w:r>
      <w:r w:rsidRPr="009B358D">
        <w:rPr>
          <w:rFonts w:hint="eastAsia"/>
          <w:color w:val="auto"/>
          <w:sz w:val="24"/>
          <w:szCs w:val="24"/>
          <w:u w:val="single"/>
        </w:rPr>
        <w:t>法定代表人姓名、职务</w:t>
      </w:r>
      <w:r w:rsidRPr="009B358D">
        <w:rPr>
          <w:rFonts w:hint="eastAsia"/>
          <w:color w:val="auto"/>
          <w:sz w:val="24"/>
          <w:szCs w:val="24"/>
        </w:rPr>
        <w:t>)代表本公司授权（</w:t>
      </w:r>
      <w:r w:rsidRPr="009B358D">
        <w:rPr>
          <w:rFonts w:hint="eastAsia"/>
          <w:color w:val="auto"/>
          <w:sz w:val="24"/>
          <w:szCs w:val="24"/>
          <w:u w:val="single"/>
        </w:rPr>
        <w:t>单位名称</w:t>
      </w:r>
      <w:r w:rsidRPr="009B358D">
        <w:rPr>
          <w:rFonts w:hint="eastAsia"/>
          <w:color w:val="auto"/>
          <w:sz w:val="24"/>
          <w:szCs w:val="24"/>
        </w:rPr>
        <w:t>）的（</w:t>
      </w:r>
      <w:r w:rsidRPr="009B358D">
        <w:rPr>
          <w:rFonts w:hint="eastAsia"/>
          <w:color w:val="auto"/>
          <w:sz w:val="24"/>
          <w:szCs w:val="24"/>
          <w:u w:val="single"/>
        </w:rPr>
        <w:t>被授权人的姓名、职务</w:t>
      </w:r>
      <w:r w:rsidRPr="009B358D">
        <w:rPr>
          <w:rFonts w:hint="eastAsia"/>
          <w:color w:val="auto"/>
          <w:sz w:val="24"/>
          <w:szCs w:val="24"/>
        </w:rPr>
        <w:t>）为本公司的合法代理人，就招标编号为</w:t>
      </w:r>
      <w:r w:rsidRPr="009B358D">
        <w:rPr>
          <w:rFonts w:hint="eastAsia"/>
          <w:color w:val="auto"/>
          <w:sz w:val="24"/>
          <w:szCs w:val="24"/>
          <w:u w:val="single"/>
        </w:rPr>
        <w:t>中原磋商-2020-58号 【项目名称】</w:t>
      </w:r>
      <w:r w:rsidRPr="009B358D">
        <w:rPr>
          <w:rFonts w:hint="eastAsia"/>
          <w:color w:val="auto"/>
          <w:sz w:val="24"/>
          <w:szCs w:val="24"/>
        </w:rPr>
        <w:t>的投标及合同执行，以本公司名义处理一切与之有关的事务。</w:t>
      </w:r>
    </w:p>
    <w:p w14:paraId="7FCC2EB7" w14:textId="77777777" w:rsidR="00053A4E" w:rsidRPr="009B358D" w:rsidRDefault="0061689A">
      <w:pPr>
        <w:spacing w:line="360" w:lineRule="auto"/>
        <w:ind w:firstLineChars="200" w:firstLine="480"/>
        <w:jc w:val="left"/>
        <w:rPr>
          <w:color w:val="auto"/>
          <w:sz w:val="24"/>
          <w:szCs w:val="24"/>
        </w:rPr>
      </w:pPr>
      <w:r w:rsidRPr="009B358D">
        <w:rPr>
          <w:rFonts w:hint="eastAsia"/>
          <w:color w:val="auto"/>
          <w:sz w:val="24"/>
          <w:szCs w:val="24"/>
        </w:rPr>
        <w:t xml:space="preserve">    本授权书于</w:t>
      </w:r>
      <w:r w:rsidRPr="009B358D">
        <w:rPr>
          <w:rFonts w:hint="eastAsia"/>
          <w:color w:val="auto"/>
          <w:sz w:val="24"/>
          <w:szCs w:val="24"/>
          <w:u w:val="single"/>
        </w:rPr>
        <w:t xml:space="preserve">     </w:t>
      </w:r>
      <w:r w:rsidRPr="009B358D">
        <w:rPr>
          <w:rFonts w:hint="eastAsia"/>
          <w:color w:val="auto"/>
          <w:sz w:val="24"/>
          <w:szCs w:val="24"/>
        </w:rPr>
        <w:t>年</w:t>
      </w:r>
      <w:r w:rsidRPr="009B358D">
        <w:rPr>
          <w:rFonts w:hint="eastAsia"/>
          <w:color w:val="auto"/>
          <w:sz w:val="24"/>
          <w:szCs w:val="24"/>
          <w:u w:val="single"/>
        </w:rPr>
        <w:t xml:space="preserve">    </w:t>
      </w:r>
      <w:r w:rsidRPr="009B358D">
        <w:rPr>
          <w:rFonts w:hint="eastAsia"/>
          <w:color w:val="auto"/>
          <w:sz w:val="24"/>
          <w:szCs w:val="24"/>
        </w:rPr>
        <w:t>月</w:t>
      </w:r>
      <w:r w:rsidRPr="009B358D">
        <w:rPr>
          <w:rFonts w:hint="eastAsia"/>
          <w:color w:val="auto"/>
          <w:sz w:val="24"/>
          <w:szCs w:val="24"/>
          <w:u w:val="single"/>
        </w:rPr>
        <w:t xml:space="preserve">    </w:t>
      </w:r>
      <w:r w:rsidRPr="009B358D">
        <w:rPr>
          <w:rFonts w:hint="eastAsia"/>
          <w:color w:val="auto"/>
          <w:sz w:val="24"/>
          <w:szCs w:val="24"/>
        </w:rPr>
        <w:t>日签字生效，特此声明。</w:t>
      </w:r>
    </w:p>
    <w:p w14:paraId="57291592" w14:textId="77777777" w:rsidR="00053A4E" w:rsidRPr="009B358D" w:rsidRDefault="00053A4E"/>
    <w:p w14:paraId="5E2D5BE0" w14:textId="77777777" w:rsidR="00053A4E" w:rsidRPr="009B358D" w:rsidRDefault="0061689A">
      <w:pPr>
        <w:spacing w:line="360" w:lineRule="auto"/>
        <w:ind w:firstLineChars="200" w:firstLine="480"/>
        <w:jc w:val="left"/>
        <w:rPr>
          <w:color w:val="auto"/>
          <w:sz w:val="24"/>
          <w:szCs w:val="24"/>
        </w:rPr>
      </w:pPr>
      <w:r w:rsidRPr="009B358D">
        <w:rPr>
          <w:rFonts w:hint="eastAsia"/>
          <w:color w:val="auto"/>
          <w:sz w:val="24"/>
          <w:szCs w:val="24"/>
        </w:rPr>
        <w:t>响应人（企业电子签章或盖章）：</w:t>
      </w:r>
    </w:p>
    <w:p w14:paraId="0D2A986A" w14:textId="77777777" w:rsidR="00053A4E" w:rsidRPr="009B358D" w:rsidRDefault="0061689A">
      <w:pPr>
        <w:spacing w:line="360" w:lineRule="auto"/>
        <w:ind w:firstLineChars="200" w:firstLine="480"/>
        <w:jc w:val="left"/>
        <w:rPr>
          <w:color w:val="auto"/>
          <w:sz w:val="24"/>
          <w:szCs w:val="24"/>
        </w:rPr>
      </w:pPr>
      <w:r w:rsidRPr="009B358D">
        <w:rPr>
          <w:rFonts w:hint="eastAsia"/>
          <w:color w:val="auto"/>
          <w:sz w:val="24"/>
          <w:szCs w:val="24"/>
        </w:rPr>
        <w:t>法定代表人（个人电子签章或盖章或签字）：</w:t>
      </w:r>
    </w:p>
    <w:p w14:paraId="3625CD89" w14:textId="77777777" w:rsidR="00053A4E" w:rsidRPr="009B358D" w:rsidRDefault="0061689A">
      <w:pPr>
        <w:spacing w:line="360" w:lineRule="auto"/>
        <w:ind w:firstLineChars="200" w:firstLine="480"/>
        <w:jc w:val="left"/>
        <w:rPr>
          <w:color w:val="auto"/>
          <w:sz w:val="24"/>
          <w:szCs w:val="24"/>
        </w:rPr>
      </w:pPr>
      <w:r w:rsidRPr="009B358D">
        <w:rPr>
          <w:rFonts w:hint="eastAsia"/>
          <w:color w:val="auto"/>
          <w:sz w:val="24"/>
          <w:szCs w:val="24"/>
        </w:rPr>
        <w:t>地址：</w:t>
      </w:r>
    </w:p>
    <w:p w14:paraId="634ACEFE" w14:textId="77777777" w:rsidR="00053A4E" w:rsidRPr="009B358D" w:rsidRDefault="0061689A">
      <w:pPr>
        <w:spacing w:line="360" w:lineRule="auto"/>
        <w:ind w:firstLineChars="200" w:firstLine="482"/>
        <w:jc w:val="left"/>
        <w:rPr>
          <w:color w:val="auto"/>
          <w:sz w:val="24"/>
          <w:szCs w:val="24"/>
        </w:rPr>
      </w:pPr>
      <w:r w:rsidRPr="009B358D">
        <w:rPr>
          <w:rFonts w:hint="eastAsia"/>
          <w:b/>
          <w:bCs/>
          <w:color w:val="auto"/>
          <w:sz w:val="24"/>
          <w:szCs w:val="24"/>
        </w:rPr>
        <w:t>附</w:t>
      </w:r>
      <w:r w:rsidRPr="009B358D">
        <w:rPr>
          <w:rFonts w:hint="eastAsia"/>
          <w:color w:val="auto"/>
          <w:sz w:val="24"/>
          <w:szCs w:val="24"/>
        </w:rPr>
        <w:t>：</w:t>
      </w:r>
      <w:r w:rsidRPr="009B358D">
        <w:rPr>
          <w:rFonts w:hint="eastAsia"/>
          <w:b/>
          <w:color w:val="auto"/>
          <w:sz w:val="24"/>
          <w:szCs w:val="24"/>
        </w:rPr>
        <w:t>法定代表人、委托代理人身份证</w:t>
      </w:r>
      <w:r w:rsidRPr="009B358D">
        <w:rPr>
          <w:rFonts w:hint="eastAsia"/>
          <w:b/>
          <w:bCs/>
          <w:color w:val="auto"/>
          <w:sz w:val="24"/>
          <w:szCs w:val="24"/>
        </w:rPr>
        <w:t>扫描件</w:t>
      </w:r>
    </w:p>
    <w:tbl>
      <w:tblPr>
        <w:tblpPr w:leftFromText="180" w:rightFromText="180" w:vertAnchor="text" w:horzAnchor="page" w:tblpX="1522" w:tblpY="90"/>
        <w:tblOverlap w:val="never"/>
        <w:tblW w:w="8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69"/>
      </w:tblGrid>
      <w:tr w:rsidR="00053A4E" w:rsidRPr="009B358D" w14:paraId="70C1404E" w14:textId="77777777">
        <w:trPr>
          <w:trHeight w:val="2636"/>
        </w:trPr>
        <w:tc>
          <w:tcPr>
            <w:tcW w:w="8969" w:type="dxa"/>
            <w:vAlign w:val="center"/>
          </w:tcPr>
          <w:p w14:paraId="47F3D864" w14:textId="77777777" w:rsidR="00053A4E" w:rsidRPr="009B358D" w:rsidRDefault="0061689A">
            <w:pPr>
              <w:spacing w:line="360" w:lineRule="auto"/>
              <w:jc w:val="center"/>
              <w:rPr>
                <w:color w:val="auto"/>
                <w:sz w:val="24"/>
                <w:szCs w:val="24"/>
              </w:rPr>
            </w:pPr>
            <w:r w:rsidRPr="009B358D">
              <w:rPr>
                <w:rFonts w:hint="eastAsia"/>
                <w:color w:val="auto"/>
                <w:sz w:val="24"/>
                <w:szCs w:val="24"/>
              </w:rPr>
              <w:t>法定代表人身份证扫描件</w:t>
            </w:r>
          </w:p>
        </w:tc>
      </w:tr>
    </w:tbl>
    <w:p w14:paraId="40CCD138" w14:textId="77777777" w:rsidR="00053A4E" w:rsidRPr="009B358D" w:rsidRDefault="00053A4E">
      <w:pPr>
        <w:spacing w:line="360" w:lineRule="auto"/>
        <w:ind w:firstLineChars="200" w:firstLine="480"/>
        <w:jc w:val="left"/>
        <w:rPr>
          <w:color w:val="auto"/>
          <w:sz w:val="24"/>
          <w:szCs w:val="24"/>
        </w:rPr>
      </w:pPr>
    </w:p>
    <w:tbl>
      <w:tblPr>
        <w:tblpPr w:leftFromText="180" w:rightFromText="180" w:vertAnchor="text" w:horzAnchor="page" w:tblpX="1528" w:tblpY="450"/>
        <w:tblOverlap w:val="never"/>
        <w:tblW w:w="8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70"/>
      </w:tblGrid>
      <w:tr w:rsidR="00053A4E" w:rsidRPr="009B358D" w14:paraId="1E5344CD" w14:textId="77777777">
        <w:trPr>
          <w:trHeight w:val="2781"/>
        </w:trPr>
        <w:tc>
          <w:tcPr>
            <w:tcW w:w="8970" w:type="dxa"/>
            <w:vAlign w:val="center"/>
          </w:tcPr>
          <w:p w14:paraId="0C8325F1" w14:textId="77777777" w:rsidR="00053A4E" w:rsidRPr="009B358D" w:rsidRDefault="0061689A">
            <w:pPr>
              <w:spacing w:line="360" w:lineRule="auto"/>
              <w:ind w:firstLineChars="200" w:firstLine="480"/>
              <w:jc w:val="center"/>
              <w:rPr>
                <w:color w:val="auto"/>
                <w:sz w:val="24"/>
                <w:szCs w:val="24"/>
              </w:rPr>
            </w:pPr>
            <w:bookmarkStart w:id="42" w:name="_资格证明文件"/>
            <w:bookmarkStart w:id="43" w:name="_Toc364329026"/>
            <w:bookmarkEnd w:id="42"/>
            <w:r w:rsidRPr="009B358D">
              <w:rPr>
                <w:rFonts w:hint="eastAsia"/>
                <w:color w:val="auto"/>
                <w:sz w:val="24"/>
                <w:szCs w:val="24"/>
              </w:rPr>
              <w:t>委托代理人身份证扫描件</w:t>
            </w:r>
            <w:bookmarkEnd w:id="43"/>
          </w:p>
        </w:tc>
      </w:tr>
    </w:tbl>
    <w:p w14:paraId="7B83336D" w14:textId="77777777" w:rsidR="00053A4E" w:rsidRPr="009B358D" w:rsidRDefault="0061689A">
      <w:pPr>
        <w:spacing w:line="360" w:lineRule="auto"/>
        <w:ind w:firstLineChars="200" w:firstLine="480"/>
        <w:jc w:val="center"/>
        <w:rPr>
          <w:b/>
          <w:color w:val="auto"/>
          <w:kern w:val="0"/>
          <w:sz w:val="30"/>
          <w:szCs w:val="30"/>
        </w:rPr>
      </w:pPr>
      <w:r w:rsidRPr="009B358D">
        <w:rPr>
          <w:rFonts w:hint="eastAsia"/>
          <w:color w:val="auto"/>
          <w:sz w:val="24"/>
          <w:szCs w:val="24"/>
        </w:rPr>
        <w:br w:type="page"/>
      </w:r>
      <w:bookmarkStart w:id="44" w:name="_Toc490928923"/>
      <w:r w:rsidRPr="009B358D">
        <w:rPr>
          <w:rFonts w:hint="eastAsia"/>
          <w:b/>
          <w:color w:val="auto"/>
          <w:kern w:val="0"/>
          <w:sz w:val="30"/>
          <w:szCs w:val="30"/>
        </w:rPr>
        <w:lastRenderedPageBreak/>
        <w:t>二、投 标 函</w:t>
      </w:r>
      <w:bookmarkEnd w:id="44"/>
    </w:p>
    <w:p w14:paraId="7358DD52" w14:textId="77777777" w:rsidR="00053A4E" w:rsidRPr="009B358D" w:rsidRDefault="0061689A">
      <w:pPr>
        <w:spacing w:line="360" w:lineRule="auto"/>
        <w:ind w:firstLineChars="200" w:firstLine="480"/>
        <w:jc w:val="left"/>
        <w:rPr>
          <w:color w:val="auto"/>
          <w:sz w:val="24"/>
          <w:szCs w:val="24"/>
          <w:u w:val="single"/>
        </w:rPr>
      </w:pPr>
      <w:r w:rsidRPr="009B358D">
        <w:rPr>
          <w:rFonts w:hint="eastAsia"/>
          <w:color w:val="auto"/>
          <w:sz w:val="24"/>
          <w:szCs w:val="24"/>
        </w:rPr>
        <w:t>致：</w:t>
      </w:r>
      <w:r w:rsidRPr="009B358D">
        <w:rPr>
          <w:rFonts w:hint="eastAsia"/>
          <w:color w:val="auto"/>
          <w:sz w:val="24"/>
          <w:szCs w:val="24"/>
          <w:u w:val="single"/>
        </w:rPr>
        <w:t xml:space="preserve">    (采购人名称）   </w:t>
      </w:r>
    </w:p>
    <w:p w14:paraId="332F9564" w14:textId="77777777" w:rsidR="00053A4E" w:rsidRPr="009B358D" w:rsidRDefault="0061689A">
      <w:pPr>
        <w:spacing w:line="360" w:lineRule="auto"/>
        <w:ind w:firstLineChars="200" w:firstLine="480"/>
        <w:jc w:val="left"/>
        <w:rPr>
          <w:color w:val="auto"/>
          <w:sz w:val="24"/>
          <w:szCs w:val="24"/>
        </w:rPr>
      </w:pPr>
      <w:r w:rsidRPr="009B358D">
        <w:rPr>
          <w:rFonts w:hint="eastAsia"/>
          <w:color w:val="auto"/>
          <w:sz w:val="24"/>
          <w:szCs w:val="24"/>
        </w:rPr>
        <w:t>我们收到了招标编号为</w:t>
      </w:r>
      <w:r w:rsidRPr="009B358D">
        <w:rPr>
          <w:rFonts w:hint="eastAsia"/>
          <w:color w:val="auto"/>
          <w:sz w:val="24"/>
          <w:szCs w:val="24"/>
          <w:u w:val="single"/>
        </w:rPr>
        <w:t>中原磋商-2020-58号</w:t>
      </w:r>
      <w:r w:rsidRPr="009B358D">
        <w:rPr>
          <w:rFonts w:hint="eastAsia"/>
          <w:color w:val="auto"/>
          <w:sz w:val="24"/>
          <w:szCs w:val="24"/>
        </w:rPr>
        <w:t>的</w:t>
      </w:r>
      <w:r w:rsidRPr="009B358D">
        <w:rPr>
          <w:rFonts w:hint="eastAsia"/>
          <w:color w:val="auto"/>
          <w:sz w:val="24"/>
          <w:szCs w:val="24"/>
          <w:u w:val="single"/>
        </w:rPr>
        <w:t xml:space="preserve"> 【项目名称】  </w:t>
      </w:r>
      <w:r w:rsidRPr="009B358D">
        <w:rPr>
          <w:rFonts w:hint="eastAsia"/>
          <w:color w:val="auto"/>
          <w:sz w:val="24"/>
          <w:szCs w:val="24"/>
        </w:rPr>
        <w:t>采购文件，经详细研究，我们决定参加该项目的投标活动并按要求提交响应文件。我们郑重声明以下诸点并负法律责任:</w:t>
      </w:r>
    </w:p>
    <w:p w14:paraId="4382E7E2" w14:textId="77777777" w:rsidR="00053A4E" w:rsidRPr="009B358D" w:rsidRDefault="0061689A">
      <w:pPr>
        <w:spacing w:line="360" w:lineRule="auto"/>
        <w:ind w:firstLineChars="200" w:firstLine="480"/>
        <w:jc w:val="left"/>
        <w:rPr>
          <w:color w:val="auto"/>
          <w:sz w:val="24"/>
          <w:szCs w:val="24"/>
        </w:rPr>
      </w:pPr>
      <w:r w:rsidRPr="009B358D">
        <w:rPr>
          <w:rFonts w:hint="eastAsia"/>
          <w:color w:val="auto"/>
          <w:sz w:val="24"/>
          <w:szCs w:val="24"/>
        </w:rPr>
        <w:t>(1) 愿按照竞争性磋商文件中规定的条款和要求，提供完成竞争性磋商文件规定的全部工作，投标总报价为（大写）</w:t>
      </w:r>
      <w:r w:rsidRPr="009B358D">
        <w:rPr>
          <w:rFonts w:hint="eastAsia"/>
          <w:color w:val="auto"/>
          <w:sz w:val="24"/>
          <w:szCs w:val="24"/>
          <w:u w:val="single"/>
        </w:rPr>
        <w:t xml:space="preserve">         </w:t>
      </w:r>
      <w:r w:rsidRPr="009B358D">
        <w:rPr>
          <w:rFonts w:hint="eastAsia"/>
          <w:color w:val="auto"/>
          <w:sz w:val="24"/>
          <w:szCs w:val="24"/>
        </w:rPr>
        <w:t>元人民币（小写：</w:t>
      </w:r>
      <w:r w:rsidRPr="009B358D">
        <w:rPr>
          <w:rFonts w:hint="eastAsia"/>
          <w:color w:val="auto"/>
          <w:sz w:val="24"/>
          <w:szCs w:val="24"/>
          <w:u w:val="single"/>
        </w:rPr>
        <w:t xml:space="preserve">             </w:t>
      </w:r>
      <w:r w:rsidRPr="009B358D">
        <w:rPr>
          <w:rFonts w:hint="eastAsia"/>
          <w:color w:val="auto"/>
          <w:sz w:val="24"/>
          <w:szCs w:val="24"/>
        </w:rPr>
        <w:t>元）。</w:t>
      </w:r>
    </w:p>
    <w:p w14:paraId="100698AE" w14:textId="77777777" w:rsidR="00053A4E" w:rsidRPr="009B358D" w:rsidRDefault="0061689A">
      <w:pPr>
        <w:spacing w:line="360" w:lineRule="auto"/>
        <w:ind w:firstLineChars="200" w:firstLine="480"/>
        <w:jc w:val="left"/>
        <w:rPr>
          <w:color w:val="auto"/>
          <w:sz w:val="24"/>
          <w:szCs w:val="24"/>
        </w:rPr>
      </w:pPr>
      <w:r w:rsidRPr="009B358D">
        <w:rPr>
          <w:rFonts w:hint="eastAsia"/>
          <w:color w:val="auto"/>
          <w:sz w:val="24"/>
          <w:szCs w:val="24"/>
        </w:rPr>
        <w:t>(2) 如果我们的响应文件被接受，我们将履行竞争性磋商文件中规定的各项要求。</w:t>
      </w:r>
    </w:p>
    <w:p w14:paraId="681BFAF0" w14:textId="77777777" w:rsidR="00053A4E" w:rsidRPr="009B358D" w:rsidRDefault="0061689A">
      <w:pPr>
        <w:spacing w:line="360" w:lineRule="auto"/>
        <w:ind w:firstLineChars="200" w:firstLine="480"/>
        <w:jc w:val="left"/>
        <w:rPr>
          <w:color w:val="auto"/>
          <w:sz w:val="24"/>
          <w:szCs w:val="24"/>
        </w:rPr>
      </w:pPr>
      <w:r w:rsidRPr="009B358D">
        <w:rPr>
          <w:rFonts w:hint="eastAsia"/>
          <w:color w:val="auto"/>
          <w:sz w:val="24"/>
          <w:szCs w:val="24"/>
        </w:rPr>
        <w:t>(3) 我们同意本竞争性磋商文件中有关投标有效期的规定。如果中标，有效期延长至合同终止日止。</w:t>
      </w:r>
    </w:p>
    <w:p w14:paraId="1476BE14" w14:textId="77777777" w:rsidR="00053A4E" w:rsidRPr="009B358D" w:rsidRDefault="0061689A">
      <w:pPr>
        <w:spacing w:line="360" w:lineRule="auto"/>
        <w:ind w:firstLineChars="200" w:firstLine="480"/>
        <w:jc w:val="left"/>
        <w:rPr>
          <w:color w:val="auto"/>
          <w:sz w:val="24"/>
          <w:szCs w:val="24"/>
        </w:rPr>
      </w:pPr>
      <w:r w:rsidRPr="009B358D">
        <w:rPr>
          <w:rFonts w:hint="eastAsia"/>
          <w:color w:val="auto"/>
          <w:sz w:val="24"/>
          <w:szCs w:val="24"/>
        </w:rPr>
        <w:t>(4) 我们愿提供竞争性磋商文件中要求的所有文件资料。</w:t>
      </w:r>
    </w:p>
    <w:p w14:paraId="2A66C688" w14:textId="77777777" w:rsidR="00053A4E" w:rsidRPr="009B358D" w:rsidRDefault="0061689A">
      <w:pPr>
        <w:spacing w:line="360" w:lineRule="auto"/>
        <w:ind w:firstLineChars="200" w:firstLine="480"/>
        <w:jc w:val="left"/>
        <w:rPr>
          <w:color w:val="auto"/>
          <w:sz w:val="24"/>
          <w:szCs w:val="24"/>
        </w:rPr>
      </w:pPr>
      <w:r w:rsidRPr="009B358D">
        <w:rPr>
          <w:rFonts w:hint="eastAsia"/>
          <w:color w:val="auto"/>
          <w:sz w:val="24"/>
          <w:szCs w:val="24"/>
        </w:rPr>
        <w:t>(5) 我们已经详细审核了全部竞争性磋商文件，如有需要澄清的问题，我们同意按竞争性磋商文件规定的时间向采购人提出。逾期不提，我公司同意放弃对这方面有不明及误解的权利。</w:t>
      </w:r>
    </w:p>
    <w:p w14:paraId="43DB0AE6" w14:textId="77777777" w:rsidR="00053A4E" w:rsidRPr="009B358D" w:rsidRDefault="0061689A">
      <w:pPr>
        <w:spacing w:line="360" w:lineRule="auto"/>
        <w:ind w:firstLineChars="200" w:firstLine="480"/>
        <w:jc w:val="left"/>
        <w:rPr>
          <w:color w:val="auto"/>
          <w:sz w:val="24"/>
          <w:szCs w:val="24"/>
        </w:rPr>
      </w:pPr>
      <w:r w:rsidRPr="009B358D">
        <w:rPr>
          <w:rFonts w:hint="eastAsia"/>
          <w:color w:val="auto"/>
          <w:sz w:val="24"/>
          <w:szCs w:val="24"/>
        </w:rPr>
        <w:t>(6) 我们承诺，与采购人、采购人就本次采购的项目委托的咨询机构、采购代理机构、以及上述机构的附属机构没有行政或经济关联。</w:t>
      </w:r>
    </w:p>
    <w:p w14:paraId="453DFBEF" w14:textId="77777777" w:rsidR="00053A4E" w:rsidRPr="009B358D" w:rsidRDefault="0061689A">
      <w:pPr>
        <w:spacing w:line="360" w:lineRule="auto"/>
        <w:ind w:firstLineChars="200" w:firstLine="480"/>
        <w:jc w:val="left"/>
        <w:rPr>
          <w:color w:val="auto"/>
          <w:sz w:val="24"/>
          <w:szCs w:val="24"/>
        </w:rPr>
      </w:pPr>
      <w:r w:rsidRPr="009B358D">
        <w:rPr>
          <w:rFonts w:hint="eastAsia"/>
          <w:color w:val="auto"/>
          <w:sz w:val="24"/>
          <w:szCs w:val="24"/>
        </w:rPr>
        <w:t>(7) 我公司同意提供按照采购人可能要求的与其投标有关的一切数据或资料，完全理解采购人不一定接受最低价的投标或收到的任何投标。</w:t>
      </w:r>
    </w:p>
    <w:p w14:paraId="75F6EC9E" w14:textId="77777777" w:rsidR="00053A4E" w:rsidRPr="009B358D" w:rsidRDefault="0061689A">
      <w:pPr>
        <w:spacing w:line="360" w:lineRule="auto"/>
        <w:ind w:firstLineChars="200" w:firstLine="480"/>
        <w:jc w:val="left"/>
        <w:rPr>
          <w:color w:val="auto"/>
          <w:sz w:val="24"/>
          <w:szCs w:val="24"/>
        </w:rPr>
      </w:pPr>
      <w:r w:rsidRPr="009B358D">
        <w:rPr>
          <w:rFonts w:hint="eastAsia"/>
          <w:color w:val="auto"/>
          <w:sz w:val="24"/>
          <w:szCs w:val="24"/>
        </w:rPr>
        <w:t>(8) 如果我们的响应文件被接受，我们将按竞争性磋商文件的规定签订并严格履行合同中的责任和义务。</w:t>
      </w:r>
    </w:p>
    <w:p w14:paraId="1CE05FB6" w14:textId="77777777" w:rsidR="00053A4E" w:rsidRPr="009B358D" w:rsidRDefault="0061689A">
      <w:pPr>
        <w:spacing w:line="360" w:lineRule="auto"/>
        <w:ind w:firstLineChars="200" w:firstLine="480"/>
        <w:jc w:val="left"/>
        <w:rPr>
          <w:color w:val="auto"/>
          <w:sz w:val="24"/>
          <w:szCs w:val="24"/>
        </w:rPr>
      </w:pPr>
      <w:r w:rsidRPr="009B358D">
        <w:rPr>
          <w:rFonts w:hint="eastAsia"/>
          <w:color w:val="auto"/>
          <w:sz w:val="24"/>
          <w:szCs w:val="24"/>
        </w:rPr>
        <w:t>与本投标有关的正式通讯地址：</w:t>
      </w:r>
    </w:p>
    <w:p w14:paraId="66C49BC3" w14:textId="77777777" w:rsidR="00053A4E" w:rsidRPr="009B358D" w:rsidRDefault="0061689A">
      <w:pPr>
        <w:spacing w:line="360" w:lineRule="auto"/>
        <w:ind w:firstLineChars="200" w:firstLine="480"/>
        <w:jc w:val="left"/>
        <w:rPr>
          <w:color w:val="auto"/>
          <w:sz w:val="24"/>
          <w:szCs w:val="24"/>
        </w:rPr>
      </w:pPr>
      <w:r w:rsidRPr="009B358D">
        <w:rPr>
          <w:rFonts w:hint="eastAsia"/>
          <w:color w:val="auto"/>
          <w:sz w:val="24"/>
          <w:szCs w:val="24"/>
        </w:rPr>
        <w:t xml:space="preserve">地  址：                             </w:t>
      </w:r>
    </w:p>
    <w:p w14:paraId="1F986F18" w14:textId="77777777" w:rsidR="00053A4E" w:rsidRPr="009B358D" w:rsidRDefault="0061689A">
      <w:pPr>
        <w:spacing w:line="360" w:lineRule="auto"/>
        <w:ind w:firstLineChars="200" w:firstLine="480"/>
        <w:jc w:val="left"/>
        <w:rPr>
          <w:color w:val="auto"/>
          <w:sz w:val="24"/>
          <w:szCs w:val="24"/>
        </w:rPr>
      </w:pPr>
      <w:r w:rsidRPr="009B358D">
        <w:rPr>
          <w:rFonts w:hint="eastAsia"/>
          <w:color w:val="auto"/>
          <w:sz w:val="24"/>
          <w:szCs w:val="24"/>
        </w:rPr>
        <w:t>邮  编：</w:t>
      </w:r>
    </w:p>
    <w:p w14:paraId="35EAAABC" w14:textId="77777777" w:rsidR="00053A4E" w:rsidRPr="009B358D" w:rsidRDefault="0061689A">
      <w:pPr>
        <w:spacing w:line="360" w:lineRule="auto"/>
        <w:ind w:firstLineChars="200" w:firstLine="480"/>
        <w:jc w:val="left"/>
        <w:rPr>
          <w:color w:val="auto"/>
          <w:sz w:val="24"/>
          <w:szCs w:val="24"/>
        </w:rPr>
      </w:pPr>
      <w:r w:rsidRPr="009B358D">
        <w:rPr>
          <w:rFonts w:hint="eastAsia"/>
          <w:color w:val="auto"/>
          <w:sz w:val="24"/>
          <w:szCs w:val="24"/>
        </w:rPr>
        <w:t xml:space="preserve">电  话：                             </w:t>
      </w:r>
    </w:p>
    <w:p w14:paraId="06A4BEEC" w14:textId="77777777" w:rsidR="00053A4E" w:rsidRPr="009B358D" w:rsidRDefault="0061689A">
      <w:pPr>
        <w:spacing w:line="360" w:lineRule="auto"/>
        <w:ind w:firstLineChars="200" w:firstLine="480"/>
        <w:jc w:val="left"/>
        <w:rPr>
          <w:color w:val="auto"/>
          <w:sz w:val="24"/>
          <w:szCs w:val="24"/>
        </w:rPr>
      </w:pPr>
      <w:r w:rsidRPr="009B358D">
        <w:rPr>
          <w:rFonts w:hint="eastAsia"/>
          <w:color w:val="auto"/>
          <w:sz w:val="24"/>
          <w:szCs w:val="24"/>
        </w:rPr>
        <w:t>传  真：</w:t>
      </w:r>
    </w:p>
    <w:p w14:paraId="793D284A" w14:textId="77777777" w:rsidR="00053A4E" w:rsidRPr="009B358D" w:rsidRDefault="0061689A">
      <w:pPr>
        <w:pStyle w:val="211"/>
        <w:ind w:left="560" w:firstLine="480"/>
        <w:rPr>
          <w:rFonts w:asciiTheme="minorEastAsia" w:eastAsiaTheme="minorEastAsia" w:hAnsiTheme="minorEastAsia"/>
          <w:sz w:val="24"/>
          <w:szCs w:val="32"/>
        </w:rPr>
      </w:pPr>
      <w:bookmarkStart w:id="45" w:name="_Toc26946771"/>
      <w:bookmarkStart w:id="46" w:name="_Toc13128"/>
      <w:r w:rsidRPr="009B358D">
        <w:rPr>
          <w:rFonts w:asciiTheme="minorEastAsia" w:eastAsiaTheme="minorEastAsia" w:hAnsiTheme="minorEastAsia" w:hint="eastAsia"/>
          <w:sz w:val="24"/>
          <w:szCs w:val="32"/>
        </w:rPr>
        <w:t>响应人（企业电子签章或盖章）：</w:t>
      </w:r>
      <w:bookmarkEnd w:id="45"/>
    </w:p>
    <w:p w14:paraId="3A3FA6CE" w14:textId="77777777" w:rsidR="00053A4E" w:rsidRPr="009B358D" w:rsidRDefault="0061689A">
      <w:pPr>
        <w:pStyle w:val="211"/>
        <w:ind w:left="560" w:firstLine="480"/>
        <w:rPr>
          <w:rFonts w:asciiTheme="minorEastAsia" w:eastAsiaTheme="minorEastAsia" w:hAnsiTheme="minorEastAsia"/>
          <w:sz w:val="24"/>
          <w:szCs w:val="32"/>
        </w:rPr>
      </w:pPr>
      <w:bookmarkStart w:id="47" w:name="_Toc26946772"/>
      <w:r w:rsidRPr="009B358D">
        <w:rPr>
          <w:rFonts w:asciiTheme="minorEastAsia" w:eastAsiaTheme="minorEastAsia" w:hAnsiTheme="minorEastAsia" w:hint="eastAsia"/>
          <w:sz w:val="24"/>
          <w:szCs w:val="32"/>
        </w:rPr>
        <w:t>法定代表人（个人电子签章或盖章或签字）：</w:t>
      </w:r>
      <w:bookmarkEnd w:id="47"/>
    </w:p>
    <w:p w14:paraId="36EEF37F" w14:textId="77777777" w:rsidR="00053A4E" w:rsidRPr="009B358D" w:rsidRDefault="0061689A">
      <w:pPr>
        <w:pStyle w:val="211"/>
        <w:ind w:left="560" w:firstLine="480"/>
        <w:rPr>
          <w:rFonts w:asciiTheme="minorEastAsia" w:eastAsiaTheme="minorEastAsia" w:hAnsiTheme="minorEastAsia"/>
          <w:sz w:val="24"/>
          <w:szCs w:val="32"/>
        </w:rPr>
      </w:pPr>
      <w:bookmarkStart w:id="48" w:name="_Toc26946773"/>
      <w:r w:rsidRPr="009B358D">
        <w:rPr>
          <w:rFonts w:asciiTheme="minorEastAsia" w:eastAsiaTheme="minorEastAsia" w:hAnsiTheme="minorEastAsia" w:hint="eastAsia"/>
          <w:sz w:val="24"/>
          <w:szCs w:val="32"/>
        </w:rPr>
        <w:t>日期：    年   月  日</w:t>
      </w:r>
      <w:bookmarkEnd w:id="46"/>
      <w:bookmarkEnd w:id="48"/>
    </w:p>
    <w:p w14:paraId="08000DA1" w14:textId="77777777" w:rsidR="00053A4E" w:rsidRPr="009B358D" w:rsidRDefault="0061689A">
      <w:pPr>
        <w:spacing w:line="360" w:lineRule="auto"/>
        <w:jc w:val="center"/>
        <w:rPr>
          <w:b/>
          <w:color w:val="auto"/>
          <w:kern w:val="0"/>
          <w:sz w:val="30"/>
          <w:szCs w:val="30"/>
        </w:rPr>
      </w:pPr>
      <w:bookmarkStart w:id="49" w:name="_Toc490928924"/>
      <w:r w:rsidRPr="009B358D">
        <w:rPr>
          <w:rFonts w:hint="eastAsia"/>
          <w:b/>
          <w:color w:val="auto"/>
          <w:kern w:val="0"/>
          <w:sz w:val="30"/>
          <w:szCs w:val="30"/>
        </w:rPr>
        <w:t>三、</w:t>
      </w:r>
      <w:bookmarkEnd w:id="49"/>
      <w:r w:rsidRPr="009B358D">
        <w:rPr>
          <w:rFonts w:hint="eastAsia"/>
          <w:b/>
          <w:color w:val="auto"/>
          <w:kern w:val="0"/>
          <w:sz w:val="30"/>
          <w:szCs w:val="30"/>
        </w:rPr>
        <w:t>投标报价表格</w:t>
      </w:r>
    </w:p>
    <w:p w14:paraId="05179FB3" w14:textId="77777777" w:rsidR="00053A4E" w:rsidRPr="009B358D" w:rsidRDefault="0061689A">
      <w:pPr>
        <w:spacing w:line="360" w:lineRule="auto"/>
        <w:rPr>
          <w:b/>
          <w:bCs/>
          <w:color w:val="auto"/>
          <w:sz w:val="30"/>
          <w:szCs w:val="30"/>
        </w:rPr>
      </w:pPr>
      <w:r w:rsidRPr="009B358D">
        <w:rPr>
          <w:rFonts w:hint="eastAsia"/>
          <w:b/>
          <w:color w:val="auto"/>
          <w:kern w:val="0"/>
          <w:sz w:val="24"/>
          <w:szCs w:val="24"/>
        </w:rPr>
        <w:t xml:space="preserve">                        </w:t>
      </w:r>
      <w:r w:rsidRPr="009B358D">
        <w:rPr>
          <w:b/>
          <w:color w:val="auto"/>
          <w:sz w:val="30"/>
          <w:szCs w:val="30"/>
        </w:rPr>
        <w:t>1</w:t>
      </w:r>
      <w:r w:rsidRPr="009B358D">
        <w:rPr>
          <w:rFonts w:hint="eastAsia"/>
          <w:b/>
          <w:color w:val="auto"/>
          <w:sz w:val="30"/>
          <w:szCs w:val="30"/>
        </w:rPr>
        <w:t>、</w:t>
      </w:r>
      <w:r w:rsidRPr="009B358D">
        <w:rPr>
          <w:rFonts w:hint="eastAsia"/>
          <w:b/>
          <w:bCs/>
          <w:color w:val="auto"/>
          <w:sz w:val="30"/>
          <w:szCs w:val="30"/>
        </w:rPr>
        <w:t>开标一览表</w:t>
      </w:r>
    </w:p>
    <w:p w14:paraId="76565111" w14:textId="77777777" w:rsidR="00053A4E" w:rsidRPr="009B358D" w:rsidRDefault="0061689A">
      <w:pPr>
        <w:spacing w:line="360" w:lineRule="auto"/>
        <w:ind w:firstLineChars="900" w:firstLine="2168"/>
        <w:jc w:val="left"/>
        <w:rPr>
          <w:b/>
          <w:color w:val="auto"/>
          <w:kern w:val="0"/>
          <w:sz w:val="24"/>
          <w:szCs w:val="24"/>
        </w:rPr>
      </w:pPr>
      <w:r w:rsidRPr="009B358D">
        <w:rPr>
          <w:rFonts w:hint="eastAsia"/>
          <w:b/>
          <w:color w:val="auto"/>
          <w:kern w:val="0"/>
          <w:sz w:val="24"/>
          <w:szCs w:val="24"/>
        </w:rPr>
        <w:lastRenderedPageBreak/>
        <w:t xml:space="preserve">                   </w:t>
      </w:r>
      <w:r w:rsidRPr="009B358D">
        <w:rPr>
          <w:rFonts w:hint="eastAsia"/>
          <w:b/>
          <w:color w:val="auto"/>
          <w:sz w:val="24"/>
          <w:szCs w:val="24"/>
        </w:rPr>
        <w:t>金额单位：元</w:t>
      </w:r>
    </w:p>
    <w:tbl>
      <w:tblPr>
        <w:tblW w:w="9743" w:type="dxa"/>
        <w:jc w:val="center"/>
        <w:tblLayout w:type="fixed"/>
        <w:tblCellMar>
          <w:left w:w="0" w:type="dxa"/>
          <w:right w:w="0" w:type="dxa"/>
        </w:tblCellMar>
        <w:tblLook w:val="04A0" w:firstRow="1" w:lastRow="0" w:firstColumn="1" w:lastColumn="0" w:noHBand="0" w:noVBand="1"/>
      </w:tblPr>
      <w:tblGrid>
        <w:gridCol w:w="9743"/>
      </w:tblGrid>
      <w:tr w:rsidR="00053A4E" w:rsidRPr="009B358D" w14:paraId="60172053" w14:textId="77777777">
        <w:trPr>
          <w:trHeight w:val="540"/>
          <w:jc w:val="center"/>
        </w:trPr>
        <w:tc>
          <w:tcPr>
            <w:tcW w:w="9743" w:type="dxa"/>
            <w:tcBorders>
              <w:top w:val="nil"/>
              <w:left w:val="nil"/>
              <w:bottom w:val="nil"/>
              <w:right w:val="nil"/>
            </w:tcBorders>
            <w:tcMar>
              <w:top w:w="15" w:type="dxa"/>
              <w:left w:w="15" w:type="dxa"/>
              <w:bottom w:w="0" w:type="dxa"/>
              <w:right w:w="15" w:type="dxa"/>
            </w:tcMar>
            <w:vAlign w:val="bottom"/>
          </w:tcPr>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52"/>
              <w:gridCol w:w="6708"/>
            </w:tblGrid>
            <w:tr w:rsidR="00053A4E" w:rsidRPr="009B358D" w14:paraId="7DBAF777" w14:textId="77777777">
              <w:trPr>
                <w:trHeight w:val="773"/>
                <w:jc w:val="center"/>
              </w:trPr>
              <w:tc>
                <w:tcPr>
                  <w:tcW w:w="2352" w:type="dxa"/>
                  <w:vAlign w:val="center"/>
                </w:tcPr>
                <w:p w14:paraId="6870FE79" w14:textId="77777777" w:rsidR="00053A4E" w:rsidRPr="009B358D" w:rsidRDefault="0061689A">
                  <w:pPr>
                    <w:spacing w:line="440" w:lineRule="exact"/>
                    <w:ind w:firstLineChars="200" w:firstLine="480"/>
                    <w:jc w:val="left"/>
                    <w:rPr>
                      <w:color w:val="auto"/>
                      <w:sz w:val="24"/>
                      <w:szCs w:val="24"/>
                    </w:rPr>
                  </w:pPr>
                  <w:r w:rsidRPr="009B358D">
                    <w:rPr>
                      <w:rFonts w:hint="eastAsia"/>
                      <w:color w:val="auto"/>
                      <w:sz w:val="24"/>
                      <w:szCs w:val="24"/>
                    </w:rPr>
                    <w:t>项目名称</w:t>
                  </w:r>
                </w:p>
              </w:tc>
              <w:tc>
                <w:tcPr>
                  <w:tcW w:w="6708" w:type="dxa"/>
                  <w:vAlign w:val="center"/>
                </w:tcPr>
                <w:p w14:paraId="51DF4731" w14:textId="77777777" w:rsidR="00053A4E" w:rsidRPr="009B358D" w:rsidRDefault="0061689A">
                  <w:pPr>
                    <w:spacing w:line="440" w:lineRule="exact"/>
                    <w:jc w:val="center"/>
                    <w:rPr>
                      <w:color w:val="auto"/>
                      <w:sz w:val="24"/>
                      <w:szCs w:val="24"/>
                      <w:u w:val="single"/>
                    </w:rPr>
                  </w:pPr>
                  <w:r w:rsidRPr="009B358D">
                    <w:rPr>
                      <w:rFonts w:hint="eastAsia"/>
                      <w:color w:val="auto"/>
                      <w:sz w:val="24"/>
                      <w:szCs w:val="24"/>
                    </w:rPr>
                    <w:t>郑州市第五十二中学校园安全风险防控体系项目</w:t>
                  </w:r>
                </w:p>
              </w:tc>
            </w:tr>
            <w:tr w:rsidR="00053A4E" w:rsidRPr="009B358D" w14:paraId="67D18CAE" w14:textId="77777777">
              <w:trPr>
                <w:trHeight w:val="773"/>
                <w:jc w:val="center"/>
              </w:trPr>
              <w:tc>
                <w:tcPr>
                  <w:tcW w:w="2352" w:type="dxa"/>
                  <w:vAlign w:val="center"/>
                </w:tcPr>
                <w:p w14:paraId="08B49A2D" w14:textId="77777777" w:rsidR="00053A4E" w:rsidRPr="009B358D" w:rsidRDefault="0061689A">
                  <w:pPr>
                    <w:spacing w:line="440" w:lineRule="exact"/>
                    <w:ind w:firstLineChars="200" w:firstLine="480"/>
                    <w:jc w:val="left"/>
                    <w:rPr>
                      <w:color w:val="auto"/>
                      <w:sz w:val="24"/>
                      <w:szCs w:val="24"/>
                    </w:rPr>
                  </w:pPr>
                  <w:r w:rsidRPr="009B358D">
                    <w:rPr>
                      <w:rFonts w:hint="eastAsia"/>
                      <w:color w:val="auto"/>
                      <w:sz w:val="24"/>
                      <w:szCs w:val="24"/>
                    </w:rPr>
                    <w:t>响应人名称</w:t>
                  </w:r>
                </w:p>
              </w:tc>
              <w:tc>
                <w:tcPr>
                  <w:tcW w:w="6708" w:type="dxa"/>
                  <w:vAlign w:val="center"/>
                </w:tcPr>
                <w:p w14:paraId="138B7343" w14:textId="77777777" w:rsidR="00053A4E" w:rsidRPr="009B358D" w:rsidRDefault="00053A4E">
                  <w:pPr>
                    <w:spacing w:line="440" w:lineRule="exact"/>
                    <w:ind w:firstLineChars="200" w:firstLine="480"/>
                    <w:jc w:val="left"/>
                    <w:rPr>
                      <w:color w:val="auto"/>
                      <w:sz w:val="24"/>
                      <w:szCs w:val="24"/>
                    </w:rPr>
                  </w:pPr>
                </w:p>
              </w:tc>
            </w:tr>
            <w:tr w:rsidR="00053A4E" w:rsidRPr="009B358D" w14:paraId="2B980120" w14:textId="77777777">
              <w:trPr>
                <w:trHeight w:val="773"/>
                <w:jc w:val="center"/>
              </w:trPr>
              <w:tc>
                <w:tcPr>
                  <w:tcW w:w="2352" w:type="dxa"/>
                  <w:vMerge w:val="restart"/>
                  <w:vAlign w:val="center"/>
                </w:tcPr>
                <w:p w14:paraId="6D0EEA04" w14:textId="77777777" w:rsidR="00053A4E" w:rsidRPr="009B358D" w:rsidRDefault="0061689A">
                  <w:pPr>
                    <w:spacing w:line="440" w:lineRule="exact"/>
                    <w:jc w:val="center"/>
                    <w:rPr>
                      <w:bCs/>
                      <w:color w:val="auto"/>
                      <w:sz w:val="24"/>
                      <w:szCs w:val="24"/>
                    </w:rPr>
                  </w:pPr>
                  <w:r w:rsidRPr="009B358D">
                    <w:rPr>
                      <w:rFonts w:hint="eastAsia"/>
                      <w:bCs/>
                      <w:color w:val="auto"/>
                      <w:sz w:val="24"/>
                      <w:szCs w:val="24"/>
                    </w:rPr>
                    <w:t>磋商报价</w:t>
                  </w:r>
                </w:p>
              </w:tc>
              <w:tc>
                <w:tcPr>
                  <w:tcW w:w="6708" w:type="dxa"/>
                  <w:vAlign w:val="center"/>
                </w:tcPr>
                <w:p w14:paraId="7034907D" w14:textId="77777777" w:rsidR="00053A4E" w:rsidRPr="009B358D" w:rsidRDefault="0061689A">
                  <w:pPr>
                    <w:spacing w:line="440" w:lineRule="exact"/>
                    <w:ind w:firstLineChars="200" w:firstLine="480"/>
                    <w:jc w:val="left"/>
                    <w:rPr>
                      <w:bCs/>
                      <w:color w:val="auto"/>
                      <w:sz w:val="24"/>
                      <w:szCs w:val="24"/>
                    </w:rPr>
                  </w:pPr>
                  <w:r w:rsidRPr="009B358D">
                    <w:rPr>
                      <w:rFonts w:hint="eastAsia"/>
                      <w:bCs/>
                      <w:color w:val="auto"/>
                      <w:sz w:val="24"/>
                      <w:szCs w:val="24"/>
                    </w:rPr>
                    <w:t>大写：</w:t>
                  </w:r>
                  <w:r w:rsidRPr="009B358D">
                    <w:rPr>
                      <w:rFonts w:hint="eastAsia"/>
                      <w:bCs/>
                      <w:color w:val="auto"/>
                      <w:sz w:val="24"/>
                      <w:szCs w:val="24"/>
                      <w:u w:val="single"/>
                    </w:rPr>
                    <w:t xml:space="preserve">                     </w:t>
                  </w:r>
                  <w:r w:rsidRPr="009B358D">
                    <w:rPr>
                      <w:rFonts w:hint="eastAsia"/>
                      <w:bCs/>
                      <w:color w:val="auto"/>
                      <w:sz w:val="24"/>
                      <w:szCs w:val="24"/>
                    </w:rPr>
                    <w:t xml:space="preserve">  </w:t>
                  </w:r>
                </w:p>
              </w:tc>
            </w:tr>
            <w:tr w:rsidR="00053A4E" w:rsidRPr="009B358D" w14:paraId="0829AB2D" w14:textId="77777777">
              <w:trPr>
                <w:trHeight w:val="773"/>
                <w:jc w:val="center"/>
              </w:trPr>
              <w:tc>
                <w:tcPr>
                  <w:tcW w:w="2352" w:type="dxa"/>
                  <w:vMerge/>
                  <w:vAlign w:val="center"/>
                </w:tcPr>
                <w:p w14:paraId="016FE9E4" w14:textId="77777777" w:rsidR="00053A4E" w:rsidRPr="009B358D" w:rsidRDefault="00053A4E">
                  <w:pPr>
                    <w:spacing w:line="440" w:lineRule="exact"/>
                    <w:ind w:firstLineChars="200" w:firstLine="480"/>
                    <w:jc w:val="left"/>
                    <w:rPr>
                      <w:bCs/>
                      <w:color w:val="auto"/>
                      <w:sz w:val="24"/>
                      <w:szCs w:val="24"/>
                    </w:rPr>
                  </w:pPr>
                </w:p>
              </w:tc>
              <w:tc>
                <w:tcPr>
                  <w:tcW w:w="6708" w:type="dxa"/>
                  <w:vAlign w:val="center"/>
                </w:tcPr>
                <w:p w14:paraId="3D6C8B52" w14:textId="77777777" w:rsidR="00053A4E" w:rsidRPr="009B358D" w:rsidRDefault="0061689A">
                  <w:pPr>
                    <w:spacing w:line="440" w:lineRule="exact"/>
                    <w:ind w:firstLineChars="200" w:firstLine="480"/>
                    <w:jc w:val="left"/>
                    <w:rPr>
                      <w:bCs/>
                      <w:color w:val="auto"/>
                      <w:sz w:val="24"/>
                      <w:szCs w:val="24"/>
                    </w:rPr>
                  </w:pPr>
                  <w:r w:rsidRPr="009B358D">
                    <w:rPr>
                      <w:rFonts w:hint="eastAsia"/>
                      <w:bCs/>
                      <w:color w:val="auto"/>
                      <w:sz w:val="24"/>
                      <w:szCs w:val="24"/>
                    </w:rPr>
                    <w:t>小写：</w:t>
                  </w:r>
                  <w:r w:rsidRPr="009B358D">
                    <w:rPr>
                      <w:rFonts w:hint="eastAsia"/>
                      <w:bCs/>
                      <w:color w:val="auto"/>
                      <w:sz w:val="24"/>
                      <w:szCs w:val="24"/>
                      <w:u w:val="single"/>
                    </w:rPr>
                    <w:t xml:space="preserve">                     </w:t>
                  </w:r>
                </w:p>
              </w:tc>
            </w:tr>
            <w:tr w:rsidR="00053A4E" w:rsidRPr="009B358D" w14:paraId="7CCF3121" w14:textId="77777777">
              <w:trPr>
                <w:trHeight w:val="773"/>
                <w:jc w:val="center"/>
              </w:trPr>
              <w:tc>
                <w:tcPr>
                  <w:tcW w:w="2352" w:type="dxa"/>
                  <w:vAlign w:val="center"/>
                </w:tcPr>
                <w:p w14:paraId="419888E2" w14:textId="77777777" w:rsidR="00053A4E" w:rsidRPr="009B358D" w:rsidRDefault="0061689A">
                  <w:pPr>
                    <w:spacing w:line="440" w:lineRule="exact"/>
                    <w:jc w:val="center"/>
                    <w:rPr>
                      <w:bCs/>
                      <w:color w:val="auto"/>
                      <w:sz w:val="24"/>
                      <w:szCs w:val="24"/>
                    </w:rPr>
                  </w:pPr>
                  <w:r w:rsidRPr="009B358D">
                    <w:rPr>
                      <w:rFonts w:hint="eastAsia"/>
                      <w:bCs/>
                      <w:color w:val="auto"/>
                      <w:sz w:val="24"/>
                      <w:szCs w:val="24"/>
                    </w:rPr>
                    <w:t>交货期</w:t>
                  </w:r>
                </w:p>
              </w:tc>
              <w:tc>
                <w:tcPr>
                  <w:tcW w:w="6708" w:type="dxa"/>
                  <w:vAlign w:val="center"/>
                </w:tcPr>
                <w:p w14:paraId="13C80E09" w14:textId="77777777" w:rsidR="00053A4E" w:rsidRPr="009B358D" w:rsidRDefault="00053A4E">
                  <w:pPr>
                    <w:spacing w:line="440" w:lineRule="exact"/>
                    <w:ind w:firstLineChars="200" w:firstLine="480"/>
                    <w:jc w:val="left"/>
                    <w:rPr>
                      <w:bCs/>
                      <w:color w:val="auto"/>
                      <w:sz w:val="24"/>
                      <w:szCs w:val="24"/>
                    </w:rPr>
                  </w:pPr>
                </w:p>
              </w:tc>
            </w:tr>
            <w:tr w:rsidR="00053A4E" w:rsidRPr="009B358D" w14:paraId="2A0D0801" w14:textId="77777777">
              <w:trPr>
                <w:trHeight w:val="773"/>
                <w:jc w:val="center"/>
              </w:trPr>
              <w:tc>
                <w:tcPr>
                  <w:tcW w:w="2352" w:type="dxa"/>
                  <w:vAlign w:val="center"/>
                </w:tcPr>
                <w:p w14:paraId="339CB23B" w14:textId="77777777" w:rsidR="00053A4E" w:rsidRPr="009B358D" w:rsidRDefault="0061689A">
                  <w:pPr>
                    <w:spacing w:line="440" w:lineRule="exact"/>
                    <w:jc w:val="center"/>
                    <w:rPr>
                      <w:bCs/>
                      <w:color w:val="auto"/>
                      <w:sz w:val="24"/>
                      <w:szCs w:val="24"/>
                    </w:rPr>
                  </w:pPr>
                  <w:r w:rsidRPr="009B358D">
                    <w:rPr>
                      <w:rFonts w:hint="eastAsia"/>
                      <w:bCs/>
                      <w:color w:val="auto"/>
                      <w:sz w:val="24"/>
                      <w:szCs w:val="24"/>
                    </w:rPr>
                    <w:t>质保期</w:t>
                  </w:r>
                </w:p>
              </w:tc>
              <w:tc>
                <w:tcPr>
                  <w:tcW w:w="6708" w:type="dxa"/>
                  <w:vAlign w:val="center"/>
                </w:tcPr>
                <w:p w14:paraId="1D6E4300" w14:textId="77777777" w:rsidR="00053A4E" w:rsidRPr="009B358D" w:rsidRDefault="00053A4E">
                  <w:pPr>
                    <w:spacing w:line="440" w:lineRule="exact"/>
                    <w:ind w:firstLineChars="200" w:firstLine="480"/>
                    <w:jc w:val="left"/>
                    <w:rPr>
                      <w:bCs/>
                      <w:color w:val="auto"/>
                      <w:sz w:val="24"/>
                      <w:szCs w:val="24"/>
                    </w:rPr>
                  </w:pPr>
                </w:p>
              </w:tc>
            </w:tr>
            <w:tr w:rsidR="00053A4E" w:rsidRPr="009B358D" w14:paraId="4655694B" w14:textId="77777777">
              <w:trPr>
                <w:trHeight w:val="773"/>
                <w:jc w:val="center"/>
              </w:trPr>
              <w:tc>
                <w:tcPr>
                  <w:tcW w:w="2352" w:type="dxa"/>
                  <w:vAlign w:val="center"/>
                </w:tcPr>
                <w:p w14:paraId="50F8E042" w14:textId="77777777" w:rsidR="00053A4E" w:rsidRPr="009B358D" w:rsidRDefault="0061689A">
                  <w:pPr>
                    <w:spacing w:line="440" w:lineRule="exact"/>
                    <w:jc w:val="center"/>
                    <w:rPr>
                      <w:bCs/>
                      <w:color w:val="auto"/>
                      <w:sz w:val="24"/>
                      <w:szCs w:val="24"/>
                    </w:rPr>
                  </w:pPr>
                  <w:r w:rsidRPr="009B358D">
                    <w:rPr>
                      <w:rFonts w:hint="eastAsia"/>
                      <w:bCs/>
                      <w:color w:val="auto"/>
                      <w:sz w:val="24"/>
                      <w:szCs w:val="24"/>
                    </w:rPr>
                    <w:t>投标有效期</w:t>
                  </w:r>
                </w:p>
              </w:tc>
              <w:tc>
                <w:tcPr>
                  <w:tcW w:w="6708" w:type="dxa"/>
                  <w:vAlign w:val="center"/>
                </w:tcPr>
                <w:p w14:paraId="76C03245" w14:textId="77777777" w:rsidR="00053A4E" w:rsidRPr="009B358D" w:rsidRDefault="00053A4E">
                  <w:pPr>
                    <w:spacing w:line="440" w:lineRule="exact"/>
                    <w:ind w:firstLineChars="200" w:firstLine="480"/>
                    <w:jc w:val="left"/>
                    <w:rPr>
                      <w:bCs/>
                      <w:color w:val="auto"/>
                      <w:sz w:val="24"/>
                      <w:szCs w:val="24"/>
                    </w:rPr>
                  </w:pPr>
                </w:p>
              </w:tc>
            </w:tr>
            <w:tr w:rsidR="00053A4E" w:rsidRPr="009B358D" w14:paraId="1997D2F5" w14:textId="77777777">
              <w:trPr>
                <w:trHeight w:val="773"/>
                <w:jc w:val="center"/>
              </w:trPr>
              <w:tc>
                <w:tcPr>
                  <w:tcW w:w="2352" w:type="dxa"/>
                  <w:vAlign w:val="center"/>
                </w:tcPr>
                <w:p w14:paraId="55B52F32" w14:textId="77777777" w:rsidR="00053A4E" w:rsidRPr="009B358D" w:rsidRDefault="0061689A">
                  <w:pPr>
                    <w:spacing w:line="440" w:lineRule="exact"/>
                    <w:jc w:val="center"/>
                    <w:rPr>
                      <w:bCs/>
                      <w:color w:val="auto"/>
                      <w:sz w:val="24"/>
                      <w:szCs w:val="24"/>
                    </w:rPr>
                  </w:pPr>
                  <w:r w:rsidRPr="009B358D">
                    <w:rPr>
                      <w:rFonts w:hint="eastAsia"/>
                      <w:bCs/>
                      <w:color w:val="auto"/>
                      <w:sz w:val="24"/>
                      <w:szCs w:val="24"/>
                    </w:rPr>
                    <w:t>其他声明</w:t>
                  </w:r>
                </w:p>
              </w:tc>
              <w:tc>
                <w:tcPr>
                  <w:tcW w:w="6708" w:type="dxa"/>
                  <w:vAlign w:val="center"/>
                </w:tcPr>
                <w:p w14:paraId="22E07FE9" w14:textId="77777777" w:rsidR="00053A4E" w:rsidRPr="009B358D" w:rsidRDefault="00053A4E">
                  <w:pPr>
                    <w:spacing w:line="440" w:lineRule="exact"/>
                    <w:ind w:firstLineChars="200" w:firstLine="480"/>
                    <w:jc w:val="left"/>
                    <w:rPr>
                      <w:bCs/>
                      <w:color w:val="auto"/>
                      <w:sz w:val="24"/>
                      <w:szCs w:val="24"/>
                    </w:rPr>
                  </w:pPr>
                </w:p>
              </w:tc>
            </w:tr>
          </w:tbl>
          <w:p w14:paraId="7084B527" w14:textId="77777777" w:rsidR="00053A4E" w:rsidRPr="009B358D" w:rsidRDefault="00053A4E">
            <w:pPr>
              <w:spacing w:line="360" w:lineRule="auto"/>
              <w:ind w:firstLineChars="200" w:firstLine="480"/>
              <w:jc w:val="left"/>
              <w:rPr>
                <w:color w:val="auto"/>
                <w:sz w:val="24"/>
                <w:szCs w:val="24"/>
              </w:rPr>
            </w:pPr>
          </w:p>
          <w:p w14:paraId="2E268331" w14:textId="77777777" w:rsidR="00053A4E" w:rsidRPr="009B358D" w:rsidRDefault="0061689A">
            <w:pPr>
              <w:spacing w:line="360" w:lineRule="auto"/>
              <w:ind w:firstLineChars="200" w:firstLine="480"/>
              <w:jc w:val="left"/>
              <w:rPr>
                <w:color w:val="auto"/>
                <w:sz w:val="24"/>
                <w:szCs w:val="24"/>
              </w:rPr>
            </w:pPr>
            <w:r w:rsidRPr="009B358D">
              <w:rPr>
                <w:rFonts w:hint="eastAsia"/>
                <w:color w:val="auto"/>
                <w:sz w:val="24"/>
                <w:szCs w:val="24"/>
              </w:rPr>
              <w:t>响应人（企业电子签章或盖章）：</w:t>
            </w:r>
          </w:p>
          <w:p w14:paraId="1683C98B" w14:textId="77777777" w:rsidR="00053A4E" w:rsidRPr="009B358D" w:rsidRDefault="0061689A">
            <w:pPr>
              <w:spacing w:line="360" w:lineRule="auto"/>
              <w:ind w:firstLineChars="200" w:firstLine="480"/>
              <w:jc w:val="left"/>
              <w:rPr>
                <w:color w:val="auto"/>
                <w:sz w:val="24"/>
                <w:szCs w:val="24"/>
              </w:rPr>
            </w:pPr>
            <w:r w:rsidRPr="009B358D">
              <w:rPr>
                <w:rFonts w:hint="eastAsia"/>
                <w:color w:val="auto"/>
                <w:sz w:val="24"/>
                <w:szCs w:val="24"/>
              </w:rPr>
              <w:t>法定代表人（个人电子签章或盖章或签字）：</w:t>
            </w:r>
          </w:p>
          <w:p w14:paraId="58D78BB2" w14:textId="77777777" w:rsidR="00053A4E" w:rsidRPr="009B358D" w:rsidRDefault="0061689A">
            <w:pPr>
              <w:spacing w:line="360" w:lineRule="auto"/>
              <w:ind w:firstLineChars="200" w:firstLine="480"/>
              <w:jc w:val="left"/>
              <w:rPr>
                <w:color w:val="auto"/>
                <w:sz w:val="24"/>
                <w:szCs w:val="24"/>
              </w:rPr>
            </w:pPr>
            <w:r w:rsidRPr="009B358D">
              <w:rPr>
                <w:rFonts w:hint="eastAsia"/>
                <w:color w:val="auto"/>
                <w:sz w:val="24"/>
                <w:szCs w:val="24"/>
              </w:rPr>
              <w:t>日期：      年    月   日</w:t>
            </w:r>
          </w:p>
        </w:tc>
      </w:tr>
    </w:tbl>
    <w:p w14:paraId="7240093C" w14:textId="77777777" w:rsidR="00053A4E" w:rsidRPr="009B358D" w:rsidRDefault="0061689A">
      <w:pPr>
        <w:spacing w:line="360" w:lineRule="auto"/>
        <w:ind w:firstLineChars="200" w:firstLine="482"/>
        <w:jc w:val="left"/>
        <w:rPr>
          <w:b/>
          <w:color w:val="auto"/>
          <w:sz w:val="24"/>
          <w:szCs w:val="24"/>
        </w:rPr>
      </w:pPr>
      <w:r w:rsidRPr="009B358D">
        <w:rPr>
          <w:rFonts w:hint="eastAsia"/>
          <w:b/>
          <w:color w:val="auto"/>
          <w:sz w:val="24"/>
          <w:szCs w:val="24"/>
        </w:rPr>
        <w:t xml:space="preserve"> </w:t>
      </w:r>
    </w:p>
    <w:p w14:paraId="1DAF3105" w14:textId="77777777" w:rsidR="00053A4E" w:rsidRPr="009B358D" w:rsidRDefault="00053A4E">
      <w:pPr>
        <w:spacing w:line="360" w:lineRule="auto"/>
        <w:ind w:firstLineChars="200" w:firstLine="560"/>
        <w:jc w:val="left"/>
        <w:sectPr w:rsidR="00053A4E" w:rsidRPr="009B358D">
          <w:headerReference w:type="first" r:id="rId12"/>
          <w:footerReference w:type="first" r:id="rId13"/>
          <w:pgSz w:w="11911" w:h="16838"/>
          <w:pgMar w:top="1361" w:right="1417" w:bottom="1361" w:left="1417" w:header="680" w:footer="709" w:gutter="0"/>
          <w:pgNumType w:start="10"/>
          <w:cols w:space="720"/>
          <w:docGrid w:linePitch="312"/>
        </w:sectPr>
      </w:pPr>
    </w:p>
    <w:p w14:paraId="64F847C8" w14:textId="77777777" w:rsidR="00053A4E" w:rsidRPr="009B358D" w:rsidRDefault="0061689A">
      <w:pPr>
        <w:spacing w:line="360" w:lineRule="auto"/>
        <w:jc w:val="center"/>
        <w:rPr>
          <w:b/>
          <w:bCs/>
          <w:color w:val="auto"/>
          <w:sz w:val="30"/>
          <w:szCs w:val="30"/>
        </w:rPr>
      </w:pPr>
      <w:r w:rsidRPr="009B358D">
        <w:rPr>
          <w:rFonts w:hint="eastAsia"/>
          <w:b/>
          <w:color w:val="auto"/>
          <w:sz w:val="30"/>
          <w:szCs w:val="30"/>
        </w:rPr>
        <w:lastRenderedPageBreak/>
        <w:t>2、</w:t>
      </w:r>
      <w:r w:rsidRPr="009B358D">
        <w:rPr>
          <w:rFonts w:hint="eastAsia"/>
          <w:b/>
          <w:bCs/>
          <w:color w:val="auto"/>
          <w:sz w:val="30"/>
          <w:szCs w:val="30"/>
        </w:rPr>
        <w:t>分项报价表</w:t>
      </w:r>
    </w:p>
    <w:tbl>
      <w:tblPr>
        <w:tblW w:w="85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20"/>
        <w:gridCol w:w="1053"/>
        <w:gridCol w:w="1292"/>
        <w:gridCol w:w="1053"/>
        <w:gridCol w:w="845"/>
        <w:gridCol w:w="1026"/>
        <w:gridCol w:w="806"/>
        <w:gridCol w:w="694"/>
        <w:gridCol w:w="1033"/>
      </w:tblGrid>
      <w:tr w:rsidR="00494007" w:rsidRPr="009B358D" w14:paraId="27254758" w14:textId="77777777" w:rsidTr="00F721D2">
        <w:trPr>
          <w:cantSplit/>
          <w:trHeight w:val="958"/>
          <w:jc w:val="center"/>
        </w:trPr>
        <w:tc>
          <w:tcPr>
            <w:tcW w:w="720" w:type="dxa"/>
            <w:vAlign w:val="center"/>
          </w:tcPr>
          <w:p w14:paraId="2B57CE79" w14:textId="77777777" w:rsidR="00494007" w:rsidRPr="009B358D" w:rsidRDefault="00494007" w:rsidP="00F721D2">
            <w:pPr>
              <w:spacing w:line="360" w:lineRule="auto"/>
              <w:jc w:val="center"/>
              <w:rPr>
                <w:rFonts w:asciiTheme="minorEastAsia" w:hAnsiTheme="minorEastAsia"/>
                <w:sz w:val="24"/>
                <w:szCs w:val="24"/>
              </w:rPr>
            </w:pPr>
            <w:r w:rsidRPr="009B358D">
              <w:rPr>
                <w:rFonts w:asciiTheme="minorEastAsia" w:hAnsiTheme="minorEastAsia" w:hint="eastAsia"/>
                <w:sz w:val="24"/>
                <w:szCs w:val="24"/>
              </w:rPr>
              <w:t>序号</w:t>
            </w:r>
          </w:p>
        </w:tc>
        <w:tc>
          <w:tcPr>
            <w:tcW w:w="1053" w:type="dxa"/>
            <w:vAlign w:val="center"/>
          </w:tcPr>
          <w:p w14:paraId="6298CDAC" w14:textId="77777777" w:rsidR="00494007" w:rsidRPr="009B358D" w:rsidRDefault="00494007" w:rsidP="00F721D2">
            <w:pPr>
              <w:spacing w:line="360" w:lineRule="auto"/>
              <w:jc w:val="center"/>
              <w:rPr>
                <w:rFonts w:asciiTheme="minorEastAsia" w:hAnsiTheme="minorEastAsia"/>
                <w:sz w:val="24"/>
                <w:szCs w:val="24"/>
              </w:rPr>
            </w:pPr>
            <w:r w:rsidRPr="009B358D">
              <w:rPr>
                <w:rFonts w:asciiTheme="minorEastAsia" w:hAnsiTheme="minorEastAsia" w:hint="eastAsia"/>
                <w:sz w:val="24"/>
                <w:szCs w:val="24"/>
              </w:rPr>
              <w:t>货物名称</w:t>
            </w:r>
          </w:p>
        </w:tc>
        <w:tc>
          <w:tcPr>
            <w:tcW w:w="1292" w:type="dxa"/>
            <w:vAlign w:val="center"/>
          </w:tcPr>
          <w:p w14:paraId="1B1737E6" w14:textId="77777777" w:rsidR="00494007" w:rsidRPr="009B358D" w:rsidRDefault="00494007" w:rsidP="00F721D2">
            <w:pPr>
              <w:spacing w:line="360" w:lineRule="auto"/>
              <w:jc w:val="center"/>
              <w:rPr>
                <w:rFonts w:asciiTheme="minorEastAsia" w:hAnsiTheme="minorEastAsia"/>
                <w:sz w:val="24"/>
                <w:szCs w:val="24"/>
              </w:rPr>
            </w:pPr>
            <w:r w:rsidRPr="009B358D">
              <w:rPr>
                <w:rFonts w:asciiTheme="minorEastAsia" w:hAnsiTheme="minorEastAsia" w:hint="eastAsia"/>
                <w:sz w:val="24"/>
                <w:szCs w:val="24"/>
              </w:rPr>
              <w:t>规格、型号、品牌</w:t>
            </w:r>
          </w:p>
        </w:tc>
        <w:tc>
          <w:tcPr>
            <w:tcW w:w="1053" w:type="dxa"/>
            <w:vAlign w:val="center"/>
          </w:tcPr>
          <w:p w14:paraId="64C8220F" w14:textId="77777777" w:rsidR="00494007" w:rsidRPr="009B358D" w:rsidRDefault="00494007" w:rsidP="00F721D2">
            <w:pPr>
              <w:spacing w:line="360" w:lineRule="auto"/>
              <w:jc w:val="center"/>
              <w:rPr>
                <w:rFonts w:asciiTheme="minorEastAsia" w:hAnsiTheme="minorEastAsia"/>
                <w:sz w:val="24"/>
                <w:szCs w:val="24"/>
              </w:rPr>
            </w:pPr>
            <w:r w:rsidRPr="009B358D">
              <w:rPr>
                <w:rFonts w:asciiTheme="minorEastAsia" w:hAnsiTheme="minorEastAsia" w:hint="eastAsia"/>
                <w:sz w:val="24"/>
                <w:szCs w:val="24"/>
              </w:rPr>
              <w:t>性能参数</w:t>
            </w:r>
          </w:p>
        </w:tc>
        <w:tc>
          <w:tcPr>
            <w:tcW w:w="845" w:type="dxa"/>
            <w:vAlign w:val="center"/>
          </w:tcPr>
          <w:p w14:paraId="6CCF796E" w14:textId="77777777" w:rsidR="00494007" w:rsidRPr="009B358D" w:rsidRDefault="00494007" w:rsidP="00F721D2">
            <w:pPr>
              <w:spacing w:line="360" w:lineRule="auto"/>
              <w:jc w:val="center"/>
              <w:rPr>
                <w:rFonts w:asciiTheme="minorEastAsia" w:hAnsiTheme="minorEastAsia"/>
                <w:sz w:val="24"/>
                <w:szCs w:val="24"/>
              </w:rPr>
            </w:pPr>
            <w:r w:rsidRPr="009B358D">
              <w:rPr>
                <w:rFonts w:asciiTheme="minorEastAsia" w:hAnsiTheme="minorEastAsia" w:hint="eastAsia"/>
                <w:sz w:val="24"/>
                <w:szCs w:val="24"/>
              </w:rPr>
              <w:t>产地</w:t>
            </w:r>
          </w:p>
        </w:tc>
        <w:tc>
          <w:tcPr>
            <w:tcW w:w="1026" w:type="dxa"/>
            <w:vAlign w:val="center"/>
          </w:tcPr>
          <w:p w14:paraId="6E7264F3" w14:textId="77777777" w:rsidR="00494007" w:rsidRPr="009B358D" w:rsidRDefault="00494007" w:rsidP="00F721D2">
            <w:pPr>
              <w:spacing w:line="360" w:lineRule="auto"/>
              <w:jc w:val="center"/>
              <w:rPr>
                <w:rFonts w:asciiTheme="minorEastAsia" w:hAnsiTheme="minorEastAsia"/>
                <w:sz w:val="24"/>
                <w:szCs w:val="24"/>
              </w:rPr>
            </w:pPr>
            <w:r w:rsidRPr="009B358D">
              <w:rPr>
                <w:rFonts w:asciiTheme="minorEastAsia" w:hAnsiTheme="minorEastAsia" w:hint="eastAsia"/>
                <w:sz w:val="24"/>
                <w:szCs w:val="24"/>
              </w:rPr>
              <w:t>制造商</w:t>
            </w:r>
          </w:p>
          <w:p w14:paraId="35979F03" w14:textId="77777777" w:rsidR="00494007" w:rsidRPr="009B358D" w:rsidRDefault="00494007" w:rsidP="00F721D2">
            <w:pPr>
              <w:spacing w:line="360" w:lineRule="auto"/>
              <w:jc w:val="center"/>
              <w:rPr>
                <w:rFonts w:asciiTheme="minorEastAsia" w:hAnsiTheme="minorEastAsia"/>
                <w:sz w:val="24"/>
                <w:szCs w:val="24"/>
              </w:rPr>
            </w:pPr>
            <w:r w:rsidRPr="009B358D">
              <w:rPr>
                <w:rFonts w:asciiTheme="minorEastAsia" w:hAnsiTheme="minorEastAsia" w:hint="eastAsia"/>
                <w:sz w:val="24"/>
                <w:szCs w:val="24"/>
              </w:rPr>
              <w:t>名称</w:t>
            </w:r>
          </w:p>
        </w:tc>
        <w:tc>
          <w:tcPr>
            <w:tcW w:w="806" w:type="dxa"/>
            <w:vAlign w:val="center"/>
          </w:tcPr>
          <w:p w14:paraId="14BBFCC0" w14:textId="77777777" w:rsidR="00494007" w:rsidRPr="009B358D" w:rsidRDefault="00494007" w:rsidP="00F721D2">
            <w:pPr>
              <w:spacing w:line="360" w:lineRule="auto"/>
              <w:jc w:val="center"/>
              <w:rPr>
                <w:rFonts w:asciiTheme="minorEastAsia" w:hAnsiTheme="minorEastAsia"/>
                <w:sz w:val="24"/>
                <w:szCs w:val="24"/>
              </w:rPr>
            </w:pPr>
            <w:r w:rsidRPr="009B358D">
              <w:rPr>
                <w:rFonts w:asciiTheme="minorEastAsia" w:hAnsiTheme="minorEastAsia" w:hint="eastAsia"/>
                <w:sz w:val="24"/>
                <w:szCs w:val="24"/>
              </w:rPr>
              <w:t>数量</w:t>
            </w:r>
          </w:p>
        </w:tc>
        <w:tc>
          <w:tcPr>
            <w:tcW w:w="694" w:type="dxa"/>
            <w:vAlign w:val="center"/>
          </w:tcPr>
          <w:p w14:paraId="0ADC103E" w14:textId="77777777" w:rsidR="00494007" w:rsidRPr="009B358D" w:rsidRDefault="00494007" w:rsidP="00F721D2">
            <w:pPr>
              <w:spacing w:line="360" w:lineRule="auto"/>
              <w:jc w:val="center"/>
              <w:rPr>
                <w:rFonts w:asciiTheme="minorEastAsia" w:hAnsiTheme="minorEastAsia"/>
                <w:sz w:val="24"/>
                <w:szCs w:val="24"/>
              </w:rPr>
            </w:pPr>
            <w:r w:rsidRPr="009B358D">
              <w:rPr>
                <w:rFonts w:asciiTheme="minorEastAsia" w:hAnsiTheme="minorEastAsia" w:hint="eastAsia"/>
                <w:sz w:val="24"/>
                <w:szCs w:val="24"/>
              </w:rPr>
              <w:t>单价</w:t>
            </w:r>
          </w:p>
        </w:tc>
        <w:tc>
          <w:tcPr>
            <w:tcW w:w="1033" w:type="dxa"/>
            <w:vAlign w:val="center"/>
          </w:tcPr>
          <w:p w14:paraId="3767E0BB" w14:textId="77777777" w:rsidR="00494007" w:rsidRPr="009B358D" w:rsidRDefault="00494007" w:rsidP="00F721D2">
            <w:pPr>
              <w:spacing w:line="360" w:lineRule="auto"/>
              <w:jc w:val="center"/>
              <w:rPr>
                <w:rFonts w:asciiTheme="minorEastAsia" w:hAnsiTheme="minorEastAsia"/>
                <w:sz w:val="24"/>
                <w:szCs w:val="24"/>
              </w:rPr>
            </w:pPr>
            <w:r w:rsidRPr="009B358D">
              <w:rPr>
                <w:rFonts w:asciiTheme="minorEastAsia" w:hAnsiTheme="minorEastAsia" w:hint="eastAsia"/>
                <w:sz w:val="24"/>
                <w:szCs w:val="24"/>
              </w:rPr>
              <w:t>总价</w:t>
            </w:r>
          </w:p>
        </w:tc>
      </w:tr>
      <w:tr w:rsidR="00494007" w:rsidRPr="009B358D" w14:paraId="254582AB" w14:textId="77777777" w:rsidTr="00F721D2">
        <w:trPr>
          <w:cantSplit/>
          <w:trHeight w:val="425"/>
          <w:jc w:val="center"/>
        </w:trPr>
        <w:tc>
          <w:tcPr>
            <w:tcW w:w="720" w:type="dxa"/>
            <w:vAlign w:val="center"/>
          </w:tcPr>
          <w:p w14:paraId="5C2EB38A" w14:textId="77777777" w:rsidR="00494007" w:rsidRPr="009B358D" w:rsidRDefault="00494007" w:rsidP="00F721D2">
            <w:pPr>
              <w:spacing w:line="360" w:lineRule="auto"/>
              <w:jc w:val="center"/>
              <w:rPr>
                <w:rFonts w:asciiTheme="minorEastAsia" w:hAnsiTheme="minorEastAsia"/>
                <w:sz w:val="24"/>
                <w:szCs w:val="24"/>
              </w:rPr>
            </w:pPr>
          </w:p>
        </w:tc>
        <w:tc>
          <w:tcPr>
            <w:tcW w:w="1053" w:type="dxa"/>
            <w:vAlign w:val="center"/>
          </w:tcPr>
          <w:p w14:paraId="06AA944C" w14:textId="77777777" w:rsidR="00494007" w:rsidRPr="009B358D" w:rsidRDefault="00494007" w:rsidP="00F721D2">
            <w:pPr>
              <w:spacing w:line="360" w:lineRule="auto"/>
              <w:jc w:val="center"/>
              <w:rPr>
                <w:rFonts w:asciiTheme="minorEastAsia" w:hAnsiTheme="minorEastAsia"/>
                <w:sz w:val="24"/>
                <w:szCs w:val="24"/>
              </w:rPr>
            </w:pPr>
          </w:p>
        </w:tc>
        <w:tc>
          <w:tcPr>
            <w:tcW w:w="1292" w:type="dxa"/>
            <w:vAlign w:val="center"/>
          </w:tcPr>
          <w:p w14:paraId="5907CEF2" w14:textId="77777777" w:rsidR="00494007" w:rsidRPr="009B358D" w:rsidRDefault="00494007" w:rsidP="00F721D2">
            <w:pPr>
              <w:spacing w:line="360" w:lineRule="auto"/>
              <w:jc w:val="center"/>
              <w:rPr>
                <w:rFonts w:asciiTheme="minorEastAsia" w:hAnsiTheme="minorEastAsia"/>
                <w:sz w:val="24"/>
                <w:szCs w:val="24"/>
              </w:rPr>
            </w:pPr>
          </w:p>
        </w:tc>
        <w:tc>
          <w:tcPr>
            <w:tcW w:w="1053" w:type="dxa"/>
            <w:vAlign w:val="center"/>
          </w:tcPr>
          <w:p w14:paraId="1B9B019E" w14:textId="77777777" w:rsidR="00494007" w:rsidRPr="009B358D" w:rsidRDefault="00494007" w:rsidP="00F721D2">
            <w:pPr>
              <w:spacing w:line="360" w:lineRule="auto"/>
              <w:jc w:val="center"/>
              <w:rPr>
                <w:rFonts w:asciiTheme="minorEastAsia" w:hAnsiTheme="minorEastAsia"/>
                <w:sz w:val="24"/>
                <w:szCs w:val="24"/>
              </w:rPr>
            </w:pPr>
          </w:p>
        </w:tc>
        <w:tc>
          <w:tcPr>
            <w:tcW w:w="845" w:type="dxa"/>
            <w:vAlign w:val="center"/>
          </w:tcPr>
          <w:p w14:paraId="2499CCDD" w14:textId="77777777" w:rsidR="00494007" w:rsidRPr="009B358D" w:rsidRDefault="00494007" w:rsidP="00F721D2">
            <w:pPr>
              <w:spacing w:line="360" w:lineRule="auto"/>
              <w:jc w:val="center"/>
              <w:rPr>
                <w:rFonts w:asciiTheme="minorEastAsia" w:hAnsiTheme="minorEastAsia"/>
                <w:sz w:val="24"/>
                <w:szCs w:val="24"/>
              </w:rPr>
            </w:pPr>
          </w:p>
        </w:tc>
        <w:tc>
          <w:tcPr>
            <w:tcW w:w="1026" w:type="dxa"/>
            <w:vAlign w:val="center"/>
          </w:tcPr>
          <w:p w14:paraId="3B54F22F" w14:textId="77777777" w:rsidR="00494007" w:rsidRPr="009B358D" w:rsidRDefault="00494007" w:rsidP="00F721D2">
            <w:pPr>
              <w:spacing w:line="360" w:lineRule="auto"/>
              <w:jc w:val="center"/>
              <w:rPr>
                <w:rFonts w:asciiTheme="minorEastAsia" w:hAnsiTheme="minorEastAsia"/>
                <w:sz w:val="24"/>
                <w:szCs w:val="24"/>
              </w:rPr>
            </w:pPr>
          </w:p>
        </w:tc>
        <w:tc>
          <w:tcPr>
            <w:tcW w:w="806" w:type="dxa"/>
            <w:vAlign w:val="center"/>
          </w:tcPr>
          <w:p w14:paraId="44DBBBE2" w14:textId="77777777" w:rsidR="00494007" w:rsidRPr="009B358D" w:rsidRDefault="00494007" w:rsidP="00F721D2">
            <w:pPr>
              <w:spacing w:line="360" w:lineRule="auto"/>
              <w:jc w:val="center"/>
              <w:rPr>
                <w:rFonts w:asciiTheme="minorEastAsia" w:hAnsiTheme="minorEastAsia"/>
                <w:sz w:val="24"/>
                <w:szCs w:val="24"/>
              </w:rPr>
            </w:pPr>
          </w:p>
        </w:tc>
        <w:tc>
          <w:tcPr>
            <w:tcW w:w="694" w:type="dxa"/>
            <w:vAlign w:val="center"/>
          </w:tcPr>
          <w:p w14:paraId="3CC39987" w14:textId="77777777" w:rsidR="00494007" w:rsidRPr="009B358D" w:rsidRDefault="00494007" w:rsidP="00F721D2">
            <w:pPr>
              <w:spacing w:line="360" w:lineRule="auto"/>
              <w:jc w:val="center"/>
              <w:rPr>
                <w:rFonts w:asciiTheme="minorEastAsia" w:hAnsiTheme="minorEastAsia"/>
                <w:sz w:val="24"/>
                <w:szCs w:val="24"/>
              </w:rPr>
            </w:pPr>
          </w:p>
        </w:tc>
        <w:tc>
          <w:tcPr>
            <w:tcW w:w="1033" w:type="dxa"/>
            <w:vAlign w:val="center"/>
          </w:tcPr>
          <w:p w14:paraId="36E5B45F" w14:textId="77777777" w:rsidR="00494007" w:rsidRPr="009B358D" w:rsidRDefault="00494007" w:rsidP="00F721D2">
            <w:pPr>
              <w:spacing w:line="360" w:lineRule="auto"/>
              <w:jc w:val="center"/>
              <w:rPr>
                <w:rFonts w:asciiTheme="minorEastAsia" w:hAnsiTheme="minorEastAsia"/>
                <w:sz w:val="24"/>
                <w:szCs w:val="24"/>
              </w:rPr>
            </w:pPr>
          </w:p>
        </w:tc>
      </w:tr>
      <w:tr w:rsidR="00494007" w:rsidRPr="009B358D" w14:paraId="13FF3F40" w14:textId="77777777" w:rsidTr="00F721D2">
        <w:trPr>
          <w:cantSplit/>
          <w:trHeight w:val="405"/>
          <w:jc w:val="center"/>
        </w:trPr>
        <w:tc>
          <w:tcPr>
            <w:tcW w:w="720" w:type="dxa"/>
            <w:vAlign w:val="center"/>
          </w:tcPr>
          <w:p w14:paraId="76B2B202" w14:textId="77777777" w:rsidR="00494007" w:rsidRPr="009B358D" w:rsidRDefault="00494007" w:rsidP="00F721D2">
            <w:pPr>
              <w:spacing w:line="360" w:lineRule="auto"/>
              <w:jc w:val="center"/>
              <w:rPr>
                <w:rFonts w:asciiTheme="minorEastAsia" w:hAnsiTheme="minorEastAsia"/>
                <w:sz w:val="24"/>
                <w:szCs w:val="24"/>
              </w:rPr>
            </w:pPr>
          </w:p>
        </w:tc>
        <w:tc>
          <w:tcPr>
            <w:tcW w:w="1053" w:type="dxa"/>
            <w:vAlign w:val="center"/>
          </w:tcPr>
          <w:p w14:paraId="4063F967" w14:textId="77777777" w:rsidR="00494007" w:rsidRPr="009B358D" w:rsidRDefault="00494007" w:rsidP="00F721D2">
            <w:pPr>
              <w:spacing w:line="360" w:lineRule="auto"/>
              <w:jc w:val="center"/>
              <w:rPr>
                <w:rFonts w:asciiTheme="minorEastAsia" w:hAnsiTheme="minorEastAsia"/>
                <w:sz w:val="24"/>
                <w:szCs w:val="24"/>
              </w:rPr>
            </w:pPr>
          </w:p>
        </w:tc>
        <w:tc>
          <w:tcPr>
            <w:tcW w:w="1292" w:type="dxa"/>
            <w:vAlign w:val="center"/>
          </w:tcPr>
          <w:p w14:paraId="5663B5DD" w14:textId="77777777" w:rsidR="00494007" w:rsidRPr="009B358D" w:rsidRDefault="00494007" w:rsidP="00F721D2">
            <w:pPr>
              <w:spacing w:line="360" w:lineRule="auto"/>
              <w:jc w:val="center"/>
              <w:rPr>
                <w:rFonts w:asciiTheme="minorEastAsia" w:hAnsiTheme="minorEastAsia"/>
                <w:sz w:val="24"/>
                <w:szCs w:val="24"/>
              </w:rPr>
            </w:pPr>
          </w:p>
        </w:tc>
        <w:tc>
          <w:tcPr>
            <w:tcW w:w="1053" w:type="dxa"/>
            <w:vAlign w:val="center"/>
          </w:tcPr>
          <w:p w14:paraId="4A44CA22" w14:textId="77777777" w:rsidR="00494007" w:rsidRPr="009B358D" w:rsidRDefault="00494007" w:rsidP="00F721D2">
            <w:pPr>
              <w:spacing w:line="360" w:lineRule="auto"/>
              <w:jc w:val="center"/>
              <w:rPr>
                <w:rFonts w:asciiTheme="minorEastAsia" w:hAnsiTheme="minorEastAsia"/>
                <w:sz w:val="24"/>
                <w:szCs w:val="24"/>
              </w:rPr>
            </w:pPr>
          </w:p>
        </w:tc>
        <w:tc>
          <w:tcPr>
            <w:tcW w:w="845" w:type="dxa"/>
            <w:vAlign w:val="center"/>
          </w:tcPr>
          <w:p w14:paraId="4C0B54F1" w14:textId="77777777" w:rsidR="00494007" w:rsidRPr="009B358D" w:rsidRDefault="00494007" w:rsidP="00F721D2">
            <w:pPr>
              <w:spacing w:line="360" w:lineRule="auto"/>
              <w:jc w:val="center"/>
              <w:rPr>
                <w:rFonts w:asciiTheme="minorEastAsia" w:hAnsiTheme="minorEastAsia"/>
                <w:sz w:val="24"/>
                <w:szCs w:val="24"/>
              </w:rPr>
            </w:pPr>
          </w:p>
        </w:tc>
        <w:tc>
          <w:tcPr>
            <w:tcW w:w="1026" w:type="dxa"/>
            <w:vAlign w:val="center"/>
          </w:tcPr>
          <w:p w14:paraId="69C66C2D" w14:textId="77777777" w:rsidR="00494007" w:rsidRPr="009B358D" w:rsidRDefault="00494007" w:rsidP="00F721D2">
            <w:pPr>
              <w:spacing w:line="360" w:lineRule="auto"/>
              <w:jc w:val="center"/>
              <w:rPr>
                <w:rFonts w:asciiTheme="minorEastAsia" w:hAnsiTheme="minorEastAsia"/>
                <w:sz w:val="24"/>
                <w:szCs w:val="24"/>
              </w:rPr>
            </w:pPr>
          </w:p>
        </w:tc>
        <w:tc>
          <w:tcPr>
            <w:tcW w:w="806" w:type="dxa"/>
            <w:vAlign w:val="center"/>
          </w:tcPr>
          <w:p w14:paraId="7C30F740" w14:textId="77777777" w:rsidR="00494007" w:rsidRPr="009B358D" w:rsidRDefault="00494007" w:rsidP="00F721D2">
            <w:pPr>
              <w:spacing w:line="360" w:lineRule="auto"/>
              <w:jc w:val="center"/>
              <w:rPr>
                <w:rFonts w:asciiTheme="minorEastAsia" w:hAnsiTheme="minorEastAsia"/>
                <w:sz w:val="24"/>
                <w:szCs w:val="24"/>
              </w:rPr>
            </w:pPr>
          </w:p>
        </w:tc>
        <w:tc>
          <w:tcPr>
            <w:tcW w:w="694" w:type="dxa"/>
            <w:vAlign w:val="center"/>
          </w:tcPr>
          <w:p w14:paraId="7D8A4A95" w14:textId="77777777" w:rsidR="00494007" w:rsidRPr="009B358D" w:rsidRDefault="00494007" w:rsidP="00F721D2">
            <w:pPr>
              <w:spacing w:line="360" w:lineRule="auto"/>
              <w:jc w:val="center"/>
              <w:rPr>
                <w:rFonts w:asciiTheme="minorEastAsia" w:hAnsiTheme="minorEastAsia"/>
                <w:sz w:val="24"/>
                <w:szCs w:val="24"/>
              </w:rPr>
            </w:pPr>
          </w:p>
        </w:tc>
        <w:tc>
          <w:tcPr>
            <w:tcW w:w="1033" w:type="dxa"/>
            <w:vAlign w:val="center"/>
          </w:tcPr>
          <w:p w14:paraId="3D5C2B8B" w14:textId="77777777" w:rsidR="00494007" w:rsidRPr="009B358D" w:rsidRDefault="00494007" w:rsidP="00F721D2">
            <w:pPr>
              <w:spacing w:line="360" w:lineRule="auto"/>
              <w:jc w:val="center"/>
              <w:rPr>
                <w:rFonts w:asciiTheme="minorEastAsia" w:hAnsiTheme="minorEastAsia"/>
                <w:sz w:val="24"/>
                <w:szCs w:val="24"/>
              </w:rPr>
            </w:pPr>
          </w:p>
        </w:tc>
      </w:tr>
      <w:tr w:rsidR="00494007" w:rsidRPr="009B358D" w14:paraId="021D47F6" w14:textId="77777777" w:rsidTr="00F721D2">
        <w:trPr>
          <w:cantSplit/>
          <w:trHeight w:val="312"/>
          <w:jc w:val="center"/>
        </w:trPr>
        <w:tc>
          <w:tcPr>
            <w:tcW w:w="720" w:type="dxa"/>
            <w:vAlign w:val="center"/>
          </w:tcPr>
          <w:p w14:paraId="422A463A" w14:textId="77777777" w:rsidR="00494007" w:rsidRPr="009B358D" w:rsidRDefault="00494007" w:rsidP="00F721D2">
            <w:pPr>
              <w:spacing w:line="360" w:lineRule="auto"/>
              <w:jc w:val="center"/>
              <w:rPr>
                <w:rFonts w:asciiTheme="minorEastAsia" w:hAnsiTheme="minorEastAsia"/>
                <w:sz w:val="24"/>
                <w:szCs w:val="24"/>
              </w:rPr>
            </w:pPr>
          </w:p>
        </w:tc>
        <w:tc>
          <w:tcPr>
            <w:tcW w:w="1053" w:type="dxa"/>
            <w:vAlign w:val="center"/>
          </w:tcPr>
          <w:p w14:paraId="6AD4FFF3" w14:textId="77777777" w:rsidR="00494007" w:rsidRPr="009B358D" w:rsidRDefault="00494007" w:rsidP="00F721D2">
            <w:pPr>
              <w:spacing w:line="360" w:lineRule="auto"/>
              <w:jc w:val="center"/>
              <w:rPr>
                <w:rFonts w:asciiTheme="minorEastAsia" w:hAnsiTheme="minorEastAsia"/>
                <w:sz w:val="24"/>
                <w:szCs w:val="24"/>
              </w:rPr>
            </w:pPr>
          </w:p>
        </w:tc>
        <w:tc>
          <w:tcPr>
            <w:tcW w:w="1292" w:type="dxa"/>
            <w:vAlign w:val="center"/>
          </w:tcPr>
          <w:p w14:paraId="086C082A" w14:textId="77777777" w:rsidR="00494007" w:rsidRPr="009B358D" w:rsidRDefault="00494007" w:rsidP="00F721D2">
            <w:pPr>
              <w:spacing w:line="360" w:lineRule="auto"/>
              <w:jc w:val="center"/>
              <w:rPr>
                <w:rFonts w:asciiTheme="minorEastAsia" w:hAnsiTheme="minorEastAsia"/>
                <w:sz w:val="24"/>
                <w:szCs w:val="24"/>
              </w:rPr>
            </w:pPr>
          </w:p>
        </w:tc>
        <w:tc>
          <w:tcPr>
            <w:tcW w:w="1053" w:type="dxa"/>
            <w:vAlign w:val="center"/>
          </w:tcPr>
          <w:p w14:paraId="3381E28A" w14:textId="77777777" w:rsidR="00494007" w:rsidRPr="009B358D" w:rsidRDefault="00494007" w:rsidP="00F721D2">
            <w:pPr>
              <w:spacing w:line="360" w:lineRule="auto"/>
              <w:jc w:val="center"/>
              <w:rPr>
                <w:rFonts w:asciiTheme="minorEastAsia" w:hAnsiTheme="minorEastAsia"/>
                <w:sz w:val="24"/>
                <w:szCs w:val="24"/>
              </w:rPr>
            </w:pPr>
          </w:p>
        </w:tc>
        <w:tc>
          <w:tcPr>
            <w:tcW w:w="845" w:type="dxa"/>
            <w:vAlign w:val="center"/>
          </w:tcPr>
          <w:p w14:paraId="18DC9337" w14:textId="77777777" w:rsidR="00494007" w:rsidRPr="009B358D" w:rsidRDefault="00494007" w:rsidP="00F721D2">
            <w:pPr>
              <w:spacing w:line="360" w:lineRule="auto"/>
              <w:jc w:val="center"/>
              <w:rPr>
                <w:rFonts w:asciiTheme="minorEastAsia" w:hAnsiTheme="minorEastAsia"/>
                <w:sz w:val="24"/>
                <w:szCs w:val="24"/>
              </w:rPr>
            </w:pPr>
          </w:p>
        </w:tc>
        <w:tc>
          <w:tcPr>
            <w:tcW w:w="1026" w:type="dxa"/>
            <w:vAlign w:val="center"/>
          </w:tcPr>
          <w:p w14:paraId="6108589B" w14:textId="77777777" w:rsidR="00494007" w:rsidRPr="009B358D" w:rsidRDefault="00494007" w:rsidP="00F721D2">
            <w:pPr>
              <w:spacing w:line="360" w:lineRule="auto"/>
              <w:jc w:val="center"/>
              <w:rPr>
                <w:rFonts w:asciiTheme="minorEastAsia" w:hAnsiTheme="minorEastAsia"/>
                <w:sz w:val="24"/>
                <w:szCs w:val="24"/>
              </w:rPr>
            </w:pPr>
          </w:p>
        </w:tc>
        <w:tc>
          <w:tcPr>
            <w:tcW w:w="806" w:type="dxa"/>
            <w:vAlign w:val="center"/>
          </w:tcPr>
          <w:p w14:paraId="183C11EB" w14:textId="77777777" w:rsidR="00494007" w:rsidRPr="009B358D" w:rsidRDefault="00494007" w:rsidP="00F721D2">
            <w:pPr>
              <w:spacing w:line="360" w:lineRule="auto"/>
              <w:jc w:val="center"/>
              <w:rPr>
                <w:rFonts w:asciiTheme="minorEastAsia" w:hAnsiTheme="minorEastAsia"/>
                <w:sz w:val="24"/>
                <w:szCs w:val="24"/>
              </w:rPr>
            </w:pPr>
          </w:p>
        </w:tc>
        <w:tc>
          <w:tcPr>
            <w:tcW w:w="694" w:type="dxa"/>
            <w:vAlign w:val="center"/>
          </w:tcPr>
          <w:p w14:paraId="53883584" w14:textId="77777777" w:rsidR="00494007" w:rsidRPr="009B358D" w:rsidRDefault="00494007" w:rsidP="00F721D2">
            <w:pPr>
              <w:spacing w:line="360" w:lineRule="auto"/>
              <w:jc w:val="center"/>
              <w:rPr>
                <w:rFonts w:asciiTheme="minorEastAsia" w:hAnsiTheme="minorEastAsia"/>
                <w:sz w:val="24"/>
                <w:szCs w:val="24"/>
              </w:rPr>
            </w:pPr>
          </w:p>
        </w:tc>
        <w:tc>
          <w:tcPr>
            <w:tcW w:w="1033" w:type="dxa"/>
            <w:vAlign w:val="center"/>
          </w:tcPr>
          <w:p w14:paraId="2B79FE4B" w14:textId="77777777" w:rsidR="00494007" w:rsidRPr="009B358D" w:rsidRDefault="00494007" w:rsidP="00F721D2">
            <w:pPr>
              <w:spacing w:line="360" w:lineRule="auto"/>
              <w:jc w:val="center"/>
              <w:rPr>
                <w:rFonts w:asciiTheme="minorEastAsia" w:hAnsiTheme="minorEastAsia"/>
                <w:sz w:val="24"/>
                <w:szCs w:val="24"/>
              </w:rPr>
            </w:pPr>
          </w:p>
        </w:tc>
      </w:tr>
      <w:tr w:rsidR="00494007" w:rsidRPr="009B358D" w14:paraId="708AFADA" w14:textId="77777777" w:rsidTr="00F721D2">
        <w:trPr>
          <w:cantSplit/>
          <w:trHeight w:val="877"/>
          <w:jc w:val="center"/>
        </w:trPr>
        <w:tc>
          <w:tcPr>
            <w:tcW w:w="8522" w:type="dxa"/>
            <w:gridSpan w:val="9"/>
            <w:vAlign w:val="center"/>
          </w:tcPr>
          <w:p w14:paraId="385E4B22" w14:textId="77777777" w:rsidR="00494007" w:rsidRPr="009B358D" w:rsidRDefault="00494007" w:rsidP="00F721D2">
            <w:pPr>
              <w:spacing w:line="360" w:lineRule="auto"/>
              <w:rPr>
                <w:rFonts w:asciiTheme="minorEastAsia" w:hAnsiTheme="minorEastAsia"/>
                <w:sz w:val="24"/>
                <w:szCs w:val="24"/>
              </w:rPr>
            </w:pPr>
            <w:r w:rsidRPr="009B358D">
              <w:rPr>
                <w:rFonts w:asciiTheme="minorEastAsia" w:hAnsiTheme="minorEastAsia" w:hint="eastAsia"/>
                <w:sz w:val="24"/>
                <w:szCs w:val="24"/>
              </w:rPr>
              <w:t xml:space="preserve">总报价（大写）：                                                </w:t>
            </w:r>
          </w:p>
          <w:p w14:paraId="14753BFC" w14:textId="77777777" w:rsidR="00494007" w:rsidRPr="009B358D" w:rsidRDefault="00494007" w:rsidP="00F721D2">
            <w:pPr>
              <w:spacing w:line="360" w:lineRule="auto"/>
              <w:rPr>
                <w:rFonts w:asciiTheme="minorEastAsia" w:hAnsiTheme="minorEastAsia"/>
                <w:sz w:val="24"/>
                <w:szCs w:val="24"/>
              </w:rPr>
            </w:pPr>
            <w:r w:rsidRPr="009B358D">
              <w:rPr>
                <w:rFonts w:asciiTheme="minorEastAsia" w:hAnsiTheme="minorEastAsia" w:hint="eastAsia"/>
                <w:sz w:val="24"/>
                <w:szCs w:val="24"/>
              </w:rPr>
              <w:t xml:space="preserve">      （小写）：                                                </w:t>
            </w:r>
          </w:p>
        </w:tc>
      </w:tr>
    </w:tbl>
    <w:p w14:paraId="12A09C7E" w14:textId="77777777" w:rsidR="00053A4E" w:rsidRPr="009B358D" w:rsidRDefault="00053A4E">
      <w:pPr>
        <w:spacing w:line="360" w:lineRule="auto"/>
        <w:rPr>
          <w:b/>
          <w:color w:val="auto"/>
          <w:sz w:val="24"/>
          <w:szCs w:val="24"/>
        </w:rPr>
      </w:pPr>
    </w:p>
    <w:p w14:paraId="3CF405EC" w14:textId="77777777" w:rsidR="00053A4E" w:rsidRPr="009B358D" w:rsidRDefault="00053A4E">
      <w:pPr>
        <w:spacing w:line="360" w:lineRule="auto"/>
        <w:ind w:firstLineChars="200" w:firstLine="480"/>
        <w:jc w:val="left"/>
        <w:rPr>
          <w:color w:val="auto"/>
          <w:sz w:val="24"/>
          <w:szCs w:val="24"/>
        </w:rPr>
      </w:pPr>
    </w:p>
    <w:p w14:paraId="7894081F" w14:textId="77777777" w:rsidR="00053A4E" w:rsidRPr="009B358D" w:rsidRDefault="0061689A">
      <w:pPr>
        <w:spacing w:line="360" w:lineRule="auto"/>
        <w:ind w:firstLineChars="200" w:firstLine="480"/>
        <w:jc w:val="left"/>
        <w:rPr>
          <w:color w:val="auto"/>
          <w:sz w:val="24"/>
          <w:szCs w:val="24"/>
        </w:rPr>
      </w:pPr>
      <w:r w:rsidRPr="009B358D">
        <w:rPr>
          <w:rFonts w:hint="eastAsia"/>
          <w:color w:val="auto"/>
          <w:sz w:val="24"/>
          <w:szCs w:val="24"/>
        </w:rPr>
        <w:t>响应人（企业电子签章或盖章）：</w:t>
      </w:r>
    </w:p>
    <w:p w14:paraId="620881D9" w14:textId="77777777" w:rsidR="00053A4E" w:rsidRPr="009B358D" w:rsidRDefault="0061689A">
      <w:pPr>
        <w:spacing w:line="360" w:lineRule="auto"/>
        <w:ind w:firstLineChars="200" w:firstLine="480"/>
        <w:jc w:val="left"/>
        <w:rPr>
          <w:color w:val="auto"/>
          <w:sz w:val="24"/>
          <w:szCs w:val="24"/>
        </w:rPr>
      </w:pPr>
      <w:r w:rsidRPr="009B358D">
        <w:rPr>
          <w:rFonts w:hint="eastAsia"/>
          <w:color w:val="auto"/>
          <w:sz w:val="24"/>
          <w:szCs w:val="24"/>
        </w:rPr>
        <w:t>法定代表人（个人电子签章或盖章或签字）：</w:t>
      </w:r>
    </w:p>
    <w:p w14:paraId="7B6A53F2" w14:textId="77777777" w:rsidR="00053A4E" w:rsidRPr="009B358D" w:rsidRDefault="0061689A">
      <w:pPr>
        <w:spacing w:line="360" w:lineRule="auto"/>
        <w:ind w:firstLineChars="200" w:firstLine="480"/>
        <w:jc w:val="left"/>
        <w:rPr>
          <w:b/>
          <w:color w:val="auto"/>
          <w:sz w:val="24"/>
          <w:szCs w:val="24"/>
        </w:rPr>
      </w:pPr>
      <w:r w:rsidRPr="009B358D">
        <w:rPr>
          <w:rFonts w:hint="eastAsia"/>
          <w:color w:val="auto"/>
          <w:sz w:val="24"/>
          <w:szCs w:val="24"/>
        </w:rPr>
        <w:t>日期：   年   月   日</w:t>
      </w:r>
    </w:p>
    <w:p w14:paraId="39235D41" w14:textId="00698217" w:rsidR="00053A4E" w:rsidRPr="009B358D" w:rsidRDefault="0061689A">
      <w:pPr>
        <w:spacing w:line="360" w:lineRule="auto"/>
        <w:ind w:firstLineChars="200" w:firstLine="480"/>
        <w:jc w:val="left"/>
        <w:rPr>
          <w:color w:val="auto"/>
          <w:sz w:val="24"/>
          <w:szCs w:val="24"/>
        </w:rPr>
      </w:pPr>
      <w:r w:rsidRPr="009B358D">
        <w:rPr>
          <w:rFonts w:hint="eastAsia"/>
          <w:color w:val="auto"/>
          <w:sz w:val="24"/>
          <w:szCs w:val="24"/>
        </w:rPr>
        <w:t xml:space="preserve">                                            </w:t>
      </w:r>
    </w:p>
    <w:p w14:paraId="1CBD67A6" w14:textId="77777777" w:rsidR="00053A4E" w:rsidRPr="009B358D" w:rsidRDefault="00053A4E">
      <w:pPr>
        <w:spacing w:line="360" w:lineRule="auto"/>
        <w:ind w:firstLineChars="200" w:firstLine="560"/>
        <w:jc w:val="left"/>
        <w:sectPr w:rsidR="00053A4E" w:rsidRPr="009B358D">
          <w:pgSz w:w="11911" w:h="16838"/>
          <w:pgMar w:top="1361" w:right="1417" w:bottom="1361" w:left="1417" w:header="680" w:footer="709" w:gutter="0"/>
          <w:cols w:space="720"/>
          <w:docGrid w:linePitch="312"/>
        </w:sectPr>
      </w:pPr>
    </w:p>
    <w:p w14:paraId="293E0766" w14:textId="77777777" w:rsidR="00053A4E" w:rsidRPr="009B358D" w:rsidRDefault="0061689A">
      <w:pPr>
        <w:spacing w:line="360" w:lineRule="auto"/>
        <w:ind w:firstLineChars="200" w:firstLine="602"/>
        <w:jc w:val="center"/>
        <w:rPr>
          <w:b/>
          <w:color w:val="auto"/>
          <w:sz w:val="30"/>
          <w:szCs w:val="30"/>
        </w:rPr>
      </w:pPr>
      <w:r w:rsidRPr="009B358D">
        <w:rPr>
          <w:rFonts w:hint="eastAsia"/>
          <w:b/>
          <w:color w:val="auto"/>
          <w:sz w:val="30"/>
          <w:szCs w:val="30"/>
        </w:rPr>
        <w:lastRenderedPageBreak/>
        <w:t>四、资格证明文件</w:t>
      </w:r>
    </w:p>
    <w:p w14:paraId="4BAEA175" w14:textId="77777777" w:rsidR="00053A4E" w:rsidRPr="009B358D" w:rsidRDefault="0061689A">
      <w:pPr>
        <w:pStyle w:val="a4"/>
        <w:jc w:val="center"/>
        <w:rPr>
          <w:b/>
          <w:bCs/>
          <w:sz w:val="24"/>
          <w:szCs w:val="24"/>
        </w:rPr>
      </w:pPr>
      <w:bookmarkStart w:id="50" w:name="_Toc44501559"/>
      <w:bookmarkStart w:id="51" w:name="_Toc44501581"/>
      <w:bookmarkStart w:id="52" w:name="_Toc22482"/>
      <w:bookmarkStart w:id="53" w:name="_Toc26946774"/>
      <w:r w:rsidRPr="009B358D">
        <w:rPr>
          <w:rFonts w:hint="eastAsia"/>
          <w:b/>
          <w:bCs/>
          <w:sz w:val="24"/>
          <w:szCs w:val="24"/>
        </w:rPr>
        <w:t>4.1具有独立承担民事责任的能力</w:t>
      </w:r>
      <w:bookmarkEnd w:id="50"/>
      <w:bookmarkEnd w:id="51"/>
    </w:p>
    <w:p w14:paraId="0574D156" w14:textId="77777777" w:rsidR="00053A4E" w:rsidRPr="009B358D" w:rsidRDefault="0061689A">
      <w:pPr>
        <w:pStyle w:val="a4"/>
        <w:spacing w:line="360" w:lineRule="auto"/>
        <w:rPr>
          <w:sz w:val="24"/>
          <w:szCs w:val="24"/>
        </w:rPr>
      </w:pPr>
      <w:r w:rsidRPr="009B358D">
        <w:rPr>
          <w:rFonts w:hint="eastAsia"/>
          <w:sz w:val="24"/>
          <w:szCs w:val="24"/>
        </w:rPr>
        <w:t>（附法人或者其他组织的营业执照等证明文件，自然人的身份证明材料扫描件）</w:t>
      </w:r>
    </w:p>
    <w:p w14:paraId="6D8F7CD2" w14:textId="77777777" w:rsidR="00053A4E" w:rsidRPr="009B358D" w:rsidRDefault="00053A4E">
      <w:pPr>
        <w:pStyle w:val="style4"/>
      </w:pPr>
    </w:p>
    <w:p w14:paraId="34B4876A" w14:textId="77777777" w:rsidR="00053A4E" w:rsidRPr="009B358D" w:rsidRDefault="00053A4E">
      <w:pPr>
        <w:pStyle w:val="20"/>
      </w:pPr>
    </w:p>
    <w:p w14:paraId="0CBBC28E" w14:textId="77777777" w:rsidR="00053A4E" w:rsidRPr="009B358D" w:rsidRDefault="00053A4E"/>
    <w:p w14:paraId="1A237B49" w14:textId="77777777" w:rsidR="00053A4E" w:rsidRPr="009B358D" w:rsidRDefault="00053A4E">
      <w:pPr>
        <w:pStyle w:val="a4"/>
      </w:pPr>
    </w:p>
    <w:p w14:paraId="5E3D4DC0" w14:textId="77777777" w:rsidR="00053A4E" w:rsidRPr="009B358D" w:rsidRDefault="00053A4E">
      <w:pPr>
        <w:pStyle w:val="a4"/>
      </w:pPr>
    </w:p>
    <w:p w14:paraId="70DC9B5C" w14:textId="77777777" w:rsidR="00053A4E" w:rsidRPr="009B358D" w:rsidRDefault="00053A4E">
      <w:pPr>
        <w:pStyle w:val="a4"/>
      </w:pPr>
    </w:p>
    <w:p w14:paraId="5A4105BE" w14:textId="77777777" w:rsidR="00053A4E" w:rsidRPr="009B358D" w:rsidRDefault="00053A4E">
      <w:pPr>
        <w:pStyle w:val="a4"/>
      </w:pPr>
    </w:p>
    <w:p w14:paraId="0B862477" w14:textId="77777777" w:rsidR="00053A4E" w:rsidRPr="009B358D" w:rsidRDefault="00053A4E">
      <w:pPr>
        <w:pStyle w:val="a4"/>
      </w:pPr>
    </w:p>
    <w:p w14:paraId="3431A5EC" w14:textId="77777777" w:rsidR="00053A4E" w:rsidRPr="009B358D" w:rsidRDefault="00053A4E">
      <w:pPr>
        <w:pStyle w:val="a4"/>
      </w:pPr>
    </w:p>
    <w:p w14:paraId="6FB72D84" w14:textId="77777777" w:rsidR="00053A4E" w:rsidRPr="009B358D" w:rsidRDefault="00053A4E">
      <w:pPr>
        <w:pStyle w:val="a4"/>
      </w:pPr>
    </w:p>
    <w:p w14:paraId="615A1889" w14:textId="77777777" w:rsidR="00053A4E" w:rsidRPr="009B358D" w:rsidRDefault="00053A4E"/>
    <w:p w14:paraId="586C3C13" w14:textId="77777777" w:rsidR="00053A4E" w:rsidRPr="009B358D" w:rsidRDefault="00053A4E"/>
    <w:p w14:paraId="4B498BDA" w14:textId="77777777" w:rsidR="00053A4E" w:rsidRPr="009B358D" w:rsidRDefault="00053A4E">
      <w:pPr>
        <w:pStyle w:val="a4"/>
      </w:pPr>
    </w:p>
    <w:p w14:paraId="5F871A10" w14:textId="77777777" w:rsidR="00053A4E" w:rsidRPr="009B358D" w:rsidRDefault="00053A4E">
      <w:pPr>
        <w:pStyle w:val="style4"/>
      </w:pPr>
    </w:p>
    <w:p w14:paraId="5CFFB8EB" w14:textId="77777777" w:rsidR="00053A4E" w:rsidRPr="009B358D" w:rsidRDefault="00053A4E">
      <w:pPr>
        <w:pStyle w:val="20"/>
      </w:pPr>
    </w:p>
    <w:p w14:paraId="5965F8CB" w14:textId="77777777" w:rsidR="00053A4E" w:rsidRPr="009B358D" w:rsidRDefault="00053A4E"/>
    <w:p w14:paraId="38067364" w14:textId="77777777" w:rsidR="00053A4E" w:rsidRPr="009B358D" w:rsidRDefault="00053A4E">
      <w:pPr>
        <w:pStyle w:val="a4"/>
      </w:pPr>
    </w:p>
    <w:p w14:paraId="6A858F87" w14:textId="77777777" w:rsidR="00053A4E" w:rsidRPr="009B358D" w:rsidRDefault="00053A4E">
      <w:pPr>
        <w:pStyle w:val="a4"/>
      </w:pPr>
    </w:p>
    <w:p w14:paraId="20E023D5" w14:textId="77777777" w:rsidR="00053A4E" w:rsidRPr="009B358D" w:rsidRDefault="00053A4E">
      <w:pPr>
        <w:pStyle w:val="a4"/>
      </w:pPr>
    </w:p>
    <w:p w14:paraId="51CB6A89" w14:textId="77777777" w:rsidR="00053A4E" w:rsidRPr="009B358D" w:rsidRDefault="00053A4E">
      <w:pPr>
        <w:pStyle w:val="a4"/>
      </w:pPr>
    </w:p>
    <w:p w14:paraId="03C2E08A" w14:textId="77777777" w:rsidR="00053A4E" w:rsidRPr="009B358D" w:rsidRDefault="00053A4E">
      <w:pPr>
        <w:pStyle w:val="style4"/>
      </w:pPr>
    </w:p>
    <w:p w14:paraId="662CCEA5" w14:textId="77777777" w:rsidR="00053A4E" w:rsidRPr="009B358D" w:rsidRDefault="00053A4E">
      <w:pPr>
        <w:pStyle w:val="20"/>
      </w:pPr>
    </w:p>
    <w:p w14:paraId="600078D7" w14:textId="77777777" w:rsidR="00053A4E" w:rsidRPr="009B358D" w:rsidRDefault="00053A4E"/>
    <w:p w14:paraId="0D28B556" w14:textId="77777777" w:rsidR="00053A4E" w:rsidRPr="009B358D" w:rsidRDefault="00053A4E">
      <w:pPr>
        <w:pStyle w:val="a4"/>
      </w:pPr>
    </w:p>
    <w:p w14:paraId="6DC166ED" w14:textId="77777777" w:rsidR="00053A4E" w:rsidRPr="009B358D" w:rsidRDefault="00053A4E">
      <w:pPr>
        <w:pStyle w:val="a4"/>
      </w:pPr>
    </w:p>
    <w:p w14:paraId="2F968544" w14:textId="77777777" w:rsidR="00053A4E" w:rsidRPr="009B358D" w:rsidRDefault="00053A4E">
      <w:pPr>
        <w:pStyle w:val="a4"/>
      </w:pPr>
    </w:p>
    <w:p w14:paraId="3C833C39" w14:textId="77777777" w:rsidR="00053A4E" w:rsidRPr="009B358D" w:rsidRDefault="00053A4E"/>
    <w:p w14:paraId="11AA2B3B" w14:textId="77777777" w:rsidR="00053A4E" w:rsidRPr="009B358D" w:rsidRDefault="0061689A">
      <w:pPr>
        <w:pStyle w:val="a4"/>
        <w:jc w:val="center"/>
        <w:rPr>
          <w:b/>
          <w:bCs/>
          <w:sz w:val="24"/>
          <w:szCs w:val="24"/>
        </w:rPr>
      </w:pPr>
      <w:bookmarkStart w:id="54" w:name="_Toc44501560"/>
      <w:bookmarkStart w:id="55" w:name="_Toc44501582"/>
      <w:r w:rsidRPr="009B358D">
        <w:rPr>
          <w:b/>
          <w:bCs/>
          <w:sz w:val="24"/>
          <w:szCs w:val="24"/>
        </w:rPr>
        <w:lastRenderedPageBreak/>
        <w:t> </w:t>
      </w:r>
      <w:r w:rsidRPr="009B358D">
        <w:rPr>
          <w:b/>
          <w:bCs/>
          <w:sz w:val="24"/>
          <w:szCs w:val="24"/>
        </w:rPr>
        <w:t xml:space="preserve">4.2 </w:t>
      </w:r>
      <w:r w:rsidRPr="009B358D">
        <w:rPr>
          <w:rFonts w:hint="eastAsia"/>
          <w:b/>
          <w:bCs/>
          <w:sz w:val="24"/>
          <w:szCs w:val="24"/>
        </w:rPr>
        <w:t>具有良好的商业信誉和健全的财务会计制度</w:t>
      </w:r>
      <w:bookmarkEnd w:id="54"/>
      <w:bookmarkEnd w:id="55"/>
    </w:p>
    <w:p w14:paraId="484925B7" w14:textId="77777777" w:rsidR="00053A4E" w:rsidRPr="009B358D" w:rsidRDefault="00053A4E">
      <w:pPr>
        <w:spacing w:line="360" w:lineRule="auto"/>
        <w:ind w:firstLineChars="177" w:firstLine="425"/>
        <w:rPr>
          <w:rFonts w:asciiTheme="minorEastAsia" w:hAnsiTheme="minorEastAsia"/>
          <w:sz w:val="24"/>
        </w:rPr>
      </w:pPr>
    </w:p>
    <w:p w14:paraId="3938A88F" w14:textId="77777777" w:rsidR="00053A4E" w:rsidRPr="009B358D" w:rsidRDefault="0061689A">
      <w:pPr>
        <w:spacing w:line="360" w:lineRule="auto"/>
        <w:ind w:firstLineChars="177" w:firstLine="425"/>
        <w:rPr>
          <w:rFonts w:asciiTheme="minorEastAsia" w:hAnsiTheme="minorEastAsia"/>
          <w:sz w:val="24"/>
        </w:rPr>
      </w:pPr>
      <w:r w:rsidRPr="009B358D">
        <w:rPr>
          <w:rFonts w:asciiTheme="minorEastAsia" w:hAnsiTheme="minorEastAsia" w:hint="eastAsia"/>
          <w:sz w:val="24"/>
        </w:rPr>
        <w:t xml:space="preserve">提供下列资料之一作为财务状况证明资料（复印件或扫描件）： </w:t>
      </w:r>
    </w:p>
    <w:p w14:paraId="4DA74FF0" w14:textId="77777777" w:rsidR="00053A4E" w:rsidRPr="009B358D" w:rsidRDefault="0061689A">
      <w:pPr>
        <w:pStyle w:val="19"/>
        <w:numPr>
          <w:ilvl w:val="0"/>
          <w:numId w:val="23"/>
        </w:numPr>
        <w:spacing w:line="360" w:lineRule="auto"/>
        <w:ind w:firstLineChars="0"/>
        <w:rPr>
          <w:rFonts w:asciiTheme="minorEastAsia" w:hAnsiTheme="minorEastAsia"/>
          <w:sz w:val="24"/>
        </w:rPr>
      </w:pPr>
      <w:r w:rsidRPr="009B358D">
        <w:rPr>
          <w:rFonts w:asciiTheme="minorEastAsia" w:hAnsiTheme="minorEastAsia" w:hint="eastAsia"/>
          <w:sz w:val="24"/>
        </w:rPr>
        <w:t>2</w:t>
      </w:r>
      <w:r w:rsidRPr="009B358D">
        <w:rPr>
          <w:rFonts w:asciiTheme="minorEastAsia" w:hAnsiTheme="minorEastAsia"/>
          <w:sz w:val="24"/>
        </w:rPr>
        <w:t>018</w:t>
      </w:r>
      <w:r w:rsidRPr="009B358D">
        <w:rPr>
          <w:rFonts w:asciiTheme="minorEastAsia" w:hAnsiTheme="minorEastAsia" w:hint="eastAsia"/>
          <w:sz w:val="24"/>
        </w:rPr>
        <w:t>年度或2</w:t>
      </w:r>
      <w:r w:rsidRPr="009B358D">
        <w:rPr>
          <w:rFonts w:asciiTheme="minorEastAsia" w:hAnsiTheme="minorEastAsia"/>
          <w:sz w:val="24"/>
        </w:rPr>
        <w:t>019</w:t>
      </w:r>
      <w:r w:rsidRPr="009B358D">
        <w:rPr>
          <w:rFonts w:asciiTheme="minorEastAsia" w:hAnsiTheme="minorEastAsia" w:hint="eastAsia"/>
          <w:sz w:val="24"/>
        </w:rPr>
        <w:t xml:space="preserve">年度经会计师事务所或者审计机构审计的财务报告； </w:t>
      </w:r>
    </w:p>
    <w:p w14:paraId="26B289CC" w14:textId="77777777" w:rsidR="00053A4E" w:rsidRPr="009B358D" w:rsidRDefault="0061689A">
      <w:pPr>
        <w:spacing w:line="360" w:lineRule="auto"/>
        <w:ind w:firstLineChars="177" w:firstLine="425"/>
        <w:rPr>
          <w:rFonts w:asciiTheme="minorEastAsia" w:hAnsiTheme="minorEastAsia"/>
          <w:sz w:val="24"/>
        </w:rPr>
      </w:pPr>
      <w:r w:rsidRPr="009B358D">
        <w:rPr>
          <w:rFonts w:asciiTheme="minorEastAsia" w:hAnsiTheme="minorEastAsia" w:hint="eastAsia"/>
          <w:sz w:val="24"/>
        </w:rPr>
        <w:t xml:space="preserve">②基本开户银行出具的有效资信证明； </w:t>
      </w:r>
    </w:p>
    <w:p w14:paraId="2A5D2842" w14:textId="77777777" w:rsidR="00053A4E" w:rsidRPr="009B358D" w:rsidRDefault="0061689A">
      <w:pPr>
        <w:pStyle w:val="19"/>
        <w:numPr>
          <w:ilvl w:val="0"/>
          <w:numId w:val="23"/>
        </w:numPr>
        <w:spacing w:line="360" w:lineRule="auto"/>
        <w:ind w:firstLineChars="0"/>
        <w:rPr>
          <w:rFonts w:asciiTheme="minorEastAsia" w:hAnsiTheme="minorEastAsia"/>
          <w:sz w:val="24"/>
        </w:rPr>
      </w:pPr>
      <w:r w:rsidRPr="009B358D">
        <w:rPr>
          <w:rFonts w:asciiTheme="minorEastAsia" w:hAnsiTheme="minorEastAsia" w:hint="eastAsia"/>
          <w:sz w:val="24"/>
        </w:rPr>
        <w:t xml:space="preserve">政府采购专业担保机构对供应商进行资信审查后出具的投标担保函。 </w:t>
      </w:r>
    </w:p>
    <w:p w14:paraId="52DE3AF3" w14:textId="77777777" w:rsidR="00053A4E" w:rsidRPr="009B358D" w:rsidRDefault="0061689A">
      <w:pPr>
        <w:spacing w:line="360" w:lineRule="auto"/>
        <w:ind w:firstLineChars="177" w:firstLine="425"/>
        <w:rPr>
          <w:rFonts w:asciiTheme="minorEastAsia" w:hAnsiTheme="minorEastAsia"/>
          <w:sz w:val="24"/>
        </w:rPr>
      </w:pPr>
      <w:r w:rsidRPr="009B358D">
        <w:rPr>
          <w:rFonts w:asciiTheme="minorEastAsia" w:hAnsiTheme="minorEastAsia" w:hint="eastAsia"/>
          <w:sz w:val="24"/>
        </w:rPr>
        <w:t xml:space="preserve">注： </w:t>
      </w:r>
    </w:p>
    <w:p w14:paraId="3288675A" w14:textId="77777777" w:rsidR="00053A4E" w:rsidRPr="009B358D" w:rsidRDefault="0061689A">
      <w:pPr>
        <w:spacing w:line="360" w:lineRule="auto"/>
        <w:ind w:firstLineChars="177" w:firstLine="425"/>
        <w:rPr>
          <w:rFonts w:asciiTheme="minorEastAsia" w:hAnsiTheme="minorEastAsia"/>
          <w:sz w:val="24"/>
        </w:rPr>
      </w:pPr>
      <w:r w:rsidRPr="009B358D">
        <w:rPr>
          <w:rFonts w:asciiTheme="minorEastAsia" w:hAnsiTheme="minorEastAsia" w:hint="eastAsia"/>
          <w:sz w:val="24"/>
        </w:rPr>
        <w:t>1、参考《财政部关于注册会计师在审计报告上签名盖章有关问题的通知》（财会【2001】1035 号）规定，审计报告应当由两名具备相关业务资格的注册会计师签名盖章并经会计师事务所盖章，注册会计师执业时间在年度审核时间内方为有效。</w:t>
      </w:r>
    </w:p>
    <w:p w14:paraId="35F1B0D4" w14:textId="77777777" w:rsidR="00053A4E" w:rsidRPr="009B358D" w:rsidRDefault="0061689A">
      <w:pPr>
        <w:spacing w:line="360" w:lineRule="auto"/>
        <w:ind w:firstLineChars="177" w:firstLine="425"/>
        <w:rPr>
          <w:rFonts w:asciiTheme="minorEastAsia" w:hAnsiTheme="minorEastAsia"/>
          <w:sz w:val="24"/>
        </w:rPr>
      </w:pPr>
      <w:r w:rsidRPr="009B358D">
        <w:rPr>
          <w:rFonts w:asciiTheme="minorEastAsia" w:hAnsiTheme="minorEastAsia"/>
          <w:sz w:val="24"/>
        </w:rPr>
        <w:t>2</w:t>
      </w:r>
      <w:r w:rsidRPr="009B358D">
        <w:rPr>
          <w:rFonts w:asciiTheme="minorEastAsia" w:hAnsiTheme="minorEastAsia" w:hint="eastAsia"/>
          <w:sz w:val="24"/>
        </w:rPr>
        <w:t xml:space="preserve">、采用第②类基本开户银行出具的资信证明的，须满足以下要求： </w:t>
      </w:r>
    </w:p>
    <w:p w14:paraId="14197349" w14:textId="77777777" w:rsidR="00053A4E" w:rsidRPr="009B358D" w:rsidRDefault="0061689A">
      <w:pPr>
        <w:spacing w:line="360" w:lineRule="auto"/>
        <w:ind w:firstLineChars="177" w:firstLine="425"/>
        <w:rPr>
          <w:rFonts w:asciiTheme="minorEastAsia" w:hAnsiTheme="minorEastAsia"/>
          <w:sz w:val="24"/>
        </w:rPr>
      </w:pPr>
      <w:r w:rsidRPr="009B358D">
        <w:rPr>
          <w:rFonts w:asciiTheme="minorEastAsia" w:hAnsiTheme="minorEastAsia" w:hint="eastAsia"/>
          <w:sz w:val="24"/>
        </w:rPr>
        <w:t xml:space="preserve">1）资信证明开具时间须在投标截止时间前半年内，且在写明的有效期内； </w:t>
      </w:r>
    </w:p>
    <w:p w14:paraId="2F6868D3" w14:textId="77777777" w:rsidR="00053A4E" w:rsidRPr="009B358D" w:rsidRDefault="0061689A">
      <w:pPr>
        <w:spacing w:line="360" w:lineRule="auto"/>
        <w:ind w:firstLineChars="177" w:firstLine="425"/>
        <w:rPr>
          <w:rFonts w:asciiTheme="minorEastAsia" w:hAnsiTheme="minorEastAsia"/>
          <w:sz w:val="24"/>
        </w:rPr>
      </w:pPr>
      <w:r w:rsidRPr="009B358D">
        <w:rPr>
          <w:rFonts w:asciiTheme="minorEastAsia" w:hAnsiTheme="minorEastAsia" w:hint="eastAsia"/>
          <w:sz w:val="24"/>
        </w:rPr>
        <w:t>2）资信证明写明针对投标项目的，项目名称必须与本招标项目名称一致。</w:t>
      </w:r>
    </w:p>
    <w:p w14:paraId="538A2E0F" w14:textId="77777777" w:rsidR="00053A4E" w:rsidRPr="009B358D" w:rsidRDefault="0061689A">
      <w:pPr>
        <w:widowControl/>
        <w:jc w:val="left"/>
        <w:rPr>
          <w:rFonts w:asciiTheme="minorEastAsia" w:hAnsiTheme="minorEastAsia"/>
        </w:rPr>
      </w:pPr>
      <w:r w:rsidRPr="009B358D">
        <w:rPr>
          <w:rFonts w:asciiTheme="minorEastAsia" w:hAnsiTheme="minorEastAsia"/>
        </w:rPr>
        <w:br w:type="page"/>
      </w:r>
    </w:p>
    <w:p w14:paraId="7715D342" w14:textId="77777777" w:rsidR="00053A4E" w:rsidRPr="009B358D" w:rsidRDefault="0061689A">
      <w:pPr>
        <w:pStyle w:val="a4"/>
        <w:jc w:val="center"/>
        <w:rPr>
          <w:b/>
          <w:bCs/>
          <w:sz w:val="24"/>
          <w:szCs w:val="24"/>
        </w:rPr>
      </w:pPr>
      <w:bookmarkStart w:id="56" w:name="_Toc44501561"/>
      <w:bookmarkStart w:id="57" w:name="_Toc44501583"/>
      <w:r w:rsidRPr="009B358D">
        <w:rPr>
          <w:rFonts w:hint="eastAsia"/>
          <w:b/>
          <w:bCs/>
          <w:sz w:val="24"/>
          <w:szCs w:val="24"/>
        </w:rPr>
        <w:lastRenderedPageBreak/>
        <w:t>4</w:t>
      </w:r>
      <w:r w:rsidRPr="009B358D">
        <w:rPr>
          <w:b/>
          <w:bCs/>
          <w:sz w:val="24"/>
          <w:szCs w:val="24"/>
        </w:rPr>
        <w:t>.3</w:t>
      </w:r>
      <w:bookmarkStart w:id="58" w:name="_Toc42679288"/>
      <w:r w:rsidRPr="009B358D">
        <w:rPr>
          <w:rFonts w:hint="eastAsia"/>
          <w:b/>
          <w:bCs/>
          <w:sz w:val="24"/>
          <w:szCs w:val="24"/>
        </w:rPr>
        <w:t>具有履行合同所必需的设备和专业技术能力</w:t>
      </w:r>
      <w:bookmarkEnd w:id="56"/>
      <w:bookmarkEnd w:id="57"/>
      <w:bookmarkEnd w:id="58"/>
    </w:p>
    <w:p w14:paraId="1B5674B4" w14:textId="77777777" w:rsidR="00053A4E" w:rsidRPr="009B358D" w:rsidRDefault="00053A4E">
      <w:pPr>
        <w:spacing w:line="360" w:lineRule="auto"/>
        <w:jc w:val="center"/>
        <w:rPr>
          <w:rFonts w:asciiTheme="minorEastAsia" w:hAnsiTheme="minorEastAsia"/>
          <w:sz w:val="24"/>
        </w:rPr>
      </w:pPr>
    </w:p>
    <w:p w14:paraId="5EC7DC41" w14:textId="77777777" w:rsidR="00053A4E" w:rsidRPr="009B358D" w:rsidRDefault="0061689A">
      <w:pPr>
        <w:spacing w:line="360" w:lineRule="auto"/>
        <w:jc w:val="center"/>
        <w:rPr>
          <w:rFonts w:asciiTheme="minorEastAsia" w:hAnsiTheme="minorEastAsia"/>
          <w:sz w:val="24"/>
        </w:rPr>
      </w:pPr>
      <w:r w:rsidRPr="009B358D">
        <w:rPr>
          <w:rFonts w:asciiTheme="minorEastAsia" w:hAnsiTheme="minorEastAsia" w:hint="eastAsia"/>
          <w:sz w:val="24"/>
        </w:rPr>
        <w:t>附相关设备和专业技术能力证明材料或承诺书</w:t>
      </w:r>
    </w:p>
    <w:p w14:paraId="345992AA" w14:textId="77777777" w:rsidR="00053A4E" w:rsidRPr="009B358D" w:rsidRDefault="0061689A">
      <w:pPr>
        <w:spacing w:line="360" w:lineRule="auto"/>
        <w:jc w:val="center"/>
        <w:rPr>
          <w:rFonts w:asciiTheme="minorEastAsia" w:hAnsiTheme="minorEastAsia"/>
          <w:sz w:val="24"/>
        </w:rPr>
      </w:pPr>
      <w:r w:rsidRPr="009B358D">
        <w:rPr>
          <w:rFonts w:asciiTheme="minorEastAsia" w:hAnsiTheme="minorEastAsia"/>
          <w:sz w:val="24"/>
        </w:rPr>
        <w:t xml:space="preserve"> </w:t>
      </w:r>
    </w:p>
    <w:p w14:paraId="6B5C508F" w14:textId="77777777" w:rsidR="00053A4E" w:rsidRPr="009B358D" w:rsidRDefault="00053A4E">
      <w:pPr>
        <w:spacing w:line="360" w:lineRule="auto"/>
        <w:jc w:val="center"/>
        <w:rPr>
          <w:rFonts w:asciiTheme="minorEastAsia" w:hAnsiTheme="minorEastAsia"/>
          <w:sz w:val="24"/>
        </w:rPr>
      </w:pPr>
    </w:p>
    <w:p w14:paraId="4F8B5EC2" w14:textId="77777777" w:rsidR="00053A4E" w:rsidRPr="009B358D" w:rsidRDefault="00053A4E">
      <w:pPr>
        <w:pStyle w:val="a4"/>
      </w:pPr>
    </w:p>
    <w:p w14:paraId="30BF0607" w14:textId="77777777" w:rsidR="00053A4E" w:rsidRPr="009B358D" w:rsidRDefault="00053A4E">
      <w:pPr>
        <w:pStyle w:val="a4"/>
      </w:pPr>
    </w:p>
    <w:p w14:paraId="2B57144F" w14:textId="77777777" w:rsidR="00053A4E" w:rsidRPr="009B358D" w:rsidRDefault="00053A4E">
      <w:pPr>
        <w:pStyle w:val="a4"/>
      </w:pPr>
    </w:p>
    <w:p w14:paraId="46B2E567" w14:textId="77777777" w:rsidR="00053A4E" w:rsidRPr="009B358D" w:rsidRDefault="00053A4E">
      <w:pPr>
        <w:pStyle w:val="a4"/>
      </w:pPr>
    </w:p>
    <w:p w14:paraId="58177DED" w14:textId="77777777" w:rsidR="00053A4E" w:rsidRPr="009B358D" w:rsidRDefault="00053A4E">
      <w:pPr>
        <w:pStyle w:val="a4"/>
      </w:pPr>
    </w:p>
    <w:p w14:paraId="1846E150" w14:textId="77777777" w:rsidR="00053A4E" w:rsidRPr="009B358D" w:rsidRDefault="00053A4E">
      <w:pPr>
        <w:pStyle w:val="a4"/>
      </w:pPr>
    </w:p>
    <w:p w14:paraId="723E8955" w14:textId="77777777" w:rsidR="00053A4E" w:rsidRPr="009B358D" w:rsidRDefault="00053A4E">
      <w:pPr>
        <w:pStyle w:val="a4"/>
      </w:pPr>
    </w:p>
    <w:p w14:paraId="642788D3" w14:textId="77777777" w:rsidR="00053A4E" w:rsidRPr="009B358D" w:rsidRDefault="00053A4E">
      <w:pPr>
        <w:pStyle w:val="a4"/>
      </w:pPr>
    </w:p>
    <w:p w14:paraId="5BB8E5BC" w14:textId="77777777" w:rsidR="00053A4E" w:rsidRPr="009B358D" w:rsidRDefault="00053A4E">
      <w:pPr>
        <w:pStyle w:val="a4"/>
      </w:pPr>
    </w:p>
    <w:p w14:paraId="5F524A64" w14:textId="77777777" w:rsidR="00053A4E" w:rsidRPr="009B358D" w:rsidRDefault="00053A4E"/>
    <w:p w14:paraId="72FCCA26" w14:textId="77777777" w:rsidR="00053A4E" w:rsidRPr="009B358D" w:rsidRDefault="00053A4E">
      <w:pPr>
        <w:pStyle w:val="a4"/>
      </w:pPr>
    </w:p>
    <w:p w14:paraId="66E3FC41" w14:textId="77777777" w:rsidR="00053A4E" w:rsidRPr="009B358D" w:rsidRDefault="00053A4E">
      <w:pPr>
        <w:pStyle w:val="a4"/>
      </w:pPr>
    </w:p>
    <w:p w14:paraId="53512B8B" w14:textId="77777777" w:rsidR="00053A4E" w:rsidRPr="009B358D" w:rsidRDefault="00053A4E">
      <w:pPr>
        <w:pStyle w:val="style4"/>
      </w:pPr>
    </w:p>
    <w:p w14:paraId="6C005CD8" w14:textId="77777777" w:rsidR="00053A4E" w:rsidRPr="009B358D" w:rsidRDefault="00053A4E">
      <w:pPr>
        <w:pStyle w:val="20"/>
      </w:pPr>
    </w:p>
    <w:p w14:paraId="64F6B324" w14:textId="77777777" w:rsidR="00053A4E" w:rsidRPr="009B358D" w:rsidRDefault="00053A4E"/>
    <w:p w14:paraId="674362D6" w14:textId="77777777" w:rsidR="00053A4E" w:rsidRPr="009B358D" w:rsidRDefault="00053A4E">
      <w:pPr>
        <w:pStyle w:val="210"/>
      </w:pPr>
    </w:p>
    <w:p w14:paraId="1F33A820" w14:textId="77777777" w:rsidR="00053A4E" w:rsidRPr="009B358D" w:rsidRDefault="00053A4E"/>
    <w:p w14:paraId="1BC59B2F" w14:textId="77777777" w:rsidR="00053A4E" w:rsidRPr="009B358D" w:rsidRDefault="00053A4E"/>
    <w:p w14:paraId="06DF1F76" w14:textId="77777777" w:rsidR="00053A4E" w:rsidRPr="009B358D" w:rsidRDefault="00053A4E">
      <w:pPr>
        <w:pStyle w:val="a4"/>
      </w:pPr>
    </w:p>
    <w:p w14:paraId="38C6ACFD" w14:textId="77777777" w:rsidR="00053A4E" w:rsidRPr="009B358D" w:rsidRDefault="00053A4E">
      <w:pPr>
        <w:pStyle w:val="style4"/>
      </w:pPr>
    </w:p>
    <w:p w14:paraId="38E72573" w14:textId="77777777" w:rsidR="00053A4E" w:rsidRPr="009B358D" w:rsidRDefault="00053A4E">
      <w:pPr>
        <w:pStyle w:val="a4"/>
      </w:pPr>
    </w:p>
    <w:p w14:paraId="169487D1" w14:textId="77777777" w:rsidR="00053A4E" w:rsidRPr="009B358D" w:rsidRDefault="00053A4E">
      <w:pPr>
        <w:pStyle w:val="style4"/>
      </w:pPr>
    </w:p>
    <w:p w14:paraId="5B2B2B00" w14:textId="77777777" w:rsidR="00053A4E" w:rsidRPr="009B358D" w:rsidRDefault="00053A4E">
      <w:pPr>
        <w:pStyle w:val="20"/>
      </w:pPr>
    </w:p>
    <w:p w14:paraId="221D832E" w14:textId="77777777" w:rsidR="00053A4E" w:rsidRPr="009B358D" w:rsidRDefault="00053A4E"/>
    <w:p w14:paraId="613E4FEE" w14:textId="77777777" w:rsidR="00053A4E" w:rsidRPr="009B358D" w:rsidRDefault="00053A4E">
      <w:pPr>
        <w:pStyle w:val="20"/>
      </w:pPr>
    </w:p>
    <w:p w14:paraId="2E8D3D98" w14:textId="77777777" w:rsidR="00053A4E" w:rsidRPr="009B358D" w:rsidRDefault="00053A4E"/>
    <w:p w14:paraId="7B80CBC7" w14:textId="77777777" w:rsidR="00053A4E" w:rsidRPr="009B358D" w:rsidRDefault="0061689A">
      <w:pPr>
        <w:pStyle w:val="a4"/>
        <w:jc w:val="center"/>
        <w:rPr>
          <w:b/>
          <w:bCs/>
          <w:sz w:val="24"/>
          <w:szCs w:val="24"/>
        </w:rPr>
      </w:pPr>
      <w:bookmarkStart w:id="59" w:name="_Toc44501562"/>
      <w:bookmarkStart w:id="60" w:name="_Toc44501584"/>
      <w:r w:rsidRPr="009B358D">
        <w:rPr>
          <w:rFonts w:hint="eastAsia"/>
          <w:b/>
          <w:bCs/>
          <w:sz w:val="24"/>
          <w:szCs w:val="24"/>
        </w:rPr>
        <w:lastRenderedPageBreak/>
        <w:t>4</w:t>
      </w:r>
      <w:r w:rsidRPr="009B358D">
        <w:rPr>
          <w:b/>
          <w:bCs/>
          <w:sz w:val="24"/>
          <w:szCs w:val="24"/>
        </w:rPr>
        <w:t>.4</w:t>
      </w:r>
      <w:bookmarkStart w:id="61" w:name="_Toc42679289"/>
      <w:r w:rsidRPr="009B358D">
        <w:rPr>
          <w:rFonts w:hint="eastAsia"/>
          <w:b/>
          <w:bCs/>
          <w:sz w:val="24"/>
          <w:szCs w:val="24"/>
        </w:rPr>
        <w:t>有依法缴纳税收和社会保障资金的良好记录</w:t>
      </w:r>
      <w:bookmarkEnd w:id="59"/>
      <w:bookmarkEnd w:id="60"/>
      <w:bookmarkEnd w:id="61"/>
    </w:p>
    <w:p w14:paraId="17169026" w14:textId="77777777" w:rsidR="00053A4E" w:rsidRPr="009B358D" w:rsidRDefault="00053A4E">
      <w:pPr>
        <w:spacing w:line="360" w:lineRule="auto"/>
        <w:ind w:firstLineChars="177" w:firstLine="425"/>
        <w:rPr>
          <w:rFonts w:asciiTheme="minorEastAsia" w:hAnsiTheme="minorEastAsia"/>
          <w:sz w:val="24"/>
        </w:rPr>
      </w:pPr>
    </w:p>
    <w:p w14:paraId="57A4C936" w14:textId="77777777" w:rsidR="00053A4E" w:rsidRPr="009B358D" w:rsidRDefault="0061689A">
      <w:pPr>
        <w:spacing w:line="360" w:lineRule="auto"/>
        <w:ind w:firstLineChars="177" w:firstLine="426"/>
        <w:rPr>
          <w:rFonts w:asciiTheme="minorEastAsia" w:hAnsiTheme="minorEastAsia"/>
          <w:b/>
          <w:sz w:val="24"/>
        </w:rPr>
      </w:pPr>
      <w:r w:rsidRPr="009B358D">
        <w:rPr>
          <w:rFonts w:asciiTheme="minorEastAsia" w:hAnsiTheme="minorEastAsia" w:hint="eastAsia"/>
          <w:b/>
          <w:sz w:val="24"/>
        </w:rPr>
        <w:t>1、附20</w:t>
      </w:r>
      <w:r w:rsidRPr="009B358D">
        <w:rPr>
          <w:rFonts w:asciiTheme="minorEastAsia" w:hAnsiTheme="minorEastAsia"/>
          <w:b/>
          <w:sz w:val="24"/>
        </w:rPr>
        <w:t>20</w:t>
      </w:r>
      <w:r w:rsidRPr="009B358D">
        <w:rPr>
          <w:rFonts w:asciiTheme="minorEastAsia" w:hAnsiTheme="minorEastAsia" w:hint="eastAsia"/>
          <w:b/>
          <w:sz w:val="24"/>
        </w:rPr>
        <w:t>年1月至今任意一个月的缴纳税收的凭据；</w:t>
      </w:r>
    </w:p>
    <w:p w14:paraId="67C7FA6D" w14:textId="77777777" w:rsidR="00053A4E" w:rsidRPr="009B358D" w:rsidRDefault="0061689A">
      <w:pPr>
        <w:spacing w:line="360" w:lineRule="auto"/>
        <w:ind w:firstLineChars="177" w:firstLine="425"/>
        <w:rPr>
          <w:rFonts w:asciiTheme="minorEastAsia" w:hAnsiTheme="minorEastAsia"/>
          <w:sz w:val="24"/>
        </w:rPr>
      </w:pPr>
      <w:r w:rsidRPr="009B358D">
        <w:rPr>
          <w:rFonts w:asciiTheme="minorEastAsia" w:hAnsiTheme="minorEastAsia" w:hint="eastAsia"/>
          <w:sz w:val="24"/>
        </w:rPr>
        <w:t xml:space="preserve">1）纳税证明必须包含增值税或营业税或企业所得税其中之一，并提供缴费银行单据或税务机关出具的证明复印件或扫描件作为证明材料； </w:t>
      </w:r>
    </w:p>
    <w:p w14:paraId="7DDF1151" w14:textId="77777777" w:rsidR="00053A4E" w:rsidRPr="009B358D" w:rsidRDefault="0061689A">
      <w:pPr>
        <w:spacing w:line="360" w:lineRule="auto"/>
        <w:ind w:firstLineChars="177" w:firstLine="425"/>
        <w:rPr>
          <w:rFonts w:asciiTheme="minorEastAsia" w:hAnsiTheme="minorEastAsia"/>
          <w:sz w:val="24"/>
        </w:rPr>
      </w:pPr>
      <w:r w:rsidRPr="009B358D">
        <w:rPr>
          <w:rFonts w:asciiTheme="minorEastAsia" w:hAnsiTheme="minorEastAsia" w:hint="eastAsia"/>
          <w:sz w:val="24"/>
        </w:rPr>
        <w:t xml:space="preserve">2）供应商近半年零缴税，须提供近半年税务系统中纳税申报截图（包括增值税、营业税、企业所得税）信息作为证明材料，其中：成立时间不满半年的企业，零缴税仅须提供成立以来税务系统纳税申报截图； </w:t>
      </w:r>
    </w:p>
    <w:p w14:paraId="71A85BF1" w14:textId="77777777" w:rsidR="00053A4E" w:rsidRPr="009B358D" w:rsidRDefault="0061689A">
      <w:pPr>
        <w:spacing w:line="360" w:lineRule="auto"/>
        <w:ind w:firstLineChars="177" w:firstLine="425"/>
        <w:rPr>
          <w:rFonts w:asciiTheme="minorEastAsia" w:hAnsiTheme="minorEastAsia"/>
          <w:sz w:val="24"/>
        </w:rPr>
      </w:pPr>
      <w:r w:rsidRPr="009B358D">
        <w:rPr>
          <w:rFonts w:asciiTheme="minorEastAsia" w:hAnsiTheme="minorEastAsia" w:hint="eastAsia"/>
          <w:sz w:val="24"/>
        </w:rPr>
        <w:t xml:space="preserve">3）成立时间未超过 1 个月的一般纳税人，或者未达到季报周期的小规模纳税人，提供合理说明； </w:t>
      </w:r>
    </w:p>
    <w:p w14:paraId="62DC0EC8" w14:textId="77777777" w:rsidR="00053A4E" w:rsidRPr="009B358D" w:rsidRDefault="0061689A">
      <w:pPr>
        <w:spacing w:line="360" w:lineRule="auto"/>
        <w:ind w:firstLineChars="177" w:firstLine="425"/>
        <w:rPr>
          <w:rFonts w:asciiTheme="minorEastAsia" w:hAnsiTheme="minorEastAsia"/>
          <w:sz w:val="24"/>
        </w:rPr>
      </w:pPr>
      <w:r w:rsidRPr="009B358D">
        <w:rPr>
          <w:rFonts w:asciiTheme="minorEastAsia" w:hAnsiTheme="minorEastAsia" w:hint="eastAsia"/>
          <w:sz w:val="24"/>
        </w:rPr>
        <w:t>4）供应商依法免税，应提供依法免税的相应证明文件。</w:t>
      </w:r>
    </w:p>
    <w:p w14:paraId="2F2FED97" w14:textId="77777777" w:rsidR="00053A4E" w:rsidRPr="009B358D" w:rsidRDefault="0061689A">
      <w:pPr>
        <w:spacing w:line="360" w:lineRule="auto"/>
        <w:ind w:firstLineChars="177" w:firstLine="426"/>
        <w:rPr>
          <w:rFonts w:asciiTheme="minorEastAsia" w:hAnsiTheme="minorEastAsia"/>
          <w:b/>
          <w:sz w:val="24"/>
        </w:rPr>
      </w:pPr>
      <w:r w:rsidRPr="009B358D">
        <w:rPr>
          <w:rFonts w:asciiTheme="minorEastAsia" w:hAnsiTheme="minorEastAsia" w:hint="eastAsia"/>
          <w:b/>
          <w:sz w:val="24"/>
        </w:rPr>
        <w:t>2、附20</w:t>
      </w:r>
      <w:r w:rsidRPr="009B358D">
        <w:rPr>
          <w:rFonts w:asciiTheme="minorEastAsia" w:hAnsiTheme="minorEastAsia"/>
          <w:b/>
          <w:sz w:val="24"/>
        </w:rPr>
        <w:t>20</w:t>
      </w:r>
      <w:r w:rsidRPr="009B358D">
        <w:rPr>
          <w:rFonts w:asciiTheme="minorEastAsia" w:hAnsiTheme="minorEastAsia" w:hint="eastAsia"/>
          <w:b/>
          <w:sz w:val="24"/>
        </w:rPr>
        <w:t>年1月至今任意一个月的缴纳社会保险的凭据；</w:t>
      </w:r>
    </w:p>
    <w:p w14:paraId="5CBA9903" w14:textId="77777777" w:rsidR="00053A4E" w:rsidRPr="009B358D" w:rsidRDefault="0061689A">
      <w:pPr>
        <w:spacing w:line="360" w:lineRule="auto"/>
        <w:ind w:firstLineChars="177" w:firstLine="425"/>
        <w:rPr>
          <w:rFonts w:asciiTheme="minorEastAsia" w:hAnsiTheme="minorEastAsia"/>
          <w:sz w:val="24"/>
        </w:rPr>
      </w:pPr>
      <w:r w:rsidRPr="009B358D">
        <w:rPr>
          <w:rFonts w:asciiTheme="minorEastAsia" w:hAnsiTheme="minorEastAsia" w:hint="eastAsia"/>
          <w:sz w:val="24"/>
        </w:rPr>
        <w:t>供应商不需要缴纳社保的，需提供能够有效证明其属于国家允许不缴纳社保的相关证明文件（复印件或扫描件）。</w:t>
      </w:r>
    </w:p>
    <w:p w14:paraId="7D8CFC26" w14:textId="77777777" w:rsidR="00053A4E" w:rsidRPr="009B358D" w:rsidRDefault="00053A4E">
      <w:pPr>
        <w:pStyle w:val="210"/>
      </w:pPr>
    </w:p>
    <w:p w14:paraId="24B24BDF" w14:textId="77777777" w:rsidR="00053A4E" w:rsidRPr="009B358D" w:rsidRDefault="00053A4E">
      <w:pPr>
        <w:pStyle w:val="210"/>
      </w:pPr>
    </w:p>
    <w:p w14:paraId="67156C79" w14:textId="77777777" w:rsidR="00053A4E" w:rsidRPr="009B358D" w:rsidRDefault="00053A4E">
      <w:pPr>
        <w:pStyle w:val="210"/>
      </w:pPr>
    </w:p>
    <w:p w14:paraId="3BEF3C38" w14:textId="77777777" w:rsidR="00053A4E" w:rsidRPr="009B358D" w:rsidRDefault="00053A4E">
      <w:pPr>
        <w:pStyle w:val="210"/>
      </w:pPr>
    </w:p>
    <w:p w14:paraId="63E5F726" w14:textId="77777777" w:rsidR="00053A4E" w:rsidRPr="009B358D" w:rsidRDefault="00053A4E">
      <w:pPr>
        <w:pStyle w:val="210"/>
      </w:pPr>
    </w:p>
    <w:p w14:paraId="08475F99" w14:textId="77777777" w:rsidR="00053A4E" w:rsidRPr="009B358D" w:rsidRDefault="00053A4E">
      <w:pPr>
        <w:pStyle w:val="210"/>
      </w:pPr>
    </w:p>
    <w:p w14:paraId="352B2E8C" w14:textId="77777777" w:rsidR="00053A4E" w:rsidRPr="009B358D" w:rsidRDefault="00053A4E">
      <w:pPr>
        <w:pStyle w:val="210"/>
      </w:pPr>
    </w:p>
    <w:p w14:paraId="54A59304" w14:textId="77777777" w:rsidR="00053A4E" w:rsidRPr="009B358D" w:rsidRDefault="00053A4E">
      <w:pPr>
        <w:pStyle w:val="210"/>
      </w:pPr>
    </w:p>
    <w:p w14:paraId="6F05D857" w14:textId="77777777" w:rsidR="00053A4E" w:rsidRPr="009B358D" w:rsidRDefault="00053A4E">
      <w:pPr>
        <w:pStyle w:val="210"/>
      </w:pPr>
    </w:p>
    <w:p w14:paraId="4E498448" w14:textId="77777777" w:rsidR="00053A4E" w:rsidRPr="009B358D" w:rsidRDefault="00053A4E">
      <w:pPr>
        <w:pStyle w:val="210"/>
      </w:pPr>
    </w:p>
    <w:p w14:paraId="75648F9A" w14:textId="77777777" w:rsidR="00053A4E" w:rsidRPr="009B358D" w:rsidRDefault="00053A4E">
      <w:pPr>
        <w:pStyle w:val="210"/>
      </w:pPr>
    </w:p>
    <w:p w14:paraId="2DE5F1CB" w14:textId="77777777" w:rsidR="00053A4E" w:rsidRPr="009B358D" w:rsidRDefault="00053A4E">
      <w:pPr>
        <w:pStyle w:val="210"/>
      </w:pPr>
    </w:p>
    <w:p w14:paraId="6979D37B" w14:textId="77777777" w:rsidR="00053A4E" w:rsidRPr="009B358D" w:rsidRDefault="00053A4E">
      <w:pPr>
        <w:pStyle w:val="210"/>
      </w:pPr>
    </w:p>
    <w:p w14:paraId="01B3149E" w14:textId="77777777" w:rsidR="00053A4E" w:rsidRPr="009B358D" w:rsidRDefault="00053A4E">
      <w:pPr>
        <w:pStyle w:val="210"/>
      </w:pPr>
    </w:p>
    <w:p w14:paraId="4E2A9956" w14:textId="77777777" w:rsidR="00053A4E" w:rsidRPr="009B358D" w:rsidRDefault="00053A4E">
      <w:pPr>
        <w:pStyle w:val="210"/>
      </w:pPr>
    </w:p>
    <w:p w14:paraId="53494AF7" w14:textId="77777777" w:rsidR="00053A4E" w:rsidRPr="009B358D" w:rsidRDefault="00053A4E">
      <w:pPr>
        <w:pStyle w:val="210"/>
      </w:pPr>
    </w:p>
    <w:p w14:paraId="3DCDC497" w14:textId="77777777" w:rsidR="00053A4E" w:rsidRPr="009B358D" w:rsidRDefault="00053A4E">
      <w:pPr>
        <w:pStyle w:val="210"/>
      </w:pPr>
    </w:p>
    <w:p w14:paraId="19FBAD0C" w14:textId="77777777" w:rsidR="00053A4E" w:rsidRPr="009B358D" w:rsidRDefault="00053A4E">
      <w:pPr>
        <w:pStyle w:val="210"/>
      </w:pPr>
    </w:p>
    <w:p w14:paraId="672A772E" w14:textId="77777777" w:rsidR="00053A4E" w:rsidRPr="009B358D" w:rsidRDefault="0061689A">
      <w:pPr>
        <w:pStyle w:val="a4"/>
        <w:jc w:val="center"/>
        <w:rPr>
          <w:b/>
          <w:bCs/>
          <w:sz w:val="24"/>
          <w:szCs w:val="24"/>
        </w:rPr>
      </w:pPr>
      <w:bookmarkStart w:id="62" w:name="_Toc44501585"/>
      <w:bookmarkStart w:id="63" w:name="_Toc44501563"/>
      <w:bookmarkEnd w:id="52"/>
      <w:bookmarkEnd w:id="53"/>
      <w:r w:rsidRPr="009B358D">
        <w:rPr>
          <w:rFonts w:hint="eastAsia"/>
          <w:b/>
          <w:bCs/>
          <w:sz w:val="24"/>
          <w:szCs w:val="24"/>
        </w:rPr>
        <w:lastRenderedPageBreak/>
        <w:t>4</w:t>
      </w:r>
      <w:r w:rsidRPr="009B358D">
        <w:rPr>
          <w:b/>
          <w:bCs/>
          <w:sz w:val="24"/>
          <w:szCs w:val="24"/>
        </w:rPr>
        <w:t xml:space="preserve">.5 </w:t>
      </w:r>
      <w:bookmarkStart w:id="64" w:name="_Toc42679290"/>
      <w:r w:rsidRPr="009B358D">
        <w:rPr>
          <w:rFonts w:hint="eastAsia"/>
          <w:b/>
          <w:bCs/>
          <w:sz w:val="24"/>
          <w:szCs w:val="24"/>
        </w:rPr>
        <w:t>参加政府采购活动前三年内，在经营活动中没有重大违法记录</w:t>
      </w:r>
      <w:bookmarkEnd w:id="62"/>
      <w:bookmarkEnd w:id="63"/>
      <w:bookmarkEnd w:id="64"/>
    </w:p>
    <w:p w14:paraId="632B0709" w14:textId="77777777" w:rsidR="00053A4E" w:rsidRPr="009B358D" w:rsidRDefault="00053A4E">
      <w:pPr>
        <w:spacing w:line="360" w:lineRule="auto"/>
        <w:rPr>
          <w:rFonts w:asciiTheme="minorEastAsia" w:hAnsiTheme="minorEastAsia"/>
          <w:sz w:val="24"/>
        </w:rPr>
      </w:pPr>
    </w:p>
    <w:p w14:paraId="04B9D09F" w14:textId="77777777" w:rsidR="00053A4E" w:rsidRPr="009B358D" w:rsidRDefault="0061689A">
      <w:pPr>
        <w:spacing w:line="360" w:lineRule="auto"/>
        <w:rPr>
          <w:rFonts w:asciiTheme="minorEastAsia" w:hAnsiTheme="minorEastAsia"/>
          <w:sz w:val="24"/>
        </w:rPr>
      </w:pPr>
      <w:r w:rsidRPr="009B358D">
        <w:rPr>
          <w:rFonts w:asciiTheme="minorEastAsia" w:hAnsiTheme="minorEastAsia" w:hint="eastAsia"/>
          <w:sz w:val="24"/>
        </w:rPr>
        <w:t>附参加政府采购活动前三年内，在经营活动中没有重大违法记录声明（格式自拟）</w:t>
      </w:r>
    </w:p>
    <w:p w14:paraId="678509E6" w14:textId="77777777" w:rsidR="00053A4E" w:rsidRPr="009B358D" w:rsidRDefault="0061689A">
      <w:pPr>
        <w:widowControl/>
        <w:jc w:val="left"/>
        <w:rPr>
          <w:rFonts w:asciiTheme="minorEastAsia" w:hAnsiTheme="minorEastAsia"/>
        </w:rPr>
      </w:pPr>
      <w:r w:rsidRPr="009B358D">
        <w:rPr>
          <w:rFonts w:asciiTheme="minorEastAsia" w:hAnsiTheme="minorEastAsia"/>
        </w:rPr>
        <w:br w:type="page"/>
      </w:r>
    </w:p>
    <w:p w14:paraId="75D9A7D9" w14:textId="77777777" w:rsidR="00053A4E" w:rsidRPr="009B358D" w:rsidRDefault="0061689A">
      <w:pPr>
        <w:pStyle w:val="a4"/>
        <w:jc w:val="center"/>
        <w:rPr>
          <w:b/>
          <w:bCs/>
          <w:sz w:val="24"/>
          <w:szCs w:val="24"/>
        </w:rPr>
      </w:pPr>
      <w:bookmarkStart w:id="65" w:name="_Toc44501564"/>
      <w:bookmarkStart w:id="66" w:name="_Toc44501586"/>
      <w:bookmarkStart w:id="67" w:name="_Toc26946778"/>
      <w:bookmarkStart w:id="68" w:name="_Toc20255"/>
      <w:r w:rsidRPr="009B358D">
        <w:rPr>
          <w:rFonts w:hint="eastAsia"/>
          <w:b/>
          <w:bCs/>
          <w:sz w:val="24"/>
          <w:szCs w:val="24"/>
        </w:rPr>
        <w:lastRenderedPageBreak/>
        <w:t>4</w:t>
      </w:r>
      <w:r w:rsidRPr="009B358D">
        <w:rPr>
          <w:b/>
          <w:bCs/>
          <w:sz w:val="24"/>
          <w:szCs w:val="24"/>
        </w:rPr>
        <w:t>.6</w:t>
      </w:r>
      <w:r w:rsidRPr="009B358D">
        <w:rPr>
          <w:rFonts w:hint="eastAsia"/>
          <w:b/>
          <w:bCs/>
          <w:sz w:val="24"/>
          <w:szCs w:val="24"/>
        </w:rPr>
        <w:t>“失信被执行人”、“重大税收违法案件当事人名单”、“政府采购严重违法失信行为记录名单”查询</w:t>
      </w:r>
      <w:bookmarkEnd w:id="65"/>
      <w:bookmarkEnd w:id="66"/>
    </w:p>
    <w:p w14:paraId="3A09343B" w14:textId="77777777" w:rsidR="00053A4E" w:rsidRPr="009B358D" w:rsidRDefault="00053A4E">
      <w:pPr>
        <w:spacing w:line="360" w:lineRule="auto"/>
        <w:ind w:firstLineChars="200" w:firstLine="480"/>
        <w:rPr>
          <w:rFonts w:asciiTheme="minorEastAsia" w:hAnsiTheme="minorEastAsia"/>
          <w:sz w:val="24"/>
        </w:rPr>
      </w:pPr>
    </w:p>
    <w:p w14:paraId="0E2593C7" w14:textId="77777777" w:rsidR="00053A4E" w:rsidRPr="009B358D" w:rsidRDefault="0061689A">
      <w:pPr>
        <w:spacing w:line="360" w:lineRule="auto"/>
        <w:ind w:firstLineChars="200" w:firstLine="480"/>
        <w:rPr>
          <w:rFonts w:asciiTheme="minorEastAsia" w:hAnsiTheme="minorEastAsia"/>
          <w:sz w:val="24"/>
        </w:rPr>
      </w:pPr>
      <w:r w:rsidRPr="009B358D">
        <w:rPr>
          <w:rFonts w:asciiTheme="minorEastAsia" w:hAnsiTheme="minorEastAsia" w:hint="eastAsia"/>
          <w:sz w:val="24"/>
        </w:rPr>
        <w:t>“信用中国”网站和“中国政府采购网”【查询渠道：在 “信用中国”网站中查询“失信被执行人”和 “重大税收违法案件当事人名单”（http://www.creditchina.gov.cn/），在“中国政府采购网”网站中查询“政府采购严重违法失信行为记录名单” （www.ccgp.gov.cn）。；</w:t>
      </w:r>
    </w:p>
    <w:p w14:paraId="52A2F2B0" w14:textId="77777777" w:rsidR="00053A4E" w:rsidRPr="009B358D" w:rsidRDefault="0061689A">
      <w:pPr>
        <w:spacing w:line="360" w:lineRule="auto"/>
        <w:ind w:firstLineChars="200" w:firstLine="442"/>
        <w:rPr>
          <w:rFonts w:asciiTheme="minorEastAsia" w:hAnsiTheme="minorEastAsia"/>
          <w:b/>
          <w:bCs/>
          <w:sz w:val="22"/>
          <w:szCs w:val="21"/>
        </w:rPr>
      </w:pPr>
      <w:r w:rsidRPr="009B358D">
        <w:rPr>
          <w:rFonts w:asciiTheme="minorEastAsia" w:hAnsiTheme="minorEastAsia" w:hint="eastAsia"/>
          <w:b/>
          <w:bCs/>
          <w:sz w:val="22"/>
          <w:szCs w:val="21"/>
        </w:rPr>
        <w:t>（采购人或采购代理机构可以对所有投标供应商信用记录进行查询，并将查询结果网页打印并存档。投标供应商不良信用记录以开标后查询结果为准的，供应商自行查询的证明材料将不作为评审依据。）</w:t>
      </w:r>
    </w:p>
    <w:bookmarkEnd w:id="67"/>
    <w:bookmarkEnd w:id="68"/>
    <w:p w14:paraId="50452905" w14:textId="77777777" w:rsidR="00053A4E" w:rsidRPr="009B358D" w:rsidRDefault="00053A4E">
      <w:pPr>
        <w:spacing w:line="360" w:lineRule="auto"/>
        <w:ind w:firstLineChars="200" w:firstLine="480"/>
        <w:jc w:val="left"/>
        <w:rPr>
          <w:color w:val="auto"/>
          <w:sz w:val="24"/>
          <w:szCs w:val="24"/>
        </w:rPr>
      </w:pPr>
    </w:p>
    <w:p w14:paraId="084391EA" w14:textId="77777777" w:rsidR="00053A4E" w:rsidRPr="009B358D" w:rsidRDefault="00053A4E">
      <w:pPr>
        <w:spacing w:line="360" w:lineRule="auto"/>
        <w:ind w:firstLineChars="200" w:firstLine="480"/>
        <w:jc w:val="left"/>
        <w:rPr>
          <w:color w:val="auto"/>
          <w:sz w:val="24"/>
          <w:szCs w:val="24"/>
        </w:rPr>
      </w:pPr>
    </w:p>
    <w:p w14:paraId="23418378" w14:textId="77777777" w:rsidR="00053A4E" w:rsidRPr="009B358D" w:rsidRDefault="00053A4E">
      <w:pPr>
        <w:spacing w:line="360" w:lineRule="auto"/>
        <w:ind w:firstLineChars="200" w:firstLine="480"/>
        <w:jc w:val="left"/>
        <w:rPr>
          <w:color w:val="auto"/>
          <w:sz w:val="24"/>
          <w:szCs w:val="24"/>
        </w:rPr>
      </w:pPr>
    </w:p>
    <w:p w14:paraId="235D54AF" w14:textId="77777777" w:rsidR="00053A4E" w:rsidRPr="009B358D" w:rsidRDefault="00053A4E">
      <w:pPr>
        <w:spacing w:line="360" w:lineRule="auto"/>
        <w:ind w:firstLineChars="200" w:firstLine="480"/>
        <w:jc w:val="left"/>
        <w:rPr>
          <w:color w:val="auto"/>
          <w:sz w:val="24"/>
          <w:szCs w:val="24"/>
        </w:rPr>
      </w:pPr>
    </w:p>
    <w:p w14:paraId="4E8678FE" w14:textId="77777777" w:rsidR="00053A4E" w:rsidRPr="009B358D" w:rsidRDefault="00053A4E">
      <w:pPr>
        <w:spacing w:line="360" w:lineRule="auto"/>
        <w:ind w:firstLineChars="200" w:firstLine="480"/>
        <w:jc w:val="left"/>
        <w:rPr>
          <w:color w:val="auto"/>
          <w:sz w:val="24"/>
          <w:szCs w:val="24"/>
        </w:rPr>
      </w:pPr>
    </w:p>
    <w:p w14:paraId="17DC83B0" w14:textId="77777777" w:rsidR="00053A4E" w:rsidRPr="009B358D" w:rsidRDefault="00053A4E">
      <w:pPr>
        <w:spacing w:line="360" w:lineRule="auto"/>
        <w:ind w:firstLineChars="200" w:firstLine="480"/>
        <w:jc w:val="left"/>
        <w:rPr>
          <w:color w:val="auto"/>
          <w:sz w:val="24"/>
          <w:szCs w:val="24"/>
        </w:rPr>
      </w:pPr>
    </w:p>
    <w:p w14:paraId="01B4C17F" w14:textId="77777777" w:rsidR="00053A4E" w:rsidRPr="009B358D" w:rsidRDefault="00053A4E">
      <w:pPr>
        <w:spacing w:line="360" w:lineRule="auto"/>
        <w:ind w:firstLineChars="200" w:firstLine="480"/>
        <w:jc w:val="left"/>
        <w:rPr>
          <w:color w:val="auto"/>
          <w:sz w:val="24"/>
          <w:szCs w:val="24"/>
        </w:rPr>
      </w:pPr>
    </w:p>
    <w:p w14:paraId="0E6FCE5A" w14:textId="77777777" w:rsidR="00053A4E" w:rsidRPr="009B358D" w:rsidRDefault="00053A4E">
      <w:pPr>
        <w:spacing w:line="360" w:lineRule="auto"/>
        <w:ind w:firstLineChars="200" w:firstLine="480"/>
        <w:jc w:val="left"/>
        <w:rPr>
          <w:color w:val="auto"/>
          <w:sz w:val="24"/>
          <w:szCs w:val="24"/>
        </w:rPr>
      </w:pPr>
    </w:p>
    <w:p w14:paraId="724C026D" w14:textId="77777777" w:rsidR="00053A4E" w:rsidRPr="009B358D" w:rsidRDefault="00053A4E">
      <w:pPr>
        <w:spacing w:line="360" w:lineRule="auto"/>
        <w:ind w:firstLineChars="200" w:firstLine="482"/>
        <w:jc w:val="left"/>
        <w:rPr>
          <w:b/>
          <w:bCs/>
          <w:color w:val="auto"/>
          <w:sz w:val="24"/>
          <w:szCs w:val="24"/>
        </w:rPr>
      </w:pPr>
    </w:p>
    <w:p w14:paraId="6905F520" w14:textId="77777777" w:rsidR="00053A4E" w:rsidRPr="009B358D" w:rsidRDefault="00053A4E">
      <w:pPr>
        <w:spacing w:line="360" w:lineRule="auto"/>
        <w:ind w:firstLineChars="200" w:firstLine="522"/>
        <w:jc w:val="left"/>
        <w:rPr>
          <w:b/>
          <w:bCs/>
          <w:color w:val="auto"/>
          <w:spacing w:val="10"/>
          <w:kern w:val="0"/>
          <w:sz w:val="24"/>
          <w:szCs w:val="24"/>
        </w:rPr>
      </w:pPr>
    </w:p>
    <w:p w14:paraId="2499AB43" w14:textId="77777777" w:rsidR="00053A4E" w:rsidRPr="009B358D" w:rsidRDefault="00053A4E">
      <w:pPr>
        <w:spacing w:line="360" w:lineRule="auto"/>
        <w:ind w:firstLineChars="200" w:firstLine="522"/>
        <w:jc w:val="left"/>
        <w:rPr>
          <w:b/>
          <w:bCs/>
          <w:color w:val="auto"/>
          <w:spacing w:val="10"/>
          <w:kern w:val="0"/>
          <w:sz w:val="24"/>
          <w:szCs w:val="24"/>
        </w:rPr>
      </w:pPr>
    </w:p>
    <w:p w14:paraId="364BECA0" w14:textId="77777777" w:rsidR="00053A4E" w:rsidRPr="009B358D" w:rsidRDefault="0061689A">
      <w:pPr>
        <w:pStyle w:val="a4"/>
        <w:jc w:val="center"/>
        <w:rPr>
          <w:bCs/>
          <w:color w:val="auto"/>
          <w:sz w:val="24"/>
          <w:szCs w:val="24"/>
        </w:rPr>
      </w:pPr>
      <w:r w:rsidRPr="009B358D">
        <w:rPr>
          <w:rFonts w:hint="eastAsia"/>
          <w:b/>
          <w:bCs/>
          <w:color w:val="auto"/>
          <w:sz w:val="24"/>
          <w:szCs w:val="24"/>
        </w:rPr>
        <w:br w:type="page"/>
      </w:r>
      <w:bookmarkStart w:id="69" w:name="_Toc44501565"/>
      <w:bookmarkStart w:id="70" w:name="_Toc26946785"/>
      <w:bookmarkStart w:id="71" w:name="_Toc44501587"/>
      <w:bookmarkStart w:id="72" w:name="_Toc44498769"/>
      <w:bookmarkStart w:id="73" w:name="_Toc25211"/>
      <w:r w:rsidRPr="009B358D">
        <w:rPr>
          <w:rFonts w:hint="eastAsia"/>
          <w:b/>
          <w:bCs/>
          <w:sz w:val="24"/>
          <w:szCs w:val="24"/>
        </w:rPr>
        <w:lastRenderedPageBreak/>
        <w:t>4.</w:t>
      </w:r>
      <w:r w:rsidRPr="009B358D">
        <w:rPr>
          <w:b/>
          <w:bCs/>
          <w:sz w:val="24"/>
          <w:szCs w:val="24"/>
        </w:rPr>
        <w:t>7</w:t>
      </w:r>
      <w:r w:rsidRPr="009B358D">
        <w:rPr>
          <w:rFonts w:hint="eastAsia"/>
          <w:b/>
          <w:bCs/>
          <w:sz w:val="24"/>
          <w:szCs w:val="24"/>
        </w:rPr>
        <w:t xml:space="preserve"> 投标保证金承诺函</w:t>
      </w:r>
      <w:bookmarkEnd w:id="69"/>
      <w:bookmarkEnd w:id="70"/>
      <w:bookmarkEnd w:id="71"/>
      <w:bookmarkEnd w:id="72"/>
    </w:p>
    <w:p w14:paraId="19C19450" w14:textId="77777777" w:rsidR="00053A4E" w:rsidRPr="009B358D" w:rsidRDefault="0061689A">
      <w:pPr>
        <w:widowControl/>
        <w:shd w:val="clear" w:color="auto" w:fill="FFFFFF"/>
        <w:spacing w:line="360" w:lineRule="auto"/>
        <w:ind w:firstLineChars="200" w:firstLine="480"/>
        <w:jc w:val="left"/>
        <w:rPr>
          <w:color w:val="auto"/>
          <w:spacing w:val="8"/>
          <w:kern w:val="0"/>
          <w:sz w:val="24"/>
          <w:szCs w:val="24"/>
        </w:rPr>
      </w:pPr>
      <w:r w:rsidRPr="009B358D">
        <w:rPr>
          <w:rFonts w:hint="eastAsia"/>
          <w:color w:val="auto"/>
          <w:kern w:val="0"/>
          <w:sz w:val="24"/>
          <w:szCs w:val="24"/>
        </w:rPr>
        <w:t>致（采购人及采购代理机构）</w:t>
      </w:r>
      <w:r w:rsidRPr="009B358D">
        <w:rPr>
          <w:rFonts w:hint="eastAsia"/>
          <w:color w:val="auto"/>
          <w:spacing w:val="8"/>
          <w:kern w:val="0"/>
          <w:sz w:val="24"/>
          <w:szCs w:val="24"/>
        </w:rPr>
        <w:t>：</w:t>
      </w:r>
    </w:p>
    <w:p w14:paraId="326380E7" w14:textId="77777777" w:rsidR="00053A4E" w:rsidRPr="009B358D" w:rsidRDefault="0061689A">
      <w:pPr>
        <w:widowControl/>
        <w:shd w:val="clear" w:color="auto" w:fill="FFFFFF"/>
        <w:spacing w:line="360" w:lineRule="auto"/>
        <w:ind w:firstLineChars="200" w:firstLine="512"/>
        <w:jc w:val="left"/>
        <w:rPr>
          <w:color w:val="auto"/>
          <w:spacing w:val="8"/>
          <w:kern w:val="0"/>
          <w:sz w:val="24"/>
          <w:szCs w:val="24"/>
        </w:rPr>
      </w:pPr>
      <w:r w:rsidRPr="009B358D">
        <w:rPr>
          <w:rFonts w:hint="eastAsia"/>
          <w:color w:val="auto"/>
          <w:spacing w:val="8"/>
          <w:kern w:val="0"/>
          <w:sz w:val="24"/>
          <w:szCs w:val="24"/>
        </w:rPr>
        <w:t>我公司作为本次采购项目的响应人，根据竞争性磋商文件要求，现郑重承诺如下：</w:t>
      </w:r>
    </w:p>
    <w:p w14:paraId="2E54EE78" w14:textId="77777777" w:rsidR="00053A4E" w:rsidRPr="009B358D" w:rsidRDefault="0061689A">
      <w:pPr>
        <w:widowControl/>
        <w:shd w:val="clear" w:color="auto" w:fill="FFFFFF"/>
        <w:spacing w:line="360" w:lineRule="auto"/>
        <w:ind w:firstLineChars="200" w:firstLine="512"/>
        <w:jc w:val="left"/>
        <w:rPr>
          <w:color w:val="auto"/>
          <w:spacing w:val="8"/>
          <w:kern w:val="0"/>
          <w:sz w:val="24"/>
          <w:szCs w:val="24"/>
        </w:rPr>
      </w:pPr>
      <w:r w:rsidRPr="009B358D">
        <w:rPr>
          <w:rFonts w:hint="eastAsia"/>
          <w:color w:val="auto"/>
          <w:spacing w:val="8"/>
          <w:kern w:val="0"/>
          <w:sz w:val="24"/>
          <w:szCs w:val="24"/>
        </w:rPr>
        <w:t>一、具备《中华人民共和国政府采购法》第二十二条第一款和本项目规定的条件：</w:t>
      </w:r>
    </w:p>
    <w:p w14:paraId="0B4D2F30" w14:textId="77777777" w:rsidR="00053A4E" w:rsidRPr="009B358D" w:rsidRDefault="0061689A">
      <w:pPr>
        <w:widowControl/>
        <w:shd w:val="clear" w:color="auto" w:fill="FFFFFF"/>
        <w:spacing w:line="360" w:lineRule="auto"/>
        <w:ind w:firstLineChars="200" w:firstLine="512"/>
        <w:jc w:val="left"/>
        <w:rPr>
          <w:color w:val="auto"/>
          <w:spacing w:val="8"/>
          <w:kern w:val="0"/>
          <w:sz w:val="24"/>
          <w:szCs w:val="24"/>
        </w:rPr>
      </w:pPr>
      <w:r w:rsidRPr="009B358D">
        <w:rPr>
          <w:rFonts w:hint="eastAsia"/>
          <w:color w:val="auto"/>
          <w:spacing w:val="8"/>
          <w:kern w:val="0"/>
          <w:sz w:val="24"/>
          <w:szCs w:val="24"/>
        </w:rPr>
        <w:t xml:space="preserve">（一）具有独立承担民事责任的能力； 　　</w:t>
      </w:r>
    </w:p>
    <w:p w14:paraId="2B1803C1" w14:textId="77777777" w:rsidR="00053A4E" w:rsidRPr="009B358D" w:rsidRDefault="0061689A">
      <w:pPr>
        <w:widowControl/>
        <w:shd w:val="clear" w:color="auto" w:fill="FFFFFF"/>
        <w:spacing w:line="360" w:lineRule="auto"/>
        <w:ind w:firstLineChars="200" w:firstLine="512"/>
        <w:jc w:val="left"/>
        <w:rPr>
          <w:color w:val="auto"/>
          <w:spacing w:val="8"/>
          <w:kern w:val="0"/>
          <w:sz w:val="24"/>
          <w:szCs w:val="24"/>
        </w:rPr>
      </w:pPr>
      <w:r w:rsidRPr="009B358D">
        <w:rPr>
          <w:rFonts w:hint="eastAsia"/>
          <w:color w:val="auto"/>
          <w:spacing w:val="8"/>
          <w:kern w:val="0"/>
          <w:sz w:val="24"/>
          <w:szCs w:val="24"/>
        </w:rPr>
        <w:t xml:space="preserve">（二）具有良好的商业信誉和健全的财务会计制度； 　</w:t>
      </w:r>
    </w:p>
    <w:p w14:paraId="5354C93F" w14:textId="77777777" w:rsidR="00053A4E" w:rsidRPr="009B358D" w:rsidRDefault="0061689A">
      <w:pPr>
        <w:widowControl/>
        <w:shd w:val="clear" w:color="auto" w:fill="FFFFFF"/>
        <w:spacing w:line="360" w:lineRule="auto"/>
        <w:ind w:firstLineChars="200" w:firstLine="512"/>
        <w:jc w:val="left"/>
        <w:rPr>
          <w:color w:val="auto"/>
          <w:spacing w:val="8"/>
          <w:kern w:val="0"/>
          <w:sz w:val="24"/>
          <w:szCs w:val="24"/>
        </w:rPr>
      </w:pPr>
      <w:r w:rsidRPr="009B358D">
        <w:rPr>
          <w:rFonts w:hint="eastAsia"/>
          <w:color w:val="auto"/>
          <w:spacing w:val="8"/>
          <w:kern w:val="0"/>
          <w:sz w:val="24"/>
          <w:szCs w:val="24"/>
        </w:rPr>
        <w:t xml:space="preserve">（三）具有履行合同所必需的设备和专业技术能力； 　　</w:t>
      </w:r>
    </w:p>
    <w:p w14:paraId="76B95052" w14:textId="77777777" w:rsidR="00053A4E" w:rsidRPr="009B358D" w:rsidRDefault="0061689A">
      <w:pPr>
        <w:widowControl/>
        <w:shd w:val="clear" w:color="auto" w:fill="FFFFFF"/>
        <w:spacing w:line="360" w:lineRule="auto"/>
        <w:ind w:firstLineChars="200" w:firstLine="512"/>
        <w:jc w:val="left"/>
        <w:rPr>
          <w:color w:val="auto"/>
          <w:spacing w:val="8"/>
          <w:kern w:val="0"/>
          <w:sz w:val="24"/>
          <w:szCs w:val="24"/>
        </w:rPr>
      </w:pPr>
      <w:r w:rsidRPr="009B358D">
        <w:rPr>
          <w:rFonts w:hint="eastAsia"/>
          <w:color w:val="auto"/>
          <w:spacing w:val="8"/>
          <w:kern w:val="0"/>
          <w:sz w:val="24"/>
          <w:szCs w:val="24"/>
        </w:rPr>
        <w:t xml:space="preserve">（四）有依法缴纳税收和社会保障资金的良好记录； 　　</w:t>
      </w:r>
    </w:p>
    <w:p w14:paraId="3E4B6335" w14:textId="77777777" w:rsidR="00053A4E" w:rsidRPr="009B358D" w:rsidRDefault="0061689A">
      <w:pPr>
        <w:widowControl/>
        <w:shd w:val="clear" w:color="auto" w:fill="FFFFFF"/>
        <w:spacing w:line="360" w:lineRule="auto"/>
        <w:ind w:firstLineChars="200" w:firstLine="512"/>
        <w:jc w:val="left"/>
        <w:rPr>
          <w:color w:val="auto"/>
          <w:spacing w:val="8"/>
          <w:kern w:val="0"/>
          <w:sz w:val="24"/>
          <w:szCs w:val="24"/>
        </w:rPr>
      </w:pPr>
      <w:r w:rsidRPr="009B358D">
        <w:rPr>
          <w:rFonts w:hint="eastAsia"/>
          <w:color w:val="auto"/>
          <w:spacing w:val="8"/>
          <w:kern w:val="0"/>
          <w:sz w:val="24"/>
          <w:szCs w:val="24"/>
        </w:rPr>
        <w:t>（五）参加政府采购活动前三年内，在经营活动中没有重大违法记录；</w:t>
      </w:r>
    </w:p>
    <w:p w14:paraId="6D29C730" w14:textId="77777777" w:rsidR="00053A4E" w:rsidRPr="009B358D" w:rsidRDefault="0061689A">
      <w:pPr>
        <w:widowControl/>
        <w:shd w:val="clear" w:color="auto" w:fill="FFFFFF"/>
        <w:spacing w:line="360" w:lineRule="auto"/>
        <w:ind w:firstLineChars="200" w:firstLine="512"/>
        <w:jc w:val="left"/>
        <w:rPr>
          <w:color w:val="auto"/>
          <w:spacing w:val="8"/>
          <w:kern w:val="0"/>
          <w:sz w:val="24"/>
          <w:szCs w:val="24"/>
        </w:rPr>
      </w:pPr>
      <w:r w:rsidRPr="009B358D">
        <w:rPr>
          <w:rFonts w:hint="eastAsia"/>
          <w:color w:val="auto"/>
          <w:spacing w:val="8"/>
          <w:kern w:val="0"/>
          <w:sz w:val="24"/>
          <w:szCs w:val="24"/>
        </w:rPr>
        <w:t>（六）法律、行政法规规定的其他条件；</w:t>
      </w:r>
    </w:p>
    <w:p w14:paraId="76CB5B98" w14:textId="77777777" w:rsidR="00053A4E" w:rsidRPr="009B358D" w:rsidRDefault="0061689A">
      <w:pPr>
        <w:widowControl/>
        <w:shd w:val="clear" w:color="auto" w:fill="FFFFFF"/>
        <w:spacing w:line="360" w:lineRule="auto"/>
        <w:ind w:firstLineChars="200" w:firstLine="512"/>
        <w:jc w:val="left"/>
        <w:rPr>
          <w:color w:val="auto"/>
          <w:spacing w:val="8"/>
          <w:kern w:val="0"/>
          <w:sz w:val="24"/>
          <w:szCs w:val="24"/>
        </w:rPr>
      </w:pPr>
      <w:r w:rsidRPr="009B358D">
        <w:rPr>
          <w:rFonts w:hint="eastAsia"/>
          <w:color w:val="auto"/>
          <w:spacing w:val="8"/>
          <w:kern w:val="0"/>
          <w:sz w:val="24"/>
          <w:szCs w:val="24"/>
        </w:rPr>
        <w:t>（七）根据采购项目提出的特殊条件。</w:t>
      </w:r>
    </w:p>
    <w:p w14:paraId="7285CA6E" w14:textId="77777777" w:rsidR="00053A4E" w:rsidRPr="009B358D" w:rsidRDefault="0061689A">
      <w:pPr>
        <w:widowControl/>
        <w:shd w:val="clear" w:color="auto" w:fill="FFFFFF"/>
        <w:spacing w:line="360" w:lineRule="auto"/>
        <w:ind w:firstLineChars="200" w:firstLine="512"/>
        <w:jc w:val="left"/>
        <w:rPr>
          <w:color w:val="auto"/>
          <w:spacing w:val="8"/>
          <w:kern w:val="0"/>
          <w:sz w:val="24"/>
          <w:szCs w:val="24"/>
        </w:rPr>
      </w:pPr>
      <w:r w:rsidRPr="009B358D">
        <w:rPr>
          <w:rFonts w:hint="eastAsia"/>
          <w:color w:val="auto"/>
          <w:spacing w:val="8"/>
          <w:kern w:val="0"/>
          <w:sz w:val="24"/>
          <w:szCs w:val="24"/>
        </w:rPr>
        <w:t>二、参加本次招标采购活动，不存在和其他供应商在同一合同项下的采购项目中，同时委托同一个自然人、同一家庭的人员、同一单位的人员作为代理人的行为。</w:t>
      </w:r>
    </w:p>
    <w:p w14:paraId="11B3D3AD" w14:textId="77777777" w:rsidR="00053A4E" w:rsidRPr="009B358D" w:rsidRDefault="0061689A">
      <w:pPr>
        <w:widowControl/>
        <w:shd w:val="clear" w:color="auto" w:fill="FFFFFF"/>
        <w:spacing w:line="360" w:lineRule="auto"/>
        <w:ind w:firstLineChars="200" w:firstLine="512"/>
        <w:jc w:val="left"/>
        <w:rPr>
          <w:color w:val="auto"/>
          <w:spacing w:val="8"/>
          <w:kern w:val="0"/>
          <w:sz w:val="24"/>
          <w:szCs w:val="24"/>
        </w:rPr>
      </w:pPr>
      <w:r w:rsidRPr="009B358D">
        <w:rPr>
          <w:rFonts w:hint="eastAsia"/>
          <w:color w:val="auto"/>
          <w:spacing w:val="8"/>
          <w:kern w:val="0"/>
          <w:sz w:val="24"/>
          <w:szCs w:val="24"/>
        </w:rPr>
        <w:t>三、如本项目评标过程中需要提供样品，则我公司提供的样品即为中标后将要提供的中标产品，我公司对提供样品的性能和质量负责，因样品存在缺陷或者不符合竞争性磋商文件要求导致未能中标的，我公司愿意承担相应不利后果。</w:t>
      </w:r>
    </w:p>
    <w:p w14:paraId="3ACC551C" w14:textId="77777777" w:rsidR="00053A4E" w:rsidRPr="009B358D" w:rsidRDefault="0061689A">
      <w:pPr>
        <w:widowControl/>
        <w:shd w:val="clear" w:color="auto" w:fill="FFFFFF"/>
        <w:spacing w:line="360" w:lineRule="auto"/>
        <w:ind w:firstLineChars="200" w:firstLine="512"/>
        <w:jc w:val="left"/>
        <w:rPr>
          <w:color w:val="auto"/>
          <w:spacing w:val="8"/>
          <w:kern w:val="0"/>
          <w:sz w:val="24"/>
          <w:szCs w:val="24"/>
        </w:rPr>
      </w:pPr>
      <w:r w:rsidRPr="009B358D">
        <w:rPr>
          <w:rFonts w:hint="eastAsia"/>
          <w:color w:val="auto"/>
          <w:spacing w:val="8"/>
          <w:kern w:val="0"/>
          <w:sz w:val="24"/>
          <w:szCs w:val="24"/>
        </w:rPr>
        <w:t>四、存在以下行为之一的愿意接受相关部门的处理：</w:t>
      </w:r>
    </w:p>
    <w:p w14:paraId="4BE9F507" w14:textId="77777777" w:rsidR="00053A4E" w:rsidRPr="009B358D" w:rsidRDefault="0061689A">
      <w:pPr>
        <w:widowControl/>
        <w:shd w:val="clear" w:color="auto" w:fill="FFFFFF"/>
        <w:spacing w:line="360" w:lineRule="auto"/>
        <w:ind w:firstLineChars="200" w:firstLine="512"/>
        <w:jc w:val="left"/>
        <w:rPr>
          <w:color w:val="auto"/>
          <w:spacing w:val="8"/>
          <w:kern w:val="0"/>
          <w:sz w:val="24"/>
          <w:szCs w:val="24"/>
        </w:rPr>
      </w:pPr>
      <w:r w:rsidRPr="009B358D">
        <w:rPr>
          <w:rFonts w:hint="eastAsia"/>
          <w:color w:val="auto"/>
          <w:spacing w:val="8"/>
          <w:kern w:val="0"/>
          <w:sz w:val="24"/>
          <w:szCs w:val="24"/>
        </w:rPr>
        <w:t>（一）投标有效期内撤销响应文件的；</w:t>
      </w:r>
    </w:p>
    <w:p w14:paraId="6969EFEC" w14:textId="77777777" w:rsidR="00053A4E" w:rsidRPr="009B358D" w:rsidRDefault="0061689A">
      <w:pPr>
        <w:widowControl/>
        <w:shd w:val="clear" w:color="auto" w:fill="FFFFFF"/>
        <w:spacing w:line="360" w:lineRule="auto"/>
        <w:ind w:firstLineChars="200" w:firstLine="512"/>
        <w:jc w:val="left"/>
        <w:rPr>
          <w:color w:val="auto"/>
          <w:spacing w:val="8"/>
          <w:kern w:val="0"/>
          <w:sz w:val="24"/>
          <w:szCs w:val="24"/>
        </w:rPr>
      </w:pPr>
      <w:r w:rsidRPr="009B358D">
        <w:rPr>
          <w:rFonts w:hint="eastAsia"/>
          <w:color w:val="auto"/>
          <w:spacing w:val="8"/>
          <w:kern w:val="0"/>
          <w:sz w:val="24"/>
          <w:szCs w:val="24"/>
        </w:rPr>
        <w:t>（二）在采购人确定成交人以前放弃中标候选资格的；</w:t>
      </w:r>
    </w:p>
    <w:p w14:paraId="20261D88" w14:textId="77777777" w:rsidR="00053A4E" w:rsidRPr="009B358D" w:rsidRDefault="0061689A">
      <w:pPr>
        <w:widowControl/>
        <w:shd w:val="clear" w:color="auto" w:fill="FFFFFF"/>
        <w:spacing w:line="360" w:lineRule="auto"/>
        <w:ind w:firstLineChars="200" w:firstLine="512"/>
        <w:jc w:val="left"/>
        <w:rPr>
          <w:color w:val="auto"/>
          <w:spacing w:val="8"/>
          <w:kern w:val="0"/>
          <w:sz w:val="24"/>
          <w:szCs w:val="24"/>
        </w:rPr>
      </w:pPr>
      <w:r w:rsidRPr="009B358D">
        <w:rPr>
          <w:rFonts w:hint="eastAsia"/>
          <w:color w:val="auto"/>
          <w:spacing w:val="8"/>
          <w:kern w:val="0"/>
          <w:sz w:val="24"/>
          <w:szCs w:val="24"/>
        </w:rPr>
        <w:t>（三）由于成交人的原因未能按照竞争性磋商文件的规定与采购人签订合同；</w:t>
      </w:r>
    </w:p>
    <w:p w14:paraId="7147BA5A" w14:textId="77777777" w:rsidR="00053A4E" w:rsidRPr="009B358D" w:rsidRDefault="0061689A">
      <w:pPr>
        <w:widowControl/>
        <w:shd w:val="clear" w:color="auto" w:fill="FFFFFF"/>
        <w:spacing w:line="360" w:lineRule="auto"/>
        <w:ind w:firstLineChars="200" w:firstLine="512"/>
        <w:jc w:val="left"/>
        <w:rPr>
          <w:color w:val="auto"/>
          <w:spacing w:val="8"/>
          <w:kern w:val="0"/>
          <w:sz w:val="24"/>
          <w:szCs w:val="24"/>
        </w:rPr>
      </w:pPr>
      <w:r w:rsidRPr="009B358D">
        <w:rPr>
          <w:rFonts w:hint="eastAsia"/>
          <w:color w:val="auto"/>
          <w:spacing w:val="8"/>
          <w:kern w:val="0"/>
          <w:sz w:val="24"/>
          <w:szCs w:val="24"/>
        </w:rPr>
        <w:t>（四）由于成交人的原因未能按照竞争性磋商文件的规定交纳履约保证金；</w:t>
      </w:r>
    </w:p>
    <w:p w14:paraId="67C507A1" w14:textId="77777777" w:rsidR="00053A4E" w:rsidRPr="009B358D" w:rsidRDefault="0061689A">
      <w:pPr>
        <w:widowControl/>
        <w:shd w:val="clear" w:color="auto" w:fill="FFFFFF"/>
        <w:spacing w:line="360" w:lineRule="auto"/>
        <w:ind w:firstLineChars="200" w:firstLine="512"/>
        <w:jc w:val="left"/>
        <w:rPr>
          <w:color w:val="auto"/>
          <w:spacing w:val="8"/>
          <w:kern w:val="0"/>
          <w:sz w:val="24"/>
          <w:szCs w:val="24"/>
        </w:rPr>
      </w:pPr>
      <w:r w:rsidRPr="009B358D">
        <w:rPr>
          <w:rFonts w:hint="eastAsia"/>
          <w:color w:val="auto"/>
          <w:spacing w:val="8"/>
          <w:kern w:val="0"/>
          <w:sz w:val="24"/>
          <w:szCs w:val="24"/>
        </w:rPr>
        <w:t>（五）在响应文件中提供虚假材料谋取中标；</w:t>
      </w:r>
    </w:p>
    <w:p w14:paraId="0CC28BED" w14:textId="77777777" w:rsidR="00053A4E" w:rsidRPr="009B358D" w:rsidRDefault="0061689A">
      <w:pPr>
        <w:widowControl/>
        <w:shd w:val="clear" w:color="auto" w:fill="FFFFFF"/>
        <w:spacing w:line="360" w:lineRule="auto"/>
        <w:ind w:firstLineChars="200" w:firstLine="512"/>
        <w:jc w:val="left"/>
        <w:rPr>
          <w:color w:val="auto"/>
          <w:spacing w:val="8"/>
          <w:kern w:val="0"/>
          <w:sz w:val="24"/>
          <w:szCs w:val="24"/>
        </w:rPr>
      </w:pPr>
      <w:r w:rsidRPr="009B358D">
        <w:rPr>
          <w:rFonts w:hint="eastAsia"/>
          <w:color w:val="auto"/>
          <w:spacing w:val="8"/>
          <w:kern w:val="0"/>
          <w:sz w:val="24"/>
          <w:szCs w:val="24"/>
        </w:rPr>
        <w:t>（六）与采购人、其他供应商或者采购代理机构恶意串通的；</w:t>
      </w:r>
    </w:p>
    <w:p w14:paraId="1E7EADCF" w14:textId="77777777" w:rsidR="00053A4E" w:rsidRPr="009B358D" w:rsidRDefault="0061689A">
      <w:pPr>
        <w:widowControl/>
        <w:shd w:val="clear" w:color="auto" w:fill="FFFFFF"/>
        <w:spacing w:line="360" w:lineRule="auto"/>
        <w:ind w:firstLineChars="200" w:firstLine="512"/>
        <w:jc w:val="left"/>
        <w:rPr>
          <w:color w:val="auto"/>
          <w:spacing w:val="8"/>
          <w:kern w:val="0"/>
          <w:sz w:val="24"/>
          <w:szCs w:val="24"/>
        </w:rPr>
      </w:pPr>
      <w:r w:rsidRPr="009B358D">
        <w:rPr>
          <w:rFonts w:hint="eastAsia"/>
          <w:color w:val="auto"/>
          <w:spacing w:val="8"/>
          <w:kern w:val="0"/>
          <w:sz w:val="24"/>
          <w:szCs w:val="24"/>
        </w:rPr>
        <w:t>（七）投标有效期内，响应人在政府采购活动中有违法、违规、违纪行为。</w:t>
      </w:r>
    </w:p>
    <w:p w14:paraId="7CDEA634" w14:textId="77777777" w:rsidR="00053A4E" w:rsidRPr="009B358D" w:rsidRDefault="0061689A">
      <w:pPr>
        <w:widowControl/>
        <w:shd w:val="clear" w:color="auto" w:fill="FFFFFF"/>
        <w:spacing w:line="360" w:lineRule="auto"/>
        <w:ind w:firstLineChars="200" w:firstLine="512"/>
        <w:jc w:val="left"/>
        <w:rPr>
          <w:color w:val="auto"/>
          <w:spacing w:val="8"/>
          <w:kern w:val="0"/>
          <w:sz w:val="24"/>
          <w:szCs w:val="24"/>
        </w:rPr>
      </w:pPr>
      <w:r w:rsidRPr="009B358D">
        <w:rPr>
          <w:rFonts w:hint="eastAsia"/>
          <w:color w:val="auto"/>
          <w:spacing w:val="8"/>
          <w:kern w:val="0"/>
          <w:sz w:val="24"/>
          <w:szCs w:val="24"/>
        </w:rPr>
        <w:t> 由此产生的一切法律后果和责任由我公司承担。我公司声明放弃对此提出任何异议和追索的权利。</w:t>
      </w:r>
    </w:p>
    <w:p w14:paraId="049B0817" w14:textId="77777777" w:rsidR="00053A4E" w:rsidRPr="009B358D" w:rsidRDefault="0061689A">
      <w:pPr>
        <w:widowControl/>
        <w:shd w:val="clear" w:color="auto" w:fill="FFFFFF"/>
        <w:spacing w:line="360" w:lineRule="auto"/>
        <w:ind w:firstLineChars="200" w:firstLine="512"/>
        <w:jc w:val="left"/>
        <w:rPr>
          <w:color w:val="auto"/>
          <w:spacing w:val="8"/>
          <w:kern w:val="0"/>
          <w:sz w:val="24"/>
          <w:szCs w:val="24"/>
        </w:rPr>
      </w:pPr>
      <w:r w:rsidRPr="009B358D">
        <w:rPr>
          <w:rFonts w:hint="eastAsia"/>
          <w:color w:val="auto"/>
          <w:spacing w:val="8"/>
          <w:kern w:val="0"/>
          <w:sz w:val="24"/>
          <w:szCs w:val="24"/>
        </w:rPr>
        <w:lastRenderedPageBreak/>
        <w:t>本公司对上述承诺的内容事项真实性负责。如经查实上述承诺的内容事项存在虚假，我公司愿意接受以提供虚假材料谋取中标追究法律责任。</w:t>
      </w:r>
    </w:p>
    <w:p w14:paraId="4A91FCBF" w14:textId="77777777" w:rsidR="00053A4E" w:rsidRPr="009B358D" w:rsidRDefault="0061689A">
      <w:pPr>
        <w:widowControl/>
        <w:shd w:val="clear" w:color="auto" w:fill="FFFFFF"/>
        <w:spacing w:line="360" w:lineRule="auto"/>
        <w:ind w:firstLineChars="200" w:firstLine="512"/>
        <w:jc w:val="left"/>
        <w:rPr>
          <w:color w:val="auto"/>
          <w:spacing w:val="8"/>
          <w:kern w:val="0"/>
          <w:sz w:val="24"/>
          <w:szCs w:val="24"/>
        </w:rPr>
      </w:pPr>
      <w:r w:rsidRPr="009B358D">
        <w:rPr>
          <w:rFonts w:hint="eastAsia"/>
          <w:color w:val="auto"/>
          <w:spacing w:val="8"/>
          <w:kern w:val="0"/>
          <w:sz w:val="24"/>
          <w:szCs w:val="24"/>
        </w:rPr>
        <w:t>       </w:t>
      </w:r>
    </w:p>
    <w:p w14:paraId="5D9A1389" w14:textId="77777777" w:rsidR="00053A4E" w:rsidRPr="009B358D" w:rsidRDefault="0061689A">
      <w:pPr>
        <w:spacing w:line="360" w:lineRule="auto"/>
        <w:ind w:firstLineChars="200" w:firstLine="480"/>
        <w:jc w:val="left"/>
        <w:rPr>
          <w:color w:val="auto"/>
          <w:sz w:val="24"/>
          <w:szCs w:val="24"/>
        </w:rPr>
      </w:pPr>
      <w:r w:rsidRPr="009B358D">
        <w:rPr>
          <w:rFonts w:hint="eastAsia"/>
          <w:color w:val="auto"/>
          <w:sz w:val="24"/>
          <w:szCs w:val="24"/>
        </w:rPr>
        <w:t>响应人（企业电子签章或盖章）：</w:t>
      </w:r>
    </w:p>
    <w:p w14:paraId="7AEC5B0A" w14:textId="77777777" w:rsidR="00053A4E" w:rsidRPr="009B358D" w:rsidRDefault="0061689A">
      <w:pPr>
        <w:spacing w:line="360" w:lineRule="auto"/>
        <w:ind w:firstLineChars="200" w:firstLine="480"/>
        <w:jc w:val="left"/>
        <w:rPr>
          <w:color w:val="auto"/>
          <w:sz w:val="24"/>
          <w:szCs w:val="24"/>
        </w:rPr>
      </w:pPr>
      <w:r w:rsidRPr="009B358D">
        <w:rPr>
          <w:rFonts w:hint="eastAsia"/>
          <w:color w:val="auto"/>
          <w:sz w:val="24"/>
          <w:szCs w:val="24"/>
        </w:rPr>
        <w:t>法定代表人（个人电子签章或盖章或签字）：</w:t>
      </w:r>
    </w:p>
    <w:p w14:paraId="586D7A87" w14:textId="77777777" w:rsidR="00053A4E" w:rsidRPr="009B358D" w:rsidRDefault="0061689A">
      <w:pPr>
        <w:pStyle w:val="a4"/>
        <w:ind w:firstLineChars="200" w:firstLine="480"/>
        <w:rPr>
          <w:sz w:val="24"/>
          <w:szCs w:val="24"/>
        </w:rPr>
      </w:pPr>
      <w:bookmarkStart w:id="74" w:name="_Toc44498770"/>
      <w:bookmarkStart w:id="75" w:name="_Toc44501566"/>
      <w:bookmarkStart w:id="76" w:name="_Toc44501588"/>
      <w:bookmarkStart w:id="77" w:name="_Toc26946786"/>
      <w:r w:rsidRPr="009B358D">
        <w:rPr>
          <w:rFonts w:hint="eastAsia"/>
          <w:sz w:val="24"/>
          <w:szCs w:val="24"/>
        </w:rPr>
        <w:t>年    月    日</w:t>
      </w:r>
      <w:bookmarkEnd w:id="74"/>
      <w:bookmarkEnd w:id="75"/>
      <w:bookmarkEnd w:id="76"/>
      <w:bookmarkEnd w:id="77"/>
    </w:p>
    <w:p w14:paraId="7B027C75" w14:textId="77777777" w:rsidR="00053A4E" w:rsidRPr="009B358D" w:rsidRDefault="00053A4E">
      <w:pPr>
        <w:pStyle w:val="a4"/>
        <w:rPr>
          <w:color w:val="auto"/>
          <w:sz w:val="24"/>
          <w:szCs w:val="24"/>
        </w:rPr>
      </w:pPr>
    </w:p>
    <w:p w14:paraId="296D9887" w14:textId="77777777" w:rsidR="00053A4E" w:rsidRPr="009B358D" w:rsidRDefault="00053A4E">
      <w:pPr>
        <w:pStyle w:val="210"/>
        <w:rPr>
          <w:rFonts w:ascii="宋体" w:hAnsi="宋体"/>
        </w:rPr>
      </w:pPr>
    </w:p>
    <w:p w14:paraId="6C814EFA" w14:textId="77777777" w:rsidR="00053A4E" w:rsidRPr="009B358D" w:rsidRDefault="00053A4E">
      <w:pPr>
        <w:pStyle w:val="210"/>
        <w:rPr>
          <w:rFonts w:ascii="宋体" w:hAnsi="宋体"/>
        </w:rPr>
      </w:pPr>
    </w:p>
    <w:p w14:paraId="37BFC827" w14:textId="77777777" w:rsidR="00053A4E" w:rsidRPr="009B358D" w:rsidRDefault="00053A4E">
      <w:pPr>
        <w:pStyle w:val="210"/>
        <w:rPr>
          <w:rFonts w:ascii="宋体" w:hAnsi="宋体"/>
        </w:rPr>
      </w:pPr>
    </w:p>
    <w:p w14:paraId="536E5968" w14:textId="77777777" w:rsidR="00053A4E" w:rsidRPr="009B358D" w:rsidRDefault="00053A4E">
      <w:pPr>
        <w:pStyle w:val="210"/>
        <w:rPr>
          <w:rFonts w:ascii="宋体" w:hAnsi="宋体"/>
        </w:rPr>
      </w:pPr>
    </w:p>
    <w:p w14:paraId="4B68D16F" w14:textId="77777777" w:rsidR="00053A4E" w:rsidRPr="009B358D" w:rsidRDefault="00053A4E">
      <w:pPr>
        <w:pStyle w:val="210"/>
        <w:rPr>
          <w:rFonts w:ascii="宋体" w:hAnsi="宋体"/>
        </w:rPr>
      </w:pPr>
    </w:p>
    <w:p w14:paraId="0F376352" w14:textId="77777777" w:rsidR="00053A4E" w:rsidRPr="009B358D" w:rsidRDefault="00053A4E">
      <w:pPr>
        <w:pStyle w:val="210"/>
        <w:rPr>
          <w:rFonts w:ascii="宋体" w:hAnsi="宋体"/>
        </w:rPr>
      </w:pPr>
    </w:p>
    <w:p w14:paraId="5AEA0C04" w14:textId="77777777" w:rsidR="00053A4E" w:rsidRPr="009B358D" w:rsidRDefault="00053A4E">
      <w:pPr>
        <w:pStyle w:val="210"/>
        <w:rPr>
          <w:rFonts w:ascii="宋体" w:hAnsi="宋体"/>
        </w:rPr>
      </w:pPr>
    </w:p>
    <w:p w14:paraId="5FDBDD61" w14:textId="77777777" w:rsidR="00053A4E" w:rsidRPr="009B358D" w:rsidRDefault="00053A4E">
      <w:pPr>
        <w:pStyle w:val="210"/>
        <w:rPr>
          <w:rFonts w:ascii="宋体" w:hAnsi="宋体"/>
        </w:rPr>
      </w:pPr>
    </w:p>
    <w:p w14:paraId="10C8A99C" w14:textId="77777777" w:rsidR="00053A4E" w:rsidRPr="009B358D" w:rsidRDefault="00053A4E">
      <w:pPr>
        <w:pStyle w:val="210"/>
        <w:rPr>
          <w:rFonts w:ascii="宋体" w:hAnsi="宋体"/>
        </w:rPr>
      </w:pPr>
    </w:p>
    <w:p w14:paraId="7D1F7134" w14:textId="77777777" w:rsidR="00053A4E" w:rsidRPr="009B358D" w:rsidRDefault="00053A4E">
      <w:pPr>
        <w:pStyle w:val="210"/>
        <w:rPr>
          <w:rFonts w:ascii="宋体" w:hAnsi="宋体"/>
        </w:rPr>
      </w:pPr>
    </w:p>
    <w:p w14:paraId="3A46C630" w14:textId="77777777" w:rsidR="00053A4E" w:rsidRPr="009B358D" w:rsidRDefault="00053A4E">
      <w:pPr>
        <w:pStyle w:val="210"/>
        <w:rPr>
          <w:rFonts w:ascii="宋体" w:hAnsi="宋体"/>
        </w:rPr>
      </w:pPr>
    </w:p>
    <w:p w14:paraId="482DE14D" w14:textId="77777777" w:rsidR="00053A4E" w:rsidRPr="009B358D" w:rsidRDefault="00053A4E">
      <w:pPr>
        <w:pStyle w:val="210"/>
        <w:rPr>
          <w:rFonts w:ascii="宋体" w:hAnsi="宋体"/>
        </w:rPr>
      </w:pPr>
    </w:p>
    <w:p w14:paraId="232913DA" w14:textId="77777777" w:rsidR="00053A4E" w:rsidRPr="009B358D" w:rsidRDefault="00053A4E">
      <w:pPr>
        <w:pStyle w:val="210"/>
        <w:rPr>
          <w:rFonts w:ascii="宋体" w:hAnsi="宋体"/>
        </w:rPr>
      </w:pPr>
    </w:p>
    <w:p w14:paraId="79EB539B" w14:textId="77777777" w:rsidR="00053A4E" w:rsidRPr="009B358D" w:rsidRDefault="00053A4E">
      <w:pPr>
        <w:pStyle w:val="210"/>
        <w:rPr>
          <w:rFonts w:ascii="宋体" w:hAnsi="宋体"/>
        </w:rPr>
      </w:pPr>
    </w:p>
    <w:p w14:paraId="53F3511A" w14:textId="77777777" w:rsidR="00053A4E" w:rsidRPr="009B358D" w:rsidRDefault="00053A4E">
      <w:pPr>
        <w:pStyle w:val="210"/>
        <w:rPr>
          <w:rFonts w:ascii="宋体" w:hAnsi="宋体"/>
        </w:rPr>
      </w:pPr>
    </w:p>
    <w:p w14:paraId="387B2C96" w14:textId="77777777" w:rsidR="00053A4E" w:rsidRPr="009B358D" w:rsidRDefault="00053A4E">
      <w:pPr>
        <w:pStyle w:val="210"/>
        <w:rPr>
          <w:rFonts w:ascii="宋体" w:hAnsi="宋体"/>
        </w:rPr>
      </w:pPr>
    </w:p>
    <w:p w14:paraId="686A3DAC" w14:textId="77777777" w:rsidR="00053A4E" w:rsidRPr="009B358D" w:rsidRDefault="00053A4E">
      <w:pPr>
        <w:pStyle w:val="210"/>
        <w:rPr>
          <w:rFonts w:ascii="宋体" w:hAnsi="宋体"/>
        </w:rPr>
      </w:pPr>
    </w:p>
    <w:p w14:paraId="4ECCDEC1" w14:textId="77777777" w:rsidR="00053A4E" w:rsidRPr="009B358D" w:rsidRDefault="00053A4E">
      <w:pPr>
        <w:pStyle w:val="210"/>
        <w:rPr>
          <w:rFonts w:ascii="宋体" w:hAnsi="宋体"/>
        </w:rPr>
      </w:pPr>
    </w:p>
    <w:p w14:paraId="248A61D7" w14:textId="77777777" w:rsidR="00053A4E" w:rsidRPr="009B358D" w:rsidRDefault="00053A4E">
      <w:pPr>
        <w:pStyle w:val="210"/>
        <w:rPr>
          <w:rFonts w:ascii="宋体" w:hAnsi="宋体"/>
        </w:rPr>
      </w:pPr>
    </w:p>
    <w:p w14:paraId="6BD832C5" w14:textId="77777777" w:rsidR="00053A4E" w:rsidRPr="009B358D" w:rsidRDefault="00053A4E">
      <w:pPr>
        <w:pStyle w:val="210"/>
        <w:rPr>
          <w:rFonts w:ascii="宋体" w:hAnsi="宋体"/>
        </w:rPr>
      </w:pPr>
    </w:p>
    <w:p w14:paraId="60209C36" w14:textId="77777777" w:rsidR="00053A4E" w:rsidRPr="009B358D" w:rsidRDefault="00053A4E">
      <w:pPr>
        <w:pStyle w:val="210"/>
        <w:rPr>
          <w:rFonts w:ascii="宋体" w:hAnsi="宋体"/>
        </w:rPr>
      </w:pPr>
    </w:p>
    <w:p w14:paraId="5E15AC24" w14:textId="77777777" w:rsidR="00053A4E" w:rsidRPr="009B358D" w:rsidRDefault="00053A4E">
      <w:pPr>
        <w:pStyle w:val="210"/>
        <w:rPr>
          <w:rFonts w:ascii="宋体" w:hAnsi="宋体"/>
        </w:rPr>
      </w:pPr>
    </w:p>
    <w:p w14:paraId="0079C9D5" w14:textId="77777777" w:rsidR="00053A4E" w:rsidRPr="009B358D" w:rsidRDefault="00053A4E">
      <w:pPr>
        <w:pStyle w:val="210"/>
        <w:rPr>
          <w:rFonts w:ascii="宋体" w:hAnsi="宋体"/>
        </w:rPr>
      </w:pPr>
    </w:p>
    <w:p w14:paraId="5B40A14E" w14:textId="77777777" w:rsidR="00053A4E" w:rsidRPr="009B358D" w:rsidRDefault="0061689A">
      <w:pPr>
        <w:pStyle w:val="a4"/>
        <w:jc w:val="center"/>
        <w:rPr>
          <w:b/>
          <w:bCs/>
          <w:sz w:val="24"/>
          <w:szCs w:val="24"/>
        </w:rPr>
      </w:pPr>
      <w:bookmarkStart w:id="78" w:name="_Toc26946787"/>
      <w:bookmarkStart w:id="79" w:name="_Toc44501589"/>
      <w:bookmarkStart w:id="80" w:name="_Toc44501567"/>
      <w:bookmarkStart w:id="81" w:name="_Toc44498771"/>
      <w:r w:rsidRPr="009B358D">
        <w:rPr>
          <w:rFonts w:hint="eastAsia"/>
          <w:b/>
          <w:bCs/>
          <w:sz w:val="24"/>
          <w:szCs w:val="24"/>
        </w:rPr>
        <w:lastRenderedPageBreak/>
        <w:t>4.</w:t>
      </w:r>
      <w:r w:rsidRPr="009B358D">
        <w:rPr>
          <w:b/>
          <w:bCs/>
          <w:sz w:val="24"/>
          <w:szCs w:val="24"/>
        </w:rPr>
        <w:t>8</w:t>
      </w:r>
      <w:r w:rsidRPr="009B358D">
        <w:rPr>
          <w:rFonts w:hint="eastAsia"/>
          <w:b/>
          <w:bCs/>
          <w:sz w:val="24"/>
          <w:szCs w:val="24"/>
        </w:rPr>
        <w:t xml:space="preserve"> 招标代理服务费承诺函</w:t>
      </w:r>
      <w:bookmarkEnd w:id="78"/>
      <w:bookmarkEnd w:id="79"/>
      <w:bookmarkEnd w:id="80"/>
      <w:bookmarkEnd w:id="81"/>
    </w:p>
    <w:p w14:paraId="59791EA1" w14:textId="77777777" w:rsidR="00053A4E" w:rsidRPr="009B358D" w:rsidRDefault="0061689A">
      <w:pPr>
        <w:widowControl/>
        <w:shd w:val="clear" w:color="auto" w:fill="FFFFFF"/>
        <w:spacing w:line="360" w:lineRule="auto"/>
        <w:ind w:firstLineChars="200" w:firstLine="512"/>
        <w:jc w:val="left"/>
        <w:rPr>
          <w:color w:val="auto"/>
          <w:spacing w:val="8"/>
          <w:kern w:val="0"/>
          <w:sz w:val="24"/>
          <w:szCs w:val="24"/>
        </w:rPr>
      </w:pPr>
      <w:r w:rsidRPr="009B358D">
        <w:rPr>
          <w:rFonts w:hint="eastAsia"/>
          <w:color w:val="auto"/>
          <w:spacing w:val="8"/>
          <w:kern w:val="0"/>
          <w:sz w:val="24"/>
          <w:szCs w:val="24"/>
        </w:rPr>
        <w:t> </w:t>
      </w:r>
    </w:p>
    <w:p w14:paraId="1698DE02" w14:textId="77777777" w:rsidR="00053A4E" w:rsidRPr="009B358D" w:rsidRDefault="0061689A">
      <w:pPr>
        <w:widowControl/>
        <w:shd w:val="clear" w:color="auto" w:fill="FFFFFF"/>
        <w:spacing w:line="360" w:lineRule="auto"/>
        <w:ind w:firstLineChars="200" w:firstLine="512"/>
        <w:jc w:val="left"/>
        <w:rPr>
          <w:color w:val="auto"/>
          <w:spacing w:val="8"/>
          <w:kern w:val="0"/>
          <w:sz w:val="24"/>
          <w:szCs w:val="24"/>
        </w:rPr>
      </w:pPr>
      <w:r w:rsidRPr="009B358D">
        <w:rPr>
          <w:rFonts w:hint="eastAsia"/>
          <w:color w:val="auto"/>
          <w:spacing w:val="8"/>
          <w:kern w:val="0"/>
          <w:sz w:val="24"/>
          <w:szCs w:val="24"/>
        </w:rPr>
        <w:t>致（采购人及采购代理机构） ：</w:t>
      </w:r>
    </w:p>
    <w:p w14:paraId="0189AC33" w14:textId="77777777" w:rsidR="00053A4E" w:rsidRPr="009B358D" w:rsidRDefault="0061689A">
      <w:pPr>
        <w:widowControl/>
        <w:shd w:val="clear" w:color="auto" w:fill="FFFFFF"/>
        <w:spacing w:line="360" w:lineRule="auto"/>
        <w:ind w:firstLineChars="200" w:firstLine="512"/>
        <w:jc w:val="left"/>
        <w:rPr>
          <w:color w:val="auto"/>
          <w:spacing w:val="8"/>
          <w:kern w:val="0"/>
          <w:sz w:val="24"/>
          <w:szCs w:val="24"/>
        </w:rPr>
      </w:pPr>
      <w:r w:rsidRPr="009B358D">
        <w:rPr>
          <w:rFonts w:hint="eastAsia"/>
          <w:color w:val="auto"/>
          <w:spacing w:val="8"/>
          <w:kern w:val="0"/>
          <w:sz w:val="24"/>
          <w:szCs w:val="24"/>
        </w:rPr>
        <w:t>我们在贵公司组织的（项目名称： ，采购编号：）招标中若获中标，我们保证在中标公告发布后5个工作日内，按竞争性磋商文件的规定，以银行转账或现金，向贵公司一次性支付招标代理服务费用。否则，由此产生的一切法律后果和责任由我公司承担。我公司声明放弃对此提出任何异议和追索的权利。</w:t>
      </w:r>
    </w:p>
    <w:p w14:paraId="199FE038" w14:textId="77777777" w:rsidR="00053A4E" w:rsidRPr="009B358D" w:rsidRDefault="0061689A">
      <w:pPr>
        <w:widowControl/>
        <w:shd w:val="clear" w:color="auto" w:fill="FFFFFF"/>
        <w:spacing w:line="360" w:lineRule="auto"/>
        <w:ind w:firstLineChars="200" w:firstLine="512"/>
        <w:jc w:val="left"/>
        <w:rPr>
          <w:color w:val="auto"/>
          <w:spacing w:val="8"/>
          <w:kern w:val="0"/>
          <w:sz w:val="24"/>
          <w:szCs w:val="24"/>
        </w:rPr>
      </w:pPr>
      <w:r w:rsidRPr="009B358D">
        <w:rPr>
          <w:rFonts w:hint="eastAsia"/>
          <w:color w:val="auto"/>
          <w:spacing w:val="8"/>
          <w:kern w:val="0"/>
          <w:sz w:val="24"/>
          <w:szCs w:val="24"/>
        </w:rPr>
        <w:t>特此承诺。</w:t>
      </w:r>
    </w:p>
    <w:p w14:paraId="256986F5" w14:textId="77777777" w:rsidR="00053A4E" w:rsidRPr="009B358D" w:rsidRDefault="0061689A">
      <w:pPr>
        <w:widowControl/>
        <w:shd w:val="clear" w:color="auto" w:fill="FFFFFF"/>
        <w:spacing w:line="360" w:lineRule="auto"/>
        <w:ind w:firstLineChars="200" w:firstLine="512"/>
        <w:jc w:val="left"/>
        <w:rPr>
          <w:color w:val="auto"/>
          <w:spacing w:val="8"/>
          <w:kern w:val="0"/>
          <w:sz w:val="24"/>
          <w:szCs w:val="24"/>
        </w:rPr>
      </w:pPr>
      <w:r w:rsidRPr="009B358D">
        <w:rPr>
          <w:rFonts w:hint="eastAsia"/>
          <w:color w:val="auto"/>
          <w:spacing w:val="8"/>
          <w:kern w:val="0"/>
          <w:sz w:val="24"/>
          <w:szCs w:val="24"/>
        </w:rPr>
        <w:t> </w:t>
      </w:r>
    </w:p>
    <w:p w14:paraId="5C6B3656" w14:textId="77777777" w:rsidR="00053A4E" w:rsidRPr="009B358D" w:rsidRDefault="0061689A">
      <w:pPr>
        <w:widowControl/>
        <w:shd w:val="clear" w:color="auto" w:fill="FFFFFF"/>
        <w:spacing w:line="360" w:lineRule="auto"/>
        <w:ind w:firstLineChars="200" w:firstLine="512"/>
        <w:jc w:val="left"/>
        <w:rPr>
          <w:color w:val="auto"/>
          <w:spacing w:val="8"/>
          <w:kern w:val="0"/>
          <w:sz w:val="24"/>
          <w:szCs w:val="24"/>
        </w:rPr>
      </w:pPr>
      <w:r w:rsidRPr="009B358D">
        <w:rPr>
          <w:rFonts w:hint="eastAsia"/>
          <w:color w:val="auto"/>
          <w:spacing w:val="8"/>
          <w:kern w:val="0"/>
          <w:sz w:val="24"/>
          <w:szCs w:val="24"/>
        </w:rPr>
        <w:t> </w:t>
      </w:r>
    </w:p>
    <w:p w14:paraId="181074D2" w14:textId="77777777" w:rsidR="00053A4E" w:rsidRPr="009B358D" w:rsidRDefault="0061689A">
      <w:pPr>
        <w:spacing w:line="360" w:lineRule="auto"/>
        <w:ind w:firstLineChars="200" w:firstLine="480"/>
        <w:jc w:val="left"/>
        <w:rPr>
          <w:color w:val="auto"/>
          <w:sz w:val="24"/>
          <w:szCs w:val="24"/>
        </w:rPr>
      </w:pPr>
      <w:r w:rsidRPr="009B358D">
        <w:rPr>
          <w:rFonts w:hint="eastAsia"/>
          <w:color w:val="auto"/>
          <w:sz w:val="24"/>
          <w:szCs w:val="24"/>
        </w:rPr>
        <w:t>响应人（企业电子签章或盖章）：</w:t>
      </w:r>
    </w:p>
    <w:p w14:paraId="4A5E69EA" w14:textId="77777777" w:rsidR="00053A4E" w:rsidRPr="009B358D" w:rsidRDefault="0061689A">
      <w:pPr>
        <w:spacing w:line="360" w:lineRule="auto"/>
        <w:ind w:firstLineChars="200" w:firstLine="480"/>
        <w:jc w:val="left"/>
        <w:rPr>
          <w:color w:val="auto"/>
          <w:sz w:val="24"/>
          <w:szCs w:val="24"/>
        </w:rPr>
      </w:pPr>
      <w:r w:rsidRPr="009B358D">
        <w:rPr>
          <w:rFonts w:hint="eastAsia"/>
          <w:color w:val="auto"/>
          <w:sz w:val="24"/>
          <w:szCs w:val="24"/>
        </w:rPr>
        <w:t>法定代表人（个人电子签章或盖章或签字）：</w:t>
      </w:r>
    </w:p>
    <w:p w14:paraId="231216BE" w14:textId="77777777" w:rsidR="00053A4E" w:rsidRPr="009B358D" w:rsidRDefault="0061689A">
      <w:pPr>
        <w:pStyle w:val="a4"/>
        <w:ind w:firstLineChars="200" w:firstLine="480"/>
        <w:rPr>
          <w:sz w:val="24"/>
          <w:szCs w:val="24"/>
        </w:rPr>
      </w:pPr>
      <w:bookmarkStart w:id="82" w:name="_Toc26946788"/>
      <w:r w:rsidRPr="009B358D">
        <w:rPr>
          <w:rFonts w:hint="eastAsia"/>
          <w:sz w:val="24"/>
          <w:szCs w:val="24"/>
        </w:rPr>
        <w:t>年    月    日</w:t>
      </w:r>
      <w:bookmarkEnd w:id="82"/>
    </w:p>
    <w:p w14:paraId="07FF3D9C" w14:textId="77777777" w:rsidR="00053A4E" w:rsidRPr="009B358D" w:rsidRDefault="00053A4E">
      <w:pPr>
        <w:pStyle w:val="a4"/>
        <w:spacing w:after="0" w:line="360" w:lineRule="auto"/>
        <w:ind w:firstLineChars="200" w:firstLine="480"/>
        <w:jc w:val="left"/>
        <w:rPr>
          <w:color w:val="auto"/>
          <w:sz w:val="24"/>
          <w:szCs w:val="24"/>
        </w:rPr>
      </w:pPr>
    </w:p>
    <w:p w14:paraId="65EB4131" w14:textId="77777777" w:rsidR="00053A4E" w:rsidRPr="009B358D" w:rsidRDefault="00053A4E">
      <w:pPr>
        <w:pStyle w:val="210"/>
        <w:ind w:firstLineChars="200" w:firstLine="480"/>
        <w:jc w:val="left"/>
        <w:rPr>
          <w:rFonts w:ascii="宋体" w:hAnsi="宋体"/>
        </w:rPr>
      </w:pPr>
    </w:p>
    <w:p w14:paraId="0D30E57F" w14:textId="77777777" w:rsidR="00053A4E" w:rsidRPr="009B358D" w:rsidRDefault="00053A4E">
      <w:pPr>
        <w:pStyle w:val="210"/>
        <w:ind w:firstLineChars="200" w:firstLine="480"/>
        <w:jc w:val="left"/>
        <w:rPr>
          <w:rFonts w:ascii="宋体" w:hAnsi="宋体"/>
        </w:rPr>
      </w:pPr>
    </w:p>
    <w:p w14:paraId="27E0F3CF" w14:textId="77777777" w:rsidR="00053A4E" w:rsidRPr="009B358D" w:rsidRDefault="00053A4E">
      <w:pPr>
        <w:pStyle w:val="210"/>
        <w:ind w:firstLineChars="200" w:firstLine="480"/>
        <w:jc w:val="left"/>
        <w:rPr>
          <w:rFonts w:ascii="宋体" w:hAnsi="宋体"/>
        </w:rPr>
      </w:pPr>
    </w:p>
    <w:p w14:paraId="7BF6084A" w14:textId="77777777" w:rsidR="00053A4E" w:rsidRPr="009B358D" w:rsidRDefault="00053A4E">
      <w:pPr>
        <w:pStyle w:val="210"/>
        <w:ind w:firstLineChars="200" w:firstLine="480"/>
        <w:jc w:val="left"/>
        <w:rPr>
          <w:rFonts w:ascii="宋体" w:hAnsi="宋体"/>
        </w:rPr>
      </w:pPr>
    </w:p>
    <w:p w14:paraId="28A8F2A6" w14:textId="77777777" w:rsidR="00053A4E" w:rsidRPr="009B358D" w:rsidRDefault="00053A4E">
      <w:pPr>
        <w:pStyle w:val="210"/>
        <w:ind w:firstLineChars="200" w:firstLine="480"/>
        <w:jc w:val="left"/>
        <w:rPr>
          <w:rFonts w:ascii="宋体" w:hAnsi="宋体"/>
        </w:rPr>
      </w:pPr>
    </w:p>
    <w:p w14:paraId="74719634" w14:textId="77777777" w:rsidR="00053A4E" w:rsidRPr="009B358D" w:rsidRDefault="00053A4E">
      <w:pPr>
        <w:pStyle w:val="210"/>
        <w:ind w:firstLineChars="200" w:firstLine="480"/>
        <w:jc w:val="left"/>
        <w:rPr>
          <w:rFonts w:ascii="宋体" w:hAnsi="宋体"/>
        </w:rPr>
      </w:pPr>
    </w:p>
    <w:p w14:paraId="449C492B" w14:textId="77777777" w:rsidR="00053A4E" w:rsidRPr="009B358D" w:rsidRDefault="00053A4E">
      <w:pPr>
        <w:pStyle w:val="210"/>
        <w:ind w:firstLineChars="200" w:firstLine="480"/>
        <w:jc w:val="left"/>
        <w:rPr>
          <w:rFonts w:ascii="宋体" w:hAnsi="宋体"/>
        </w:rPr>
      </w:pPr>
    </w:p>
    <w:p w14:paraId="3AAFCF43" w14:textId="77777777" w:rsidR="00053A4E" w:rsidRPr="009B358D" w:rsidRDefault="00053A4E">
      <w:pPr>
        <w:pStyle w:val="210"/>
        <w:ind w:firstLineChars="200" w:firstLine="480"/>
        <w:jc w:val="left"/>
        <w:rPr>
          <w:rFonts w:ascii="宋体" w:hAnsi="宋体"/>
        </w:rPr>
      </w:pPr>
    </w:p>
    <w:p w14:paraId="05AF129D" w14:textId="77777777" w:rsidR="00053A4E" w:rsidRPr="009B358D" w:rsidRDefault="00053A4E">
      <w:pPr>
        <w:pStyle w:val="210"/>
        <w:ind w:firstLineChars="200" w:firstLine="480"/>
        <w:jc w:val="left"/>
        <w:rPr>
          <w:rFonts w:ascii="宋体" w:hAnsi="宋体"/>
        </w:rPr>
      </w:pPr>
    </w:p>
    <w:p w14:paraId="2869B946" w14:textId="77777777" w:rsidR="00053A4E" w:rsidRPr="009B358D" w:rsidRDefault="00053A4E">
      <w:pPr>
        <w:pStyle w:val="210"/>
        <w:ind w:firstLineChars="200" w:firstLine="480"/>
        <w:jc w:val="left"/>
        <w:rPr>
          <w:rFonts w:ascii="宋体" w:hAnsi="宋体"/>
        </w:rPr>
      </w:pPr>
    </w:p>
    <w:p w14:paraId="7AF57AA8" w14:textId="77777777" w:rsidR="00053A4E" w:rsidRPr="009B358D" w:rsidRDefault="00053A4E">
      <w:pPr>
        <w:pStyle w:val="210"/>
        <w:ind w:firstLineChars="200" w:firstLine="480"/>
        <w:jc w:val="left"/>
        <w:rPr>
          <w:rFonts w:ascii="宋体" w:hAnsi="宋体"/>
        </w:rPr>
      </w:pPr>
    </w:p>
    <w:p w14:paraId="366F8321" w14:textId="77777777" w:rsidR="00053A4E" w:rsidRPr="009B358D" w:rsidRDefault="00053A4E">
      <w:pPr>
        <w:pStyle w:val="210"/>
        <w:ind w:firstLineChars="200" w:firstLine="480"/>
        <w:jc w:val="left"/>
        <w:rPr>
          <w:rFonts w:ascii="宋体" w:hAnsi="宋体"/>
        </w:rPr>
      </w:pPr>
    </w:p>
    <w:p w14:paraId="6F066BD1" w14:textId="77777777" w:rsidR="00053A4E" w:rsidRPr="009B358D" w:rsidRDefault="00053A4E">
      <w:pPr>
        <w:pStyle w:val="210"/>
        <w:ind w:firstLineChars="200" w:firstLine="480"/>
        <w:jc w:val="left"/>
        <w:rPr>
          <w:rFonts w:ascii="宋体" w:hAnsi="宋体"/>
        </w:rPr>
      </w:pPr>
    </w:p>
    <w:p w14:paraId="6463212B" w14:textId="77777777" w:rsidR="00053A4E" w:rsidRPr="009B358D" w:rsidRDefault="00053A4E">
      <w:pPr>
        <w:pStyle w:val="210"/>
        <w:ind w:firstLineChars="200" w:firstLine="480"/>
        <w:jc w:val="left"/>
        <w:rPr>
          <w:rFonts w:ascii="宋体" w:hAnsi="宋体"/>
        </w:rPr>
      </w:pPr>
    </w:p>
    <w:p w14:paraId="49FC4C5B" w14:textId="77777777" w:rsidR="00053A4E" w:rsidRPr="009B358D" w:rsidRDefault="00053A4E">
      <w:pPr>
        <w:pStyle w:val="210"/>
        <w:ind w:firstLineChars="200" w:firstLine="480"/>
        <w:jc w:val="left"/>
        <w:rPr>
          <w:rFonts w:ascii="宋体" w:hAnsi="宋体"/>
        </w:rPr>
      </w:pPr>
    </w:p>
    <w:p w14:paraId="6F0A21D0" w14:textId="77777777" w:rsidR="00053A4E" w:rsidRPr="009B358D" w:rsidRDefault="00053A4E">
      <w:pPr>
        <w:pStyle w:val="210"/>
        <w:ind w:firstLineChars="200" w:firstLine="480"/>
        <w:jc w:val="left"/>
        <w:rPr>
          <w:rFonts w:ascii="宋体" w:hAnsi="宋体"/>
        </w:rPr>
      </w:pPr>
    </w:p>
    <w:p w14:paraId="72C011D5" w14:textId="77777777" w:rsidR="00053A4E" w:rsidRPr="009B358D" w:rsidRDefault="0061689A">
      <w:pPr>
        <w:pStyle w:val="a4"/>
        <w:jc w:val="center"/>
        <w:rPr>
          <w:b/>
          <w:bCs/>
          <w:sz w:val="24"/>
          <w:szCs w:val="24"/>
        </w:rPr>
      </w:pPr>
      <w:bookmarkStart w:id="83" w:name="_Toc44501590"/>
      <w:bookmarkStart w:id="84" w:name="_Toc44501568"/>
      <w:r w:rsidRPr="009B358D">
        <w:rPr>
          <w:rFonts w:hint="eastAsia"/>
          <w:b/>
          <w:bCs/>
          <w:sz w:val="24"/>
          <w:szCs w:val="24"/>
        </w:rPr>
        <w:lastRenderedPageBreak/>
        <w:t>4</w:t>
      </w:r>
      <w:r w:rsidRPr="009B358D">
        <w:rPr>
          <w:b/>
          <w:bCs/>
          <w:sz w:val="24"/>
          <w:szCs w:val="24"/>
        </w:rPr>
        <w:t>.9</w:t>
      </w:r>
      <w:r w:rsidRPr="009B358D">
        <w:rPr>
          <w:rFonts w:hint="eastAsia"/>
          <w:b/>
          <w:bCs/>
          <w:sz w:val="24"/>
          <w:szCs w:val="24"/>
        </w:rPr>
        <w:t>单位负责人为同一人或者存在直接控股、管理关系的不同供应商，不得参加同一合同项下的政府采购活动</w:t>
      </w:r>
      <w:bookmarkEnd w:id="83"/>
      <w:bookmarkEnd w:id="84"/>
    </w:p>
    <w:p w14:paraId="4D792086" w14:textId="77777777" w:rsidR="00053A4E" w:rsidRPr="009B358D" w:rsidRDefault="00053A4E">
      <w:pPr>
        <w:spacing w:line="360" w:lineRule="auto"/>
        <w:rPr>
          <w:rFonts w:asciiTheme="minorEastAsia" w:hAnsiTheme="minorEastAsia"/>
          <w:sz w:val="24"/>
        </w:rPr>
      </w:pPr>
    </w:p>
    <w:p w14:paraId="3AE1902B" w14:textId="77777777" w:rsidR="00053A4E" w:rsidRPr="009B358D" w:rsidRDefault="0061689A">
      <w:pPr>
        <w:spacing w:line="360" w:lineRule="auto"/>
        <w:ind w:firstLineChars="200" w:firstLine="480"/>
        <w:rPr>
          <w:rFonts w:asciiTheme="minorEastAsia" w:hAnsiTheme="minorEastAsia"/>
          <w:sz w:val="24"/>
        </w:rPr>
      </w:pPr>
      <w:r w:rsidRPr="009B358D">
        <w:rPr>
          <w:rFonts w:asciiTheme="minorEastAsia" w:hAnsiTheme="minorEastAsia" w:hint="eastAsia"/>
          <w:sz w:val="24"/>
        </w:rPr>
        <w:t>针对是否存在“单位负责人为同一人或者存在直接控股、管理关系的不同供应商，同时参加本项目同一合同项下的政府采购活动”情形的声明函（格式自拟）；</w:t>
      </w:r>
    </w:p>
    <w:p w14:paraId="7A649324" w14:textId="77777777" w:rsidR="00053A4E" w:rsidRPr="009B358D" w:rsidRDefault="00053A4E">
      <w:pPr>
        <w:spacing w:line="360" w:lineRule="auto"/>
        <w:ind w:firstLineChars="200" w:firstLine="480"/>
        <w:rPr>
          <w:rFonts w:asciiTheme="minorEastAsia" w:hAnsiTheme="minorEastAsia"/>
          <w:sz w:val="24"/>
        </w:rPr>
      </w:pPr>
    </w:p>
    <w:p w14:paraId="7F6DBDE4" w14:textId="77777777" w:rsidR="00053A4E" w:rsidRPr="009B358D" w:rsidRDefault="00053A4E">
      <w:pPr>
        <w:spacing w:line="360" w:lineRule="auto"/>
        <w:ind w:firstLineChars="200" w:firstLine="480"/>
        <w:rPr>
          <w:rFonts w:asciiTheme="minorEastAsia" w:hAnsiTheme="minorEastAsia"/>
          <w:sz w:val="24"/>
        </w:rPr>
      </w:pPr>
    </w:p>
    <w:p w14:paraId="301AD0BC" w14:textId="77777777" w:rsidR="00053A4E" w:rsidRPr="009B358D" w:rsidRDefault="00053A4E">
      <w:pPr>
        <w:spacing w:line="360" w:lineRule="auto"/>
        <w:ind w:firstLineChars="200" w:firstLine="480"/>
        <w:rPr>
          <w:rFonts w:asciiTheme="minorEastAsia" w:hAnsiTheme="minorEastAsia"/>
          <w:sz w:val="24"/>
        </w:rPr>
      </w:pPr>
    </w:p>
    <w:p w14:paraId="0FC68E59" w14:textId="77777777" w:rsidR="00053A4E" w:rsidRPr="009B358D" w:rsidRDefault="0061689A">
      <w:pPr>
        <w:spacing w:line="360" w:lineRule="auto"/>
        <w:ind w:firstLineChars="200" w:firstLine="480"/>
        <w:rPr>
          <w:color w:val="auto"/>
          <w:sz w:val="24"/>
          <w:szCs w:val="24"/>
        </w:rPr>
      </w:pPr>
      <w:r w:rsidRPr="009B358D">
        <w:rPr>
          <w:rFonts w:hint="eastAsia"/>
          <w:color w:val="auto"/>
          <w:sz w:val="24"/>
          <w:szCs w:val="24"/>
        </w:rPr>
        <w:t>响应人（企业电子签章或盖章）：</w:t>
      </w:r>
    </w:p>
    <w:p w14:paraId="4F4F9BD6" w14:textId="77777777" w:rsidR="00053A4E" w:rsidRPr="009B358D" w:rsidRDefault="0061689A">
      <w:pPr>
        <w:spacing w:line="360" w:lineRule="auto"/>
        <w:ind w:firstLineChars="200" w:firstLine="480"/>
        <w:jc w:val="left"/>
        <w:rPr>
          <w:color w:val="auto"/>
          <w:sz w:val="24"/>
          <w:szCs w:val="24"/>
        </w:rPr>
      </w:pPr>
      <w:r w:rsidRPr="009B358D">
        <w:rPr>
          <w:rFonts w:hint="eastAsia"/>
          <w:color w:val="auto"/>
          <w:sz w:val="24"/>
          <w:szCs w:val="24"/>
        </w:rPr>
        <w:t>法定代表人（个人电子签章或盖章或签字）：</w:t>
      </w:r>
    </w:p>
    <w:p w14:paraId="3C1A40BA" w14:textId="77777777" w:rsidR="00053A4E" w:rsidRPr="009B358D" w:rsidRDefault="0061689A">
      <w:pPr>
        <w:pStyle w:val="a4"/>
        <w:ind w:firstLineChars="200" w:firstLine="480"/>
        <w:rPr>
          <w:sz w:val="24"/>
          <w:szCs w:val="24"/>
        </w:rPr>
      </w:pPr>
      <w:r w:rsidRPr="009B358D">
        <w:rPr>
          <w:rFonts w:hint="eastAsia"/>
          <w:sz w:val="24"/>
          <w:szCs w:val="24"/>
        </w:rPr>
        <w:t>年    月    日</w:t>
      </w:r>
    </w:p>
    <w:p w14:paraId="5631ED32" w14:textId="77777777" w:rsidR="00053A4E" w:rsidRPr="009B358D" w:rsidRDefault="00053A4E">
      <w:pPr>
        <w:pStyle w:val="210"/>
        <w:ind w:firstLineChars="200" w:firstLine="480"/>
        <w:jc w:val="left"/>
        <w:rPr>
          <w:rFonts w:asciiTheme="minorEastAsia" w:hAnsiTheme="minorEastAsia"/>
        </w:rPr>
      </w:pPr>
    </w:p>
    <w:p w14:paraId="546577E5" w14:textId="77777777" w:rsidR="00053A4E" w:rsidRPr="009B358D" w:rsidRDefault="00053A4E">
      <w:pPr>
        <w:pStyle w:val="210"/>
        <w:ind w:firstLineChars="200" w:firstLine="480"/>
        <w:jc w:val="left"/>
        <w:rPr>
          <w:rFonts w:asciiTheme="minorEastAsia" w:hAnsiTheme="minorEastAsia"/>
        </w:rPr>
      </w:pPr>
    </w:p>
    <w:p w14:paraId="53B57923" w14:textId="77777777" w:rsidR="00053A4E" w:rsidRPr="009B358D" w:rsidRDefault="00053A4E">
      <w:pPr>
        <w:pStyle w:val="210"/>
        <w:ind w:firstLineChars="200" w:firstLine="480"/>
        <w:jc w:val="left"/>
        <w:rPr>
          <w:rFonts w:ascii="宋体" w:hAnsi="宋体"/>
        </w:rPr>
      </w:pPr>
    </w:p>
    <w:p w14:paraId="73F51199" w14:textId="77777777" w:rsidR="00053A4E" w:rsidRPr="009B358D" w:rsidRDefault="00053A4E">
      <w:pPr>
        <w:pStyle w:val="210"/>
        <w:ind w:firstLineChars="200" w:firstLine="480"/>
        <w:jc w:val="left"/>
        <w:rPr>
          <w:rFonts w:ascii="宋体" w:hAnsi="宋体"/>
        </w:rPr>
      </w:pPr>
    </w:p>
    <w:p w14:paraId="1BB10B47" w14:textId="77777777" w:rsidR="00053A4E" w:rsidRPr="009B358D" w:rsidRDefault="00053A4E">
      <w:pPr>
        <w:pStyle w:val="210"/>
        <w:ind w:firstLineChars="200" w:firstLine="480"/>
        <w:jc w:val="left"/>
        <w:rPr>
          <w:rFonts w:ascii="宋体" w:hAnsi="宋体"/>
        </w:rPr>
      </w:pPr>
    </w:p>
    <w:p w14:paraId="720A5D76" w14:textId="77777777" w:rsidR="00053A4E" w:rsidRPr="009B358D" w:rsidRDefault="00053A4E">
      <w:pPr>
        <w:pStyle w:val="210"/>
        <w:ind w:firstLineChars="200" w:firstLine="480"/>
        <w:jc w:val="left"/>
        <w:rPr>
          <w:rFonts w:ascii="宋体" w:hAnsi="宋体"/>
        </w:rPr>
      </w:pPr>
    </w:p>
    <w:p w14:paraId="12B05A53" w14:textId="77777777" w:rsidR="00053A4E" w:rsidRPr="009B358D" w:rsidRDefault="00053A4E">
      <w:pPr>
        <w:pStyle w:val="210"/>
        <w:ind w:firstLineChars="200" w:firstLine="480"/>
        <w:jc w:val="left"/>
        <w:rPr>
          <w:rFonts w:ascii="宋体" w:hAnsi="宋体"/>
        </w:rPr>
      </w:pPr>
    </w:p>
    <w:p w14:paraId="1285EFB5" w14:textId="77777777" w:rsidR="00053A4E" w:rsidRPr="009B358D" w:rsidRDefault="00053A4E">
      <w:pPr>
        <w:pStyle w:val="210"/>
        <w:ind w:firstLineChars="200" w:firstLine="480"/>
        <w:jc w:val="left"/>
        <w:rPr>
          <w:rFonts w:ascii="宋体" w:hAnsi="宋体"/>
        </w:rPr>
      </w:pPr>
    </w:p>
    <w:p w14:paraId="3749A628" w14:textId="77777777" w:rsidR="00053A4E" w:rsidRPr="009B358D" w:rsidRDefault="00053A4E">
      <w:pPr>
        <w:pStyle w:val="210"/>
        <w:ind w:firstLineChars="200" w:firstLine="480"/>
        <w:jc w:val="left"/>
        <w:rPr>
          <w:rFonts w:ascii="宋体" w:hAnsi="宋体"/>
        </w:rPr>
      </w:pPr>
    </w:p>
    <w:p w14:paraId="1F78173D" w14:textId="77777777" w:rsidR="00053A4E" w:rsidRPr="009B358D" w:rsidRDefault="00053A4E">
      <w:pPr>
        <w:pStyle w:val="210"/>
        <w:ind w:firstLineChars="200" w:firstLine="480"/>
        <w:jc w:val="left"/>
        <w:rPr>
          <w:rFonts w:ascii="宋体" w:hAnsi="宋体"/>
        </w:rPr>
      </w:pPr>
    </w:p>
    <w:p w14:paraId="5D20364E" w14:textId="77777777" w:rsidR="00053A4E" w:rsidRPr="009B358D" w:rsidRDefault="00053A4E">
      <w:pPr>
        <w:pStyle w:val="210"/>
        <w:ind w:firstLineChars="200" w:firstLine="480"/>
        <w:jc w:val="left"/>
        <w:rPr>
          <w:rFonts w:ascii="宋体" w:hAnsi="宋体"/>
        </w:rPr>
      </w:pPr>
    </w:p>
    <w:p w14:paraId="37D0428D" w14:textId="77777777" w:rsidR="00053A4E" w:rsidRPr="009B358D" w:rsidRDefault="00053A4E">
      <w:pPr>
        <w:pStyle w:val="210"/>
        <w:ind w:firstLineChars="200" w:firstLine="480"/>
        <w:jc w:val="left"/>
        <w:rPr>
          <w:rFonts w:ascii="宋体" w:hAnsi="宋体"/>
        </w:rPr>
      </w:pPr>
    </w:p>
    <w:p w14:paraId="4B95EA7F" w14:textId="77777777" w:rsidR="00053A4E" w:rsidRPr="009B358D" w:rsidRDefault="00053A4E">
      <w:pPr>
        <w:pStyle w:val="210"/>
        <w:ind w:firstLineChars="200" w:firstLine="480"/>
        <w:jc w:val="left"/>
        <w:rPr>
          <w:rFonts w:ascii="宋体" w:hAnsi="宋体"/>
        </w:rPr>
      </w:pPr>
    </w:p>
    <w:p w14:paraId="5151EAB8" w14:textId="77777777" w:rsidR="00053A4E" w:rsidRPr="009B358D" w:rsidRDefault="00053A4E">
      <w:pPr>
        <w:pStyle w:val="210"/>
        <w:ind w:firstLineChars="200" w:firstLine="480"/>
        <w:jc w:val="left"/>
        <w:rPr>
          <w:rFonts w:ascii="宋体" w:hAnsi="宋体"/>
        </w:rPr>
      </w:pPr>
    </w:p>
    <w:p w14:paraId="4EA673DA" w14:textId="77777777" w:rsidR="00053A4E" w:rsidRPr="009B358D" w:rsidRDefault="00053A4E">
      <w:pPr>
        <w:pStyle w:val="210"/>
        <w:ind w:firstLineChars="200" w:firstLine="480"/>
        <w:jc w:val="left"/>
        <w:rPr>
          <w:rFonts w:ascii="宋体" w:hAnsi="宋体"/>
        </w:rPr>
      </w:pPr>
    </w:p>
    <w:p w14:paraId="62B75852" w14:textId="77777777" w:rsidR="00053A4E" w:rsidRPr="009B358D" w:rsidRDefault="00053A4E">
      <w:pPr>
        <w:pStyle w:val="210"/>
        <w:ind w:firstLineChars="200" w:firstLine="480"/>
        <w:jc w:val="left"/>
        <w:rPr>
          <w:rFonts w:ascii="宋体" w:hAnsi="宋体"/>
        </w:rPr>
      </w:pPr>
    </w:p>
    <w:p w14:paraId="2EC431BC" w14:textId="77777777" w:rsidR="00053A4E" w:rsidRPr="009B358D" w:rsidRDefault="00053A4E">
      <w:pPr>
        <w:pStyle w:val="210"/>
        <w:ind w:firstLineChars="200" w:firstLine="480"/>
        <w:jc w:val="left"/>
        <w:rPr>
          <w:rFonts w:ascii="宋体" w:hAnsi="宋体"/>
        </w:rPr>
      </w:pPr>
    </w:p>
    <w:p w14:paraId="37B4BB03" w14:textId="77777777" w:rsidR="00053A4E" w:rsidRPr="009B358D" w:rsidRDefault="00053A4E">
      <w:pPr>
        <w:pStyle w:val="210"/>
        <w:ind w:firstLineChars="200" w:firstLine="480"/>
        <w:jc w:val="left"/>
        <w:rPr>
          <w:rFonts w:ascii="宋体" w:hAnsi="宋体"/>
        </w:rPr>
      </w:pPr>
    </w:p>
    <w:p w14:paraId="2B772108" w14:textId="77777777" w:rsidR="00053A4E" w:rsidRPr="009B358D" w:rsidRDefault="00053A4E">
      <w:pPr>
        <w:pStyle w:val="210"/>
        <w:ind w:firstLineChars="200" w:firstLine="480"/>
        <w:jc w:val="left"/>
        <w:rPr>
          <w:rFonts w:ascii="宋体" w:hAnsi="宋体"/>
        </w:rPr>
      </w:pPr>
    </w:p>
    <w:p w14:paraId="143AF990" w14:textId="77777777" w:rsidR="00053A4E" w:rsidRPr="009B358D" w:rsidRDefault="00053A4E">
      <w:pPr>
        <w:pStyle w:val="210"/>
        <w:ind w:firstLineChars="200" w:firstLine="480"/>
        <w:jc w:val="left"/>
        <w:rPr>
          <w:rFonts w:ascii="宋体" w:hAnsi="宋体"/>
        </w:rPr>
      </w:pPr>
    </w:p>
    <w:p w14:paraId="3584D1FE" w14:textId="77777777" w:rsidR="00053A4E" w:rsidRPr="009B358D" w:rsidRDefault="0061689A">
      <w:pPr>
        <w:pStyle w:val="a4"/>
        <w:jc w:val="center"/>
        <w:rPr>
          <w:b/>
          <w:bCs/>
          <w:sz w:val="24"/>
          <w:szCs w:val="24"/>
        </w:rPr>
      </w:pPr>
      <w:bookmarkStart w:id="85" w:name="_Toc44501569"/>
      <w:bookmarkStart w:id="86" w:name="_Toc44498772"/>
      <w:bookmarkStart w:id="87" w:name="_Toc26946789"/>
      <w:bookmarkStart w:id="88" w:name="_Toc44501591"/>
      <w:r w:rsidRPr="009B358D">
        <w:rPr>
          <w:rFonts w:hint="eastAsia"/>
          <w:b/>
          <w:bCs/>
          <w:sz w:val="24"/>
          <w:szCs w:val="24"/>
        </w:rPr>
        <w:lastRenderedPageBreak/>
        <w:t>4.</w:t>
      </w:r>
      <w:r w:rsidRPr="009B358D">
        <w:rPr>
          <w:b/>
          <w:bCs/>
          <w:sz w:val="24"/>
          <w:szCs w:val="24"/>
        </w:rPr>
        <w:t>10</w:t>
      </w:r>
      <w:r w:rsidRPr="009B358D">
        <w:rPr>
          <w:rFonts w:hint="eastAsia"/>
          <w:b/>
          <w:bCs/>
          <w:sz w:val="24"/>
          <w:szCs w:val="24"/>
        </w:rPr>
        <w:t>反商业贿赂承诺书（固定格式）</w:t>
      </w:r>
      <w:bookmarkEnd w:id="73"/>
      <w:bookmarkEnd w:id="85"/>
      <w:bookmarkEnd w:id="86"/>
      <w:bookmarkEnd w:id="87"/>
      <w:bookmarkEnd w:id="88"/>
    </w:p>
    <w:p w14:paraId="4378DE75" w14:textId="77777777" w:rsidR="00053A4E" w:rsidRPr="009B358D" w:rsidRDefault="00053A4E">
      <w:pPr>
        <w:spacing w:line="360" w:lineRule="auto"/>
        <w:ind w:firstLineChars="200" w:firstLine="480"/>
        <w:jc w:val="left"/>
        <w:rPr>
          <w:color w:val="auto"/>
          <w:sz w:val="24"/>
          <w:szCs w:val="24"/>
        </w:rPr>
      </w:pPr>
    </w:p>
    <w:p w14:paraId="0EFAF889" w14:textId="77777777" w:rsidR="00053A4E" w:rsidRPr="009B358D" w:rsidRDefault="0061689A">
      <w:pPr>
        <w:pStyle w:val="a4"/>
        <w:spacing w:line="360" w:lineRule="auto"/>
        <w:rPr>
          <w:sz w:val="24"/>
          <w:szCs w:val="24"/>
        </w:rPr>
      </w:pPr>
      <w:bookmarkStart w:id="89" w:name="_Toc11770"/>
      <w:bookmarkStart w:id="90" w:name="_Toc26946790"/>
      <w:r w:rsidRPr="009B358D">
        <w:rPr>
          <w:rFonts w:hint="eastAsia"/>
          <w:sz w:val="24"/>
          <w:szCs w:val="24"/>
        </w:rPr>
        <w:t>我公司承诺：</w:t>
      </w:r>
      <w:bookmarkEnd w:id="89"/>
      <w:bookmarkEnd w:id="90"/>
    </w:p>
    <w:p w14:paraId="4D1D64EE" w14:textId="77777777" w:rsidR="00053A4E" w:rsidRPr="009B358D" w:rsidRDefault="0061689A">
      <w:pPr>
        <w:pStyle w:val="a4"/>
        <w:spacing w:line="360" w:lineRule="auto"/>
        <w:rPr>
          <w:sz w:val="24"/>
          <w:szCs w:val="24"/>
        </w:rPr>
      </w:pPr>
      <w:bookmarkStart w:id="91" w:name="_Toc26946791"/>
      <w:bookmarkStart w:id="92" w:name="_Toc5465"/>
      <w:r w:rsidRPr="009B358D">
        <w:rPr>
          <w:rFonts w:hint="eastAsia"/>
          <w:sz w:val="24"/>
          <w:szCs w:val="24"/>
        </w:rPr>
        <w:t>在</w:t>
      </w:r>
      <w:r w:rsidRPr="009B358D">
        <w:rPr>
          <w:rFonts w:hint="eastAsia"/>
          <w:sz w:val="24"/>
          <w:szCs w:val="24"/>
          <w:u w:val="single"/>
        </w:rPr>
        <w:t xml:space="preserve">              项目</w:t>
      </w:r>
      <w:r w:rsidRPr="009B358D">
        <w:rPr>
          <w:rFonts w:hint="eastAsia"/>
          <w:sz w:val="24"/>
          <w:szCs w:val="24"/>
        </w:rPr>
        <w:t xml:space="preserve"> 招标活动中，我公司保证做到：</w:t>
      </w:r>
      <w:bookmarkEnd w:id="91"/>
      <w:bookmarkEnd w:id="92"/>
    </w:p>
    <w:p w14:paraId="7BB5CB09" w14:textId="77777777" w:rsidR="00053A4E" w:rsidRPr="009B358D" w:rsidRDefault="0061689A">
      <w:pPr>
        <w:pStyle w:val="a4"/>
        <w:spacing w:line="360" w:lineRule="auto"/>
        <w:rPr>
          <w:sz w:val="24"/>
          <w:szCs w:val="24"/>
        </w:rPr>
      </w:pPr>
      <w:bookmarkStart w:id="93" w:name="_Toc26946792"/>
      <w:bookmarkStart w:id="94" w:name="_Toc27097"/>
      <w:r w:rsidRPr="009B358D">
        <w:rPr>
          <w:rFonts w:hint="eastAsia"/>
          <w:sz w:val="24"/>
          <w:szCs w:val="24"/>
        </w:rPr>
        <w:t>一、公平竞争参加本次招标活动。</w:t>
      </w:r>
      <w:bookmarkEnd w:id="93"/>
      <w:bookmarkEnd w:id="94"/>
    </w:p>
    <w:p w14:paraId="083B0A8A" w14:textId="77777777" w:rsidR="00053A4E" w:rsidRPr="009B358D" w:rsidRDefault="0061689A">
      <w:pPr>
        <w:pStyle w:val="a4"/>
        <w:spacing w:line="360" w:lineRule="auto"/>
        <w:rPr>
          <w:sz w:val="24"/>
          <w:szCs w:val="24"/>
        </w:rPr>
      </w:pPr>
      <w:bookmarkStart w:id="95" w:name="_Toc26946793"/>
      <w:bookmarkStart w:id="96" w:name="_Toc21495"/>
      <w:r w:rsidRPr="009B358D">
        <w:rPr>
          <w:rFonts w:hint="eastAsia"/>
          <w:sz w:val="24"/>
          <w:szCs w:val="24"/>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bookmarkEnd w:id="95"/>
      <w:bookmarkEnd w:id="96"/>
    </w:p>
    <w:p w14:paraId="5C1003C2" w14:textId="77777777" w:rsidR="00053A4E" w:rsidRPr="009B358D" w:rsidRDefault="0061689A">
      <w:pPr>
        <w:pStyle w:val="a4"/>
        <w:spacing w:line="360" w:lineRule="auto"/>
        <w:rPr>
          <w:sz w:val="24"/>
          <w:szCs w:val="24"/>
        </w:rPr>
      </w:pPr>
      <w:bookmarkStart w:id="97" w:name="_Toc26946794"/>
      <w:bookmarkStart w:id="98" w:name="_Toc2160"/>
      <w:r w:rsidRPr="009B358D">
        <w:rPr>
          <w:rFonts w:hint="eastAsia"/>
          <w:sz w:val="24"/>
          <w:szCs w:val="24"/>
        </w:rPr>
        <w:t>三、若出现上述行为，我公司及参与投标的工作人员愿意接受按照国家法律法规等有关规定给予的处罚。</w:t>
      </w:r>
      <w:bookmarkEnd w:id="97"/>
      <w:bookmarkEnd w:id="98"/>
    </w:p>
    <w:p w14:paraId="6D6D0915" w14:textId="77777777" w:rsidR="00053A4E" w:rsidRPr="009B358D" w:rsidRDefault="00053A4E">
      <w:pPr>
        <w:pStyle w:val="a4"/>
        <w:spacing w:line="360" w:lineRule="auto"/>
        <w:rPr>
          <w:sz w:val="24"/>
          <w:szCs w:val="24"/>
        </w:rPr>
      </w:pPr>
    </w:p>
    <w:p w14:paraId="0B026225" w14:textId="77777777" w:rsidR="00053A4E" w:rsidRPr="009B358D" w:rsidRDefault="00053A4E">
      <w:pPr>
        <w:pStyle w:val="a4"/>
        <w:spacing w:line="360" w:lineRule="auto"/>
        <w:rPr>
          <w:sz w:val="24"/>
          <w:szCs w:val="24"/>
        </w:rPr>
      </w:pPr>
    </w:p>
    <w:p w14:paraId="757BCE20" w14:textId="77777777" w:rsidR="00053A4E" w:rsidRPr="009B358D" w:rsidRDefault="00053A4E">
      <w:pPr>
        <w:pStyle w:val="a4"/>
        <w:spacing w:line="360" w:lineRule="auto"/>
        <w:rPr>
          <w:sz w:val="24"/>
          <w:szCs w:val="24"/>
        </w:rPr>
      </w:pPr>
    </w:p>
    <w:p w14:paraId="299F93AB" w14:textId="77777777" w:rsidR="00053A4E" w:rsidRPr="009B358D" w:rsidRDefault="0061689A">
      <w:pPr>
        <w:pStyle w:val="a4"/>
        <w:spacing w:line="360" w:lineRule="auto"/>
        <w:rPr>
          <w:sz w:val="24"/>
          <w:szCs w:val="24"/>
        </w:rPr>
      </w:pPr>
      <w:r w:rsidRPr="009B358D">
        <w:rPr>
          <w:rFonts w:hint="eastAsia"/>
          <w:sz w:val="24"/>
          <w:szCs w:val="24"/>
        </w:rPr>
        <w:t>响应人（企业电子签章或盖章）：</w:t>
      </w:r>
    </w:p>
    <w:p w14:paraId="69F0CC47" w14:textId="77777777" w:rsidR="00053A4E" w:rsidRPr="009B358D" w:rsidRDefault="0061689A">
      <w:pPr>
        <w:pStyle w:val="a4"/>
        <w:spacing w:line="360" w:lineRule="auto"/>
        <w:rPr>
          <w:sz w:val="24"/>
          <w:szCs w:val="24"/>
        </w:rPr>
      </w:pPr>
      <w:r w:rsidRPr="009B358D">
        <w:rPr>
          <w:rFonts w:hint="eastAsia"/>
          <w:sz w:val="24"/>
          <w:szCs w:val="24"/>
        </w:rPr>
        <w:t>法定代表人（个人电子签章或盖章或签字）：</w:t>
      </w:r>
    </w:p>
    <w:p w14:paraId="55D9B2BB" w14:textId="77777777" w:rsidR="00053A4E" w:rsidRPr="009B358D" w:rsidRDefault="00053A4E">
      <w:pPr>
        <w:pStyle w:val="a4"/>
        <w:spacing w:line="360" w:lineRule="auto"/>
        <w:rPr>
          <w:sz w:val="24"/>
          <w:szCs w:val="24"/>
        </w:rPr>
      </w:pPr>
    </w:p>
    <w:p w14:paraId="1BAAA234" w14:textId="77777777" w:rsidR="00053A4E" w:rsidRPr="009B358D" w:rsidRDefault="0061689A">
      <w:pPr>
        <w:pStyle w:val="a4"/>
        <w:spacing w:line="360" w:lineRule="auto"/>
        <w:rPr>
          <w:sz w:val="24"/>
          <w:szCs w:val="24"/>
        </w:rPr>
      </w:pPr>
      <w:r w:rsidRPr="009B358D">
        <w:rPr>
          <w:rFonts w:hint="eastAsia"/>
          <w:sz w:val="24"/>
          <w:szCs w:val="24"/>
        </w:rPr>
        <w:t xml:space="preserve">       </w:t>
      </w:r>
      <w:bookmarkStart w:id="99" w:name="_Toc21881"/>
      <w:bookmarkStart w:id="100" w:name="_Toc26946795"/>
      <w:r w:rsidRPr="009B358D">
        <w:rPr>
          <w:rFonts w:hint="eastAsia"/>
          <w:sz w:val="24"/>
          <w:szCs w:val="24"/>
        </w:rPr>
        <w:t>年    月    日</w:t>
      </w:r>
      <w:bookmarkEnd w:id="99"/>
      <w:bookmarkEnd w:id="100"/>
    </w:p>
    <w:p w14:paraId="7C1D5870" w14:textId="77777777" w:rsidR="00053A4E" w:rsidRPr="009B358D" w:rsidRDefault="00053A4E">
      <w:pPr>
        <w:spacing w:line="360" w:lineRule="auto"/>
        <w:ind w:firstLineChars="200" w:firstLine="480"/>
        <w:jc w:val="left"/>
        <w:rPr>
          <w:color w:val="auto"/>
          <w:sz w:val="24"/>
          <w:szCs w:val="24"/>
        </w:rPr>
      </w:pPr>
    </w:p>
    <w:p w14:paraId="0CD6BFB2" w14:textId="77777777" w:rsidR="00053A4E" w:rsidRPr="009B358D" w:rsidRDefault="00053A4E">
      <w:pPr>
        <w:tabs>
          <w:tab w:val="left" w:pos="945"/>
          <w:tab w:val="left" w:pos="1155"/>
        </w:tabs>
        <w:spacing w:line="360" w:lineRule="auto"/>
        <w:ind w:firstLineChars="200" w:firstLine="504"/>
        <w:jc w:val="left"/>
        <w:rPr>
          <w:color w:val="auto"/>
          <w:spacing w:val="6"/>
          <w:sz w:val="24"/>
          <w:szCs w:val="24"/>
        </w:rPr>
      </w:pPr>
    </w:p>
    <w:p w14:paraId="2584BEA5" w14:textId="77777777" w:rsidR="00053A4E" w:rsidRPr="009B358D" w:rsidRDefault="00053A4E">
      <w:pPr>
        <w:tabs>
          <w:tab w:val="left" w:pos="945"/>
          <w:tab w:val="left" w:pos="1155"/>
        </w:tabs>
        <w:spacing w:line="360" w:lineRule="auto"/>
        <w:ind w:firstLineChars="200" w:firstLine="504"/>
        <w:jc w:val="left"/>
        <w:rPr>
          <w:color w:val="auto"/>
          <w:spacing w:val="6"/>
          <w:sz w:val="24"/>
          <w:szCs w:val="24"/>
        </w:rPr>
      </w:pPr>
    </w:p>
    <w:p w14:paraId="70929582" w14:textId="77777777" w:rsidR="00053A4E" w:rsidRPr="009B358D" w:rsidRDefault="00053A4E">
      <w:pPr>
        <w:tabs>
          <w:tab w:val="left" w:pos="945"/>
          <w:tab w:val="left" w:pos="1155"/>
        </w:tabs>
        <w:spacing w:line="360" w:lineRule="auto"/>
        <w:ind w:firstLineChars="200" w:firstLine="504"/>
        <w:jc w:val="left"/>
        <w:rPr>
          <w:color w:val="auto"/>
          <w:spacing w:val="6"/>
          <w:sz w:val="24"/>
          <w:szCs w:val="24"/>
        </w:rPr>
      </w:pPr>
    </w:p>
    <w:p w14:paraId="427E86B3" w14:textId="77777777" w:rsidR="00053A4E" w:rsidRPr="009B358D" w:rsidRDefault="00053A4E">
      <w:pPr>
        <w:tabs>
          <w:tab w:val="left" w:pos="945"/>
          <w:tab w:val="left" w:pos="1155"/>
        </w:tabs>
        <w:spacing w:line="360" w:lineRule="auto"/>
        <w:ind w:firstLineChars="200" w:firstLine="504"/>
        <w:jc w:val="left"/>
        <w:rPr>
          <w:color w:val="auto"/>
          <w:spacing w:val="6"/>
          <w:sz w:val="24"/>
          <w:szCs w:val="24"/>
        </w:rPr>
      </w:pPr>
    </w:p>
    <w:p w14:paraId="0B025F37" w14:textId="77777777" w:rsidR="00053A4E" w:rsidRPr="009B358D" w:rsidRDefault="00053A4E">
      <w:pPr>
        <w:pStyle w:val="1"/>
      </w:pPr>
    </w:p>
    <w:p w14:paraId="750B80D1" w14:textId="77777777" w:rsidR="00053A4E" w:rsidRPr="009B358D" w:rsidRDefault="00053A4E">
      <w:pPr>
        <w:spacing w:line="360" w:lineRule="auto"/>
        <w:ind w:firstLineChars="200" w:firstLine="482"/>
        <w:jc w:val="left"/>
        <w:rPr>
          <w:b/>
          <w:color w:val="auto"/>
          <w:sz w:val="24"/>
          <w:szCs w:val="24"/>
        </w:rPr>
      </w:pPr>
    </w:p>
    <w:p w14:paraId="5559C8D6" w14:textId="77777777" w:rsidR="00053A4E" w:rsidRPr="009B358D" w:rsidRDefault="0061689A">
      <w:pPr>
        <w:pStyle w:val="a4"/>
        <w:jc w:val="center"/>
        <w:rPr>
          <w:b/>
          <w:bCs/>
          <w:sz w:val="24"/>
          <w:szCs w:val="24"/>
        </w:rPr>
      </w:pPr>
      <w:r w:rsidRPr="009B358D">
        <w:rPr>
          <w:rFonts w:hint="eastAsia"/>
          <w:b/>
          <w:bCs/>
          <w:sz w:val="24"/>
          <w:szCs w:val="24"/>
        </w:rPr>
        <w:lastRenderedPageBreak/>
        <w:t>4.</w:t>
      </w:r>
      <w:r w:rsidRPr="009B358D">
        <w:rPr>
          <w:b/>
          <w:bCs/>
          <w:sz w:val="24"/>
          <w:szCs w:val="24"/>
        </w:rPr>
        <w:t>11</w:t>
      </w:r>
      <w:r w:rsidRPr="009B358D">
        <w:rPr>
          <w:rFonts w:hint="eastAsia"/>
          <w:b/>
          <w:bCs/>
          <w:sz w:val="24"/>
          <w:szCs w:val="24"/>
        </w:rPr>
        <w:t>竞争性磋商文件要求提供的其他资格证明文件或响应人认为有必要提供的其他证明文件</w:t>
      </w:r>
    </w:p>
    <w:p w14:paraId="707A9DC5" w14:textId="77777777" w:rsidR="00053A4E" w:rsidRPr="009B358D" w:rsidRDefault="00053A4E">
      <w:pPr>
        <w:pStyle w:val="a4"/>
        <w:rPr>
          <w:color w:val="auto"/>
        </w:rPr>
      </w:pPr>
    </w:p>
    <w:p w14:paraId="2B037B37" w14:textId="77777777" w:rsidR="00053A4E" w:rsidRPr="009B358D" w:rsidRDefault="00053A4E">
      <w:pPr>
        <w:pStyle w:val="style4"/>
      </w:pPr>
    </w:p>
    <w:p w14:paraId="3F9AAF24" w14:textId="77777777" w:rsidR="00053A4E" w:rsidRPr="009B358D" w:rsidRDefault="00053A4E">
      <w:pPr>
        <w:pStyle w:val="20"/>
      </w:pPr>
    </w:p>
    <w:p w14:paraId="2C3DE0D4" w14:textId="77777777" w:rsidR="00053A4E" w:rsidRPr="009B358D" w:rsidRDefault="00053A4E"/>
    <w:p w14:paraId="5CE6FC4E" w14:textId="77777777" w:rsidR="00053A4E" w:rsidRPr="009B358D" w:rsidRDefault="00053A4E">
      <w:pPr>
        <w:pStyle w:val="a4"/>
      </w:pPr>
    </w:p>
    <w:p w14:paraId="246A2DA1" w14:textId="77777777" w:rsidR="00053A4E" w:rsidRPr="009B358D" w:rsidRDefault="00053A4E">
      <w:pPr>
        <w:pStyle w:val="a4"/>
      </w:pPr>
    </w:p>
    <w:p w14:paraId="1865458B" w14:textId="77777777" w:rsidR="00053A4E" w:rsidRPr="009B358D" w:rsidRDefault="00053A4E">
      <w:pPr>
        <w:pStyle w:val="a4"/>
      </w:pPr>
    </w:p>
    <w:p w14:paraId="0029A6FD" w14:textId="77777777" w:rsidR="00053A4E" w:rsidRPr="009B358D" w:rsidRDefault="00053A4E">
      <w:pPr>
        <w:pStyle w:val="a4"/>
      </w:pPr>
    </w:p>
    <w:p w14:paraId="58F7E1F2" w14:textId="77777777" w:rsidR="00053A4E" w:rsidRPr="009B358D" w:rsidRDefault="00053A4E">
      <w:pPr>
        <w:pStyle w:val="a4"/>
      </w:pPr>
    </w:p>
    <w:p w14:paraId="38A3D6EF" w14:textId="77777777" w:rsidR="00053A4E" w:rsidRPr="009B358D" w:rsidRDefault="00053A4E">
      <w:pPr>
        <w:pStyle w:val="a4"/>
      </w:pPr>
    </w:p>
    <w:p w14:paraId="007964C5" w14:textId="77777777" w:rsidR="00053A4E" w:rsidRPr="009B358D" w:rsidRDefault="00053A4E">
      <w:pPr>
        <w:pStyle w:val="a4"/>
      </w:pPr>
    </w:p>
    <w:p w14:paraId="4C1B9A27" w14:textId="77777777" w:rsidR="00053A4E" w:rsidRPr="009B358D" w:rsidRDefault="00053A4E">
      <w:pPr>
        <w:pStyle w:val="a4"/>
      </w:pPr>
    </w:p>
    <w:p w14:paraId="59F5BA09" w14:textId="77777777" w:rsidR="00053A4E" w:rsidRPr="009B358D" w:rsidRDefault="00053A4E">
      <w:pPr>
        <w:pStyle w:val="style4"/>
      </w:pPr>
    </w:p>
    <w:p w14:paraId="42EED7D7" w14:textId="77777777" w:rsidR="00053A4E" w:rsidRPr="009B358D" w:rsidRDefault="00053A4E">
      <w:pPr>
        <w:pStyle w:val="20"/>
      </w:pPr>
    </w:p>
    <w:p w14:paraId="5FDB3483" w14:textId="77777777" w:rsidR="00053A4E" w:rsidRPr="009B358D" w:rsidRDefault="00053A4E"/>
    <w:p w14:paraId="777A6485" w14:textId="77777777" w:rsidR="00053A4E" w:rsidRPr="009B358D" w:rsidRDefault="00053A4E">
      <w:pPr>
        <w:pStyle w:val="a4"/>
      </w:pPr>
    </w:p>
    <w:p w14:paraId="2D6F47D7" w14:textId="77777777" w:rsidR="00053A4E" w:rsidRPr="009B358D" w:rsidRDefault="00053A4E">
      <w:pPr>
        <w:pStyle w:val="a4"/>
      </w:pPr>
    </w:p>
    <w:p w14:paraId="2123D0F5" w14:textId="77777777" w:rsidR="00053A4E" w:rsidRPr="009B358D" w:rsidRDefault="00053A4E">
      <w:pPr>
        <w:pStyle w:val="a4"/>
      </w:pPr>
    </w:p>
    <w:p w14:paraId="76141646" w14:textId="77777777" w:rsidR="00053A4E" w:rsidRPr="009B358D" w:rsidRDefault="00053A4E">
      <w:pPr>
        <w:pStyle w:val="a4"/>
      </w:pPr>
    </w:p>
    <w:p w14:paraId="7BA7825F" w14:textId="77777777" w:rsidR="00053A4E" w:rsidRPr="009B358D" w:rsidRDefault="00053A4E">
      <w:pPr>
        <w:pStyle w:val="a4"/>
      </w:pPr>
    </w:p>
    <w:p w14:paraId="64417BF5" w14:textId="77777777" w:rsidR="00053A4E" w:rsidRPr="009B358D" w:rsidRDefault="00053A4E"/>
    <w:p w14:paraId="3F3D532D" w14:textId="77777777" w:rsidR="00053A4E" w:rsidRPr="009B358D" w:rsidRDefault="00053A4E">
      <w:pPr>
        <w:pStyle w:val="a4"/>
      </w:pPr>
    </w:p>
    <w:p w14:paraId="2EACB1C7" w14:textId="77777777" w:rsidR="00053A4E" w:rsidRPr="009B358D" w:rsidRDefault="00053A4E">
      <w:pPr>
        <w:pStyle w:val="style4"/>
      </w:pPr>
    </w:p>
    <w:p w14:paraId="322CDD43" w14:textId="77777777" w:rsidR="00053A4E" w:rsidRPr="009B358D" w:rsidRDefault="00053A4E">
      <w:pPr>
        <w:pStyle w:val="20"/>
      </w:pPr>
    </w:p>
    <w:p w14:paraId="7E310F21" w14:textId="77777777" w:rsidR="00053A4E" w:rsidRPr="009B358D" w:rsidRDefault="00053A4E"/>
    <w:p w14:paraId="3B1E633E" w14:textId="77777777" w:rsidR="00053A4E" w:rsidRPr="009B358D" w:rsidRDefault="00053A4E">
      <w:pPr>
        <w:pStyle w:val="a4"/>
      </w:pPr>
    </w:p>
    <w:p w14:paraId="17D21DEA" w14:textId="77777777" w:rsidR="00053A4E" w:rsidRPr="009B358D" w:rsidRDefault="00053A4E">
      <w:pPr>
        <w:spacing w:line="360" w:lineRule="auto"/>
        <w:ind w:firstLineChars="200" w:firstLine="602"/>
        <w:jc w:val="center"/>
        <w:rPr>
          <w:b/>
          <w:color w:val="auto"/>
          <w:sz w:val="30"/>
          <w:szCs w:val="30"/>
        </w:rPr>
      </w:pPr>
    </w:p>
    <w:p w14:paraId="72D24C0F" w14:textId="77777777" w:rsidR="00053A4E" w:rsidRPr="009B358D" w:rsidRDefault="00053A4E">
      <w:pPr>
        <w:spacing w:line="360" w:lineRule="auto"/>
        <w:ind w:firstLineChars="200" w:firstLine="602"/>
        <w:jc w:val="center"/>
        <w:rPr>
          <w:b/>
          <w:color w:val="auto"/>
          <w:sz w:val="30"/>
          <w:szCs w:val="30"/>
        </w:rPr>
      </w:pPr>
    </w:p>
    <w:p w14:paraId="08BCC22E" w14:textId="77777777" w:rsidR="00053A4E" w:rsidRPr="009B358D" w:rsidRDefault="0061689A">
      <w:pPr>
        <w:spacing w:line="360" w:lineRule="auto"/>
        <w:ind w:firstLineChars="200" w:firstLine="602"/>
        <w:jc w:val="center"/>
        <w:rPr>
          <w:b/>
          <w:color w:val="auto"/>
          <w:sz w:val="30"/>
          <w:szCs w:val="30"/>
        </w:rPr>
      </w:pPr>
      <w:r w:rsidRPr="009B358D">
        <w:rPr>
          <w:rFonts w:hint="eastAsia"/>
          <w:b/>
          <w:color w:val="auto"/>
          <w:sz w:val="30"/>
          <w:szCs w:val="30"/>
        </w:rPr>
        <w:lastRenderedPageBreak/>
        <w:t>五、技术规格偏差表</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475"/>
        <w:gridCol w:w="1217"/>
        <w:gridCol w:w="1217"/>
        <w:gridCol w:w="1218"/>
        <w:gridCol w:w="1218"/>
        <w:gridCol w:w="1218"/>
      </w:tblGrid>
      <w:tr w:rsidR="00053A4E" w:rsidRPr="009B358D" w14:paraId="35F9D168" w14:textId="77777777">
        <w:trPr>
          <w:cantSplit/>
        </w:trPr>
        <w:tc>
          <w:tcPr>
            <w:tcW w:w="959" w:type="dxa"/>
            <w:vMerge w:val="restart"/>
            <w:vAlign w:val="center"/>
          </w:tcPr>
          <w:p w14:paraId="4C721363" w14:textId="77777777" w:rsidR="00053A4E" w:rsidRPr="009B358D" w:rsidRDefault="0061689A">
            <w:pPr>
              <w:spacing w:line="360" w:lineRule="auto"/>
              <w:jc w:val="center"/>
              <w:rPr>
                <w:rFonts w:asciiTheme="minorEastAsia" w:hAnsiTheme="minorEastAsia"/>
                <w:b/>
                <w:bCs/>
                <w:sz w:val="24"/>
                <w:szCs w:val="24"/>
              </w:rPr>
            </w:pPr>
            <w:r w:rsidRPr="009B358D">
              <w:rPr>
                <w:rFonts w:asciiTheme="minorEastAsia" w:hAnsiTheme="minorEastAsia" w:hint="eastAsia"/>
                <w:b/>
                <w:bCs/>
                <w:sz w:val="24"/>
                <w:szCs w:val="24"/>
              </w:rPr>
              <w:t>序号</w:t>
            </w:r>
          </w:p>
        </w:tc>
        <w:tc>
          <w:tcPr>
            <w:tcW w:w="1475" w:type="dxa"/>
            <w:vMerge w:val="restart"/>
            <w:vAlign w:val="center"/>
          </w:tcPr>
          <w:p w14:paraId="4F5E8B0A" w14:textId="77777777" w:rsidR="00053A4E" w:rsidRPr="009B358D" w:rsidRDefault="0061689A">
            <w:pPr>
              <w:spacing w:line="360" w:lineRule="auto"/>
              <w:jc w:val="center"/>
              <w:rPr>
                <w:rFonts w:asciiTheme="minorEastAsia" w:hAnsiTheme="minorEastAsia"/>
                <w:b/>
                <w:bCs/>
                <w:sz w:val="24"/>
                <w:szCs w:val="24"/>
              </w:rPr>
            </w:pPr>
            <w:r w:rsidRPr="009B358D">
              <w:rPr>
                <w:rFonts w:asciiTheme="minorEastAsia" w:hAnsiTheme="minorEastAsia" w:hint="eastAsia"/>
                <w:b/>
                <w:bCs/>
                <w:sz w:val="24"/>
                <w:szCs w:val="24"/>
              </w:rPr>
              <w:t>设备名称或条款号</w:t>
            </w:r>
          </w:p>
        </w:tc>
        <w:tc>
          <w:tcPr>
            <w:tcW w:w="2434" w:type="dxa"/>
            <w:gridSpan w:val="2"/>
            <w:vAlign w:val="center"/>
          </w:tcPr>
          <w:p w14:paraId="7908E2CF" w14:textId="77777777" w:rsidR="00053A4E" w:rsidRPr="009B358D" w:rsidRDefault="0061689A">
            <w:pPr>
              <w:spacing w:line="360" w:lineRule="auto"/>
              <w:jc w:val="center"/>
              <w:rPr>
                <w:rFonts w:asciiTheme="minorEastAsia" w:hAnsiTheme="minorEastAsia"/>
                <w:b/>
                <w:bCs/>
                <w:sz w:val="24"/>
                <w:szCs w:val="24"/>
              </w:rPr>
            </w:pPr>
            <w:r w:rsidRPr="009B358D">
              <w:rPr>
                <w:rFonts w:asciiTheme="minorEastAsia" w:hAnsiTheme="minorEastAsia" w:hint="eastAsia"/>
                <w:b/>
                <w:bCs/>
                <w:sz w:val="24"/>
                <w:szCs w:val="24"/>
              </w:rPr>
              <w:t>技术参数及要求</w:t>
            </w:r>
          </w:p>
        </w:tc>
        <w:tc>
          <w:tcPr>
            <w:tcW w:w="1218" w:type="dxa"/>
            <w:vMerge w:val="restart"/>
            <w:vAlign w:val="center"/>
          </w:tcPr>
          <w:p w14:paraId="64F219C8" w14:textId="77777777" w:rsidR="00053A4E" w:rsidRPr="009B358D" w:rsidRDefault="0061689A">
            <w:pPr>
              <w:spacing w:line="360" w:lineRule="auto"/>
              <w:jc w:val="center"/>
              <w:rPr>
                <w:rFonts w:asciiTheme="minorEastAsia" w:hAnsiTheme="minorEastAsia"/>
                <w:b/>
                <w:bCs/>
                <w:sz w:val="24"/>
                <w:szCs w:val="24"/>
              </w:rPr>
            </w:pPr>
            <w:r w:rsidRPr="009B358D">
              <w:rPr>
                <w:rFonts w:asciiTheme="minorEastAsia" w:hAnsiTheme="minorEastAsia" w:hint="eastAsia"/>
                <w:b/>
                <w:bCs/>
                <w:sz w:val="24"/>
                <w:szCs w:val="24"/>
              </w:rPr>
              <w:t>对磋商文件偏差</w:t>
            </w:r>
          </w:p>
        </w:tc>
        <w:tc>
          <w:tcPr>
            <w:tcW w:w="1218" w:type="dxa"/>
            <w:vMerge w:val="restart"/>
            <w:vAlign w:val="center"/>
          </w:tcPr>
          <w:p w14:paraId="36D3EDCA" w14:textId="77777777" w:rsidR="00053A4E" w:rsidRPr="009B358D" w:rsidRDefault="0061689A">
            <w:pPr>
              <w:spacing w:line="360" w:lineRule="auto"/>
              <w:jc w:val="center"/>
              <w:rPr>
                <w:rFonts w:asciiTheme="minorEastAsia" w:hAnsiTheme="minorEastAsia"/>
                <w:b/>
                <w:bCs/>
                <w:sz w:val="24"/>
                <w:szCs w:val="24"/>
              </w:rPr>
            </w:pPr>
            <w:r w:rsidRPr="009B358D">
              <w:rPr>
                <w:rFonts w:asciiTheme="minorEastAsia" w:hAnsiTheme="minorEastAsia" w:hint="eastAsia"/>
                <w:b/>
                <w:bCs/>
                <w:sz w:val="24"/>
                <w:szCs w:val="24"/>
              </w:rPr>
              <w:t>描述</w:t>
            </w:r>
          </w:p>
        </w:tc>
        <w:tc>
          <w:tcPr>
            <w:tcW w:w="1218" w:type="dxa"/>
            <w:vMerge w:val="restart"/>
            <w:vAlign w:val="center"/>
          </w:tcPr>
          <w:p w14:paraId="7B5639F1" w14:textId="77777777" w:rsidR="00053A4E" w:rsidRPr="009B358D" w:rsidRDefault="0061689A">
            <w:pPr>
              <w:spacing w:line="360" w:lineRule="auto"/>
              <w:jc w:val="center"/>
              <w:rPr>
                <w:rFonts w:asciiTheme="minorEastAsia" w:hAnsiTheme="minorEastAsia"/>
                <w:b/>
                <w:bCs/>
                <w:sz w:val="24"/>
                <w:szCs w:val="24"/>
              </w:rPr>
            </w:pPr>
            <w:r w:rsidRPr="009B358D">
              <w:rPr>
                <w:rFonts w:asciiTheme="minorEastAsia" w:hAnsiTheme="minorEastAsia" w:hint="eastAsia"/>
                <w:b/>
                <w:bCs/>
                <w:sz w:val="24"/>
                <w:szCs w:val="24"/>
              </w:rPr>
              <w:t>备注</w:t>
            </w:r>
          </w:p>
        </w:tc>
      </w:tr>
      <w:tr w:rsidR="00053A4E" w:rsidRPr="009B358D" w14:paraId="629BAC5D" w14:textId="77777777">
        <w:trPr>
          <w:cantSplit/>
        </w:trPr>
        <w:tc>
          <w:tcPr>
            <w:tcW w:w="959" w:type="dxa"/>
            <w:vMerge/>
          </w:tcPr>
          <w:p w14:paraId="4BE34A30" w14:textId="77777777" w:rsidR="00053A4E" w:rsidRPr="009B358D" w:rsidRDefault="00053A4E">
            <w:pPr>
              <w:spacing w:line="360" w:lineRule="auto"/>
              <w:rPr>
                <w:rFonts w:asciiTheme="minorEastAsia" w:hAnsiTheme="minorEastAsia"/>
                <w:sz w:val="24"/>
                <w:szCs w:val="24"/>
              </w:rPr>
            </w:pPr>
          </w:p>
        </w:tc>
        <w:tc>
          <w:tcPr>
            <w:tcW w:w="1475" w:type="dxa"/>
            <w:vMerge/>
          </w:tcPr>
          <w:p w14:paraId="69A1F13F" w14:textId="77777777" w:rsidR="00053A4E" w:rsidRPr="009B358D" w:rsidRDefault="00053A4E">
            <w:pPr>
              <w:spacing w:line="360" w:lineRule="auto"/>
              <w:rPr>
                <w:rFonts w:asciiTheme="minorEastAsia" w:hAnsiTheme="minorEastAsia"/>
                <w:sz w:val="24"/>
                <w:szCs w:val="24"/>
              </w:rPr>
            </w:pPr>
          </w:p>
        </w:tc>
        <w:tc>
          <w:tcPr>
            <w:tcW w:w="1217" w:type="dxa"/>
          </w:tcPr>
          <w:p w14:paraId="04B0E79D" w14:textId="77777777" w:rsidR="00053A4E" w:rsidRPr="009B358D" w:rsidRDefault="0061689A">
            <w:pPr>
              <w:spacing w:line="360" w:lineRule="auto"/>
              <w:rPr>
                <w:rFonts w:asciiTheme="minorEastAsia" w:hAnsiTheme="minorEastAsia"/>
                <w:b/>
                <w:bCs/>
                <w:sz w:val="24"/>
                <w:szCs w:val="24"/>
              </w:rPr>
            </w:pPr>
            <w:r w:rsidRPr="009B358D">
              <w:rPr>
                <w:rFonts w:asciiTheme="minorEastAsia" w:hAnsiTheme="minorEastAsia" w:hint="eastAsia"/>
                <w:b/>
                <w:bCs/>
                <w:sz w:val="24"/>
                <w:szCs w:val="24"/>
              </w:rPr>
              <w:t>磋商文件</w:t>
            </w:r>
          </w:p>
        </w:tc>
        <w:tc>
          <w:tcPr>
            <w:tcW w:w="1217" w:type="dxa"/>
          </w:tcPr>
          <w:p w14:paraId="11B230D4" w14:textId="77777777" w:rsidR="00053A4E" w:rsidRPr="009B358D" w:rsidRDefault="0061689A">
            <w:pPr>
              <w:spacing w:line="360" w:lineRule="auto"/>
              <w:rPr>
                <w:rFonts w:asciiTheme="minorEastAsia" w:hAnsiTheme="minorEastAsia"/>
                <w:b/>
                <w:bCs/>
                <w:sz w:val="24"/>
                <w:szCs w:val="24"/>
              </w:rPr>
            </w:pPr>
            <w:r w:rsidRPr="009B358D">
              <w:rPr>
                <w:rFonts w:asciiTheme="minorEastAsia" w:hAnsiTheme="minorEastAsia" w:hint="eastAsia"/>
                <w:b/>
                <w:bCs/>
                <w:sz w:val="24"/>
                <w:szCs w:val="24"/>
              </w:rPr>
              <w:t>响应文件</w:t>
            </w:r>
          </w:p>
        </w:tc>
        <w:tc>
          <w:tcPr>
            <w:tcW w:w="1218" w:type="dxa"/>
            <w:vMerge/>
          </w:tcPr>
          <w:p w14:paraId="7C07F0BB" w14:textId="77777777" w:rsidR="00053A4E" w:rsidRPr="009B358D" w:rsidRDefault="00053A4E">
            <w:pPr>
              <w:spacing w:line="360" w:lineRule="auto"/>
              <w:rPr>
                <w:rFonts w:asciiTheme="minorEastAsia" w:hAnsiTheme="minorEastAsia"/>
                <w:sz w:val="24"/>
                <w:szCs w:val="24"/>
              </w:rPr>
            </w:pPr>
          </w:p>
        </w:tc>
        <w:tc>
          <w:tcPr>
            <w:tcW w:w="1218" w:type="dxa"/>
            <w:vMerge/>
          </w:tcPr>
          <w:p w14:paraId="57AB2D38" w14:textId="77777777" w:rsidR="00053A4E" w:rsidRPr="009B358D" w:rsidRDefault="00053A4E">
            <w:pPr>
              <w:spacing w:line="360" w:lineRule="auto"/>
              <w:rPr>
                <w:rFonts w:asciiTheme="minorEastAsia" w:hAnsiTheme="minorEastAsia"/>
                <w:sz w:val="24"/>
                <w:szCs w:val="24"/>
              </w:rPr>
            </w:pPr>
          </w:p>
        </w:tc>
        <w:tc>
          <w:tcPr>
            <w:tcW w:w="1218" w:type="dxa"/>
            <w:vMerge/>
          </w:tcPr>
          <w:p w14:paraId="5CF29DC6" w14:textId="77777777" w:rsidR="00053A4E" w:rsidRPr="009B358D" w:rsidRDefault="00053A4E">
            <w:pPr>
              <w:spacing w:line="360" w:lineRule="auto"/>
              <w:rPr>
                <w:rFonts w:asciiTheme="minorEastAsia" w:hAnsiTheme="minorEastAsia"/>
                <w:sz w:val="24"/>
                <w:szCs w:val="24"/>
              </w:rPr>
            </w:pPr>
          </w:p>
        </w:tc>
      </w:tr>
      <w:tr w:rsidR="00053A4E" w:rsidRPr="009B358D" w14:paraId="47295876" w14:textId="77777777">
        <w:trPr>
          <w:cantSplit/>
        </w:trPr>
        <w:tc>
          <w:tcPr>
            <w:tcW w:w="959" w:type="dxa"/>
            <w:vMerge w:val="restart"/>
          </w:tcPr>
          <w:p w14:paraId="09305A28" w14:textId="77777777" w:rsidR="00053A4E" w:rsidRPr="009B358D" w:rsidRDefault="0061689A">
            <w:pPr>
              <w:spacing w:line="360" w:lineRule="auto"/>
              <w:rPr>
                <w:rFonts w:asciiTheme="minorEastAsia" w:hAnsiTheme="minorEastAsia"/>
                <w:sz w:val="24"/>
                <w:szCs w:val="24"/>
              </w:rPr>
            </w:pPr>
            <w:r w:rsidRPr="009B358D">
              <w:rPr>
                <w:rFonts w:asciiTheme="minorEastAsia" w:hAnsiTheme="minorEastAsia" w:hint="eastAsia"/>
                <w:sz w:val="24"/>
                <w:szCs w:val="24"/>
              </w:rPr>
              <w:t>1</w:t>
            </w:r>
          </w:p>
        </w:tc>
        <w:tc>
          <w:tcPr>
            <w:tcW w:w="1475" w:type="dxa"/>
          </w:tcPr>
          <w:p w14:paraId="1EFF795D" w14:textId="77777777" w:rsidR="00053A4E" w:rsidRPr="009B358D" w:rsidRDefault="0061689A">
            <w:pPr>
              <w:spacing w:line="360" w:lineRule="auto"/>
              <w:rPr>
                <w:rFonts w:asciiTheme="minorEastAsia" w:hAnsiTheme="minorEastAsia"/>
                <w:sz w:val="24"/>
                <w:szCs w:val="24"/>
              </w:rPr>
            </w:pPr>
            <w:r w:rsidRPr="009B358D">
              <w:rPr>
                <w:rFonts w:asciiTheme="minorEastAsia" w:hAnsiTheme="minorEastAsia" w:hint="eastAsia"/>
                <w:sz w:val="24"/>
                <w:szCs w:val="24"/>
              </w:rPr>
              <w:t>设备或配置名称1</w:t>
            </w:r>
          </w:p>
        </w:tc>
        <w:tc>
          <w:tcPr>
            <w:tcW w:w="1217" w:type="dxa"/>
          </w:tcPr>
          <w:p w14:paraId="49DFAD8A" w14:textId="77777777" w:rsidR="00053A4E" w:rsidRPr="009B358D" w:rsidRDefault="00053A4E">
            <w:pPr>
              <w:spacing w:line="360" w:lineRule="auto"/>
              <w:rPr>
                <w:rFonts w:asciiTheme="minorEastAsia" w:hAnsiTheme="minorEastAsia"/>
                <w:sz w:val="24"/>
                <w:szCs w:val="24"/>
              </w:rPr>
            </w:pPr>
          </w:p>
        </w:tc>
        <w:tc>
          <w:tcPr>
            <w:tcW w:w="1217" w:type="dxa"/>
          </w:tcPr>
          <w:p w14:paraId="25116F49" w14:textId="77777777" w:rsidR="00053A4E" w:rsidRPr="009B358D" w:rsidRDefault="00053A4E">
            <w:pPr>
              <w:spacing w:line="360" w:lineRule="auto"/>
              <w:rPr>
                <w:rFonts w:asciiTheme="minorEastAsia" w:hAnsiTheme="minorEastAsia"/>
                <w:sz w:val="24"/>
                <w:szCs w:val="24"/>
              </w:rPr>
            </w:pPr>
          </w:p>
        </w:tc>
        <w:tc>
          <w:tcPr>
            <w:tcW w:w="1218" w:type="dxa"/>
          </w:tcPr>
          <w:p w14:paraId="28E7096E" w14:textId="77777777" w:rsidR="00053A4E" w:rsidRPr="009B358D" w:rsidRDefault="00053A4E">
            <w:pPr>
              <w:spacing w:line="360" w:lineRule="auto"/>
              <w:rPr>
                <w:rFonts w:asciiTheme="minorEastAsia" w:hAnsiTheme="minorEastAsia"/>
                <w:sz w:val="24"/>
                <w:szCs w:val="24"/>
              </w:rPr>
            </w:pPr>
          </w:p>
        </w:tc>
        <w:tc>
          <w:tcPr>
            <w:tcW w:w="1218" w:type="dxa"/>
          </w:tcPr>
          <w:p w14:paraId="4261867F" w14:textId="77777777" w:rsidR="00053A4E" w:rsidRPr="009B358D" w:rsidRDefault="00053A4E">
            <w:pPr>
              <w:spacing w:line="360" w:lineRule="auto"/>
              <w:rPr>
                <w:rFonts w:asciiTheme="minorEastAsia" w:hAnsiTheme="minorEastAsia"/>
                <w:sz w:val="24"/>
                <w:szCs w:val="24"/>
              </w:rPr>
            </w:pPr>
          </w:p>
        </w:tc>
        <w:tc>
          <w:tcPr>
            <w:tcW w:w="1218" w:type="dxa"/>
          </w:tcPr>
          <w:p w14:paraId="32717F31" w14:textId="77777777" w:rsidR="00053A4E" w:rsidRPr="009B358D" w:rsidRDefault="00053A4E">
            <w:pPr>
              <w:spacing w:line="360" w:lineRule="auto"/>
              <w:rPr>
                <w:rFonts w:asciiTheme="minorEastAsia" w:hAnsiTheme="minorEastAsia"/>
                <w:sz w:val="24"/>
                <w:szCs w:val="24"/>
              </w:rPr>
            </w:pPr>
          </w:p>
        </w:tc>
      </w:tr>
      <w:tr w:rsidR="00053A4E" w:rsidRPr="009B358D" w14:paraId="203F9126" w14:textId="77777777">
        <w:trPr>
          <w:cantSplit/>
        </w:trPr>
        <w:tc>
          <w:tcPr>
            <w:tcW w:w="959" w:type="dxa"/>
            <w:vMerge/>
          </w:tcPr>
          <w:p w14:paraId="183382A8" w14:textId="77777777" w:rsidR="00053A4E" w:rsidRPr="009B358D" w:rsidRDefault="00053A4E">
            <w:pPr>
              <w:spacing w:line="360" w:lineRule="auto"/>
              <w:rPr>
                <w:rFonts w:asciiTheme="minorEastAsia" w:hAnsiTheme="minorEastAsia"/>
                <w:sz w:val="24"/>
                <w:szCs w:val="24"/>
              </w:rPr>
            </w:pPr>
          </w:p>
        </w:tc>
        <w:tc>
          <w:tcPr>
            <w:tcW w:w="1475" w:type="dxa"/>
          </w:tcPr>
          <w:p w14:paraId="0B282E11" w14:textId="77777777" w:rsidR="00053A4E" w:rsidRPr="009B358D" w:rsidRDefault="0061689A">
            <w:pPr>
              <w:spacing w:line="360" w:lineRule="auto"/>
              <w:rPr>
                <w:rFonts w:asciiTheme="minorEastAsia" w:hAnsiTheme="minorEastAsia"/>
                <w:sz w:val="24"/>
                <w:szCs w:val="24"/>
              </w:rPr>
            </w:pPr>
            <w:r w:rsidRPr="009B358D">
              <w:rPr>
                <w:rFonts w:asciiTheme="minorEastAsia" w:hAnsiTheme="minorEastAsia" w:hint="eastAsia"/>
                <w:sz w:val="24"/>
                <w:szCs w:val="24"/>
              </w:rPr>
              <w:t>参数名称1</w:t>
            </w:r>
          </w:p>
        </w:tc>
        <w:tc>
          <w:tcPr>
            <w:tcW w:w="1217" w:type="dxa"/>
          </w:tcPr>
          <w:p w14:paraId="1F7BFD26" w14:textId="77777777" w:rsidR="00053A4E" w:rsidRPr="009B358D" w:rsidRDefault="00053A4E">
            <w:pPr>
              <w:spacing w:line="360" w:lineRule="auto"/>
              <w:rPr>
                <w:rFonts w:asciiTheme="minorEastAsia" w:hAnsiTheme="minorEastAsia"/>
                <w:sz w:val="24"/>
                <w:szCs w:val="24"/>
              </w:rPr>
            </w:pPr>
          </w:p>
        </w:tc>
        <w:tc>
          <w:tcPr>
            <w:tcW w:w="1217" w:type="dxa"/>
          </w:tcPr>
          <w:p w14:paraId="72AB4C68" w14:textId="77777777" w:rsidR="00053A4E" w:rsidRPr="009B358D" w:rsidRDefault="00053A4E">
            <w:pPr>
              <w:spacing w:line="360" w:lineRule="auto"/>
              <w:rPr>
                <w:rFonts w:asciiTheme="minorEastAsia" w:hAnsiTheme="minorEastAsia"/>
                <w:sz w:val="24"/>
                <w:szCs w:val="24"/>
              </w:rPr>
            </w:pPr>
          </w:p>
        </w:tc>
        <w:tc>
          <w:tcPr>
            <w:tcW w:w="1218" w:type="dxa"/>
          </w:tcPr>
          <w:p w14:paraId="309F1510" w14:textId="77777777" w:rsidR="00053A4E" w:rsidRPr="009B358D" w:rsidRDefault="00053A4E">
            <w:pPr>
              <w:spacing w:line="360" w:lineRule="auto"/>
              <w:rPr>
                <w:rFonts w:asciiTheme="minorEastAsia" w:hAnsiTheme="minorEastAsia"/>
                <w:sz w:val="24"/>
                <w:szCs w:val="24"/>
              </w:rPr>
            </w:pPr>
          </w:p>
        </w:tc>
        <w:tc>
          <w:tcPr>
            <w:tcW w:w="1218" w:type="dxa"/>
          </w:tcPr>
          <w:p w14:paraId="61F7D436" w14:textId="77777777" w:rsidR="00053A4E" w:rsidRPr="009B358D" w:rsidRDefault="00053A4E">
            <w:pPr>
              <w:spacing w:line="360" w:lineRule="auto"/>
              <w:rPr>
                <w:rFonts w:asciiTheme="minorEastAsia" w:hAnsiTheme="minorEastAsia"/>
                <w:sz w:val="24"/>
                <w:szCs w:val="24"/>
              </w:rPr>
            </w:pPr>
          </w:p>
        </w:tc>
        <w:tc>
          <w:tcPr>
            <w:tcW w:w="1218" w:type="dxa"/>
          </w:tcPr>
          <w:p w14:paraId="7B950DCE" w14:textId="77777777" w:rsidR="00053A4E" w:rsidRPr="009B358D" w:rsidRDefault="00053A4E">
            <w:pPr>
              <w:spacing w:line="360" w:lineRule="auto"/>
              <w:rPr>
                <w:rFonts w:asciiTheme="minorEastAsia" w:hAnsiTheme="minorEastAsia"/>
                <w:sz w:val="24"/>
                <w:szCs w:val="24"/>
              </w:rPr>
            </w:pPr>
          </w:p>
        </w:tc>
      </w:tr>
      <w:tr w:rsidR="00053A4E" w:rsidRPr="009B358D" w14:paraId="7978EA4F" w14:textId="77777777">
        <w:trPr>
          <w:cantSplit/>
        </w:trPr>
        <w:tc>
          <w:tcPr>
            <w:tcW w:w="959" w:type="dxa"/>
            <w:vMerge/>
          </w:tcPr>
          <w:p w14:paraId="41B01547" w14:textId="77777777" w:rsidR="00053A4E" w:rsidRPr="009B358D" w:rsidRDefault="00053A4E">
            <w:pPr>
              <w:spacing w:line="360" w:lineRule="auto"/>
              <w:rPr>
                <w:rFonts w:asciiTheme="minorEastAsia" w:hAnsiTheme="minorEastAsia"/>
                <w:sz w:val="24"/>
                <w:szCs w:val="24"/>
              </w:rPr>
            </w:pPr>
          </w:p>
        </w:tc>
        <w:tc>
          <w:tcPr>
            <w:tcW w:w="1475" w:type="dxa"/>
          </w:tcPr>
          <w:p w14:paraId="1B2D20A8" w14:textId="77777777" w:rsidR="00053A4E" w:rsidRPr="009B358D" w:rsidRDefault="0061689A">
            <w:pPr>
              <w:spacing w:line="360" w:lineRule="auto"/>
              <w:rPr>
                <w:rFonts w:asciiTheme="minorEastAsia" w:hAnsiTheme="minorEastAsia"/>
                <w:sz w:val="24"/>
                <w:szCs w:val="24"/>
              </w:rPr>
            </w:pPr>
            <w:r w:rsidRPr="009B358D">
              <w:rPr>
                <w:rFonts w:asciiTheme="minorEastAsia" w:hAnsiTheme="minorEastAsia" w:hint="eastAsia"/>
                <w:sz w:val="24"/>
                <w:szCs w:val="24"/>
              </w:rPr>
              <w:t>参数名称2</w:t>
            </w:r>
          </w:p>
        </w:tc>
        <w:tc>
          <w:tcPr>
            <w:tcW w:w="1217" w:type="dxa"/>
          </w:tcPr>
          <w:p w14:paraId="2D4A9B08" w14:textId="77777777" w:rsidR="00053A4E" w:rsidRPr="009B358D" w:rsidRDefault="00053A4E">
            <w:pPr>
              <w:spacing w:line="360" w:lineRule="auto"/>
              <w:rPr>
                <w:rFonts w:asciiTheme="minorEastAsia" w:hAnsiTheme="minorEastAsia"/>
                <w:sz w:val="24"/>
                <w:szCs w:val="24"/>
              </w:rPr>
            </w:pPr>
          </w:p>
        </w:tc>
        <w:tc>
          <w:tcPr>
            <w:tcW w:w="1217" w:type="dxa"/>
          </w:tcPr>
          <w:p w14:paraId="222A5F1F" w14:textId="77777777" w:rsidR="00053A4E" w:rsidRPr="009B358D" w:rsidRDefault="00053A4E">
            <w:pPr>
              <w:spacing w:line="360" w:lineRule="auto"/>
              <w:rPr>
                <w:rFonts w:asciiTheme="minorEastAsia" w:hAnsiTheme="minorEastAsia"/>
                <w:sz w:val="24"/>
                <w:szCs w:val="24"/>
              </w:rPr>
            </w:pPr>
          </w:p>
        </w:tc>
        <w:tc>
          <w:tcPr>
            <w:tcW w:w="1218" w:type="dxa"/>
          </w:tcPr>
          <w:p w14:paraId="4E8FDA3D" w14:textId="77777777" w:rsidR="00053A4E" w:rsidRPr="009B358D" w:rsidRDefault="00053A4E">
            <w:pPr>
              <w:spacing w:line="360" w:lineRule="auto"/>
              <w:rPr>
                <w:rFonts w:asciiTheme="minorEastAsia" w:hAnsiTheme="minorEastAsia"/>
                <w:sz w:val="24"/>
                <w:szCs w:val="24"/>
              </w:rPr>
            </w:pPr>
          </w:p>
        </w:tc>
        <w:tc>
          <w:tcPr>
            <w:tcW w:w="1218" w:type="dxa"/>
          </w:tcPr>
          <w:p w14:paraId="7FB435EA" w14:textId="77777777" w:rsidR="00053A4E" w:rsidRPr="009B358D" w:rsidRDefault="00053A4E">
            <w:pPr>
              <w:spacing w:line="360" w:lineRule="auto"/>
              <w:rPr>
                <w:rFonts w:asciiTheme="minorEastAsia" w:hAnsiTheme="minorEastAsia"/>
                <w:sz w:val="24"/>
                <w:szCs w:val="24"/>
              </w:rPr>
            </w:pPr>
          </w:p>
        </w:tc>
        <w:tc>
          <w:tcPr>
            <w:tcW w:w="1218" w:type="dxa"/>
          </w:tcPr>
          <w:p w14:paraId="3F855775" w14:textId="77777777" w:rsidR="00053A4E" w:rsidRPr="009B358D" w:rsidRDefault="00053A4E">
            <w:pPr>
              <w:spacing w:line="360" w:lineRule="auto"/>
              <w:rPr>
                <w:rFonts w:asciiTheme="minorEastAsia" w:hAnsiTheme="minorEastAsia"/>
                <w:sz w:val="24"/>
                <w:szCs w:val="24"/>
              </w:rPr>
            </w:pPr>
          </w:p>
        </w:tc>
      </w:tr>
      <w:tr w:rsidR="00053A4E" w:rsidRPr="009B358D" w14:paraId="78505844" w14:textId="77777777">
        <w:tc>
          <w:tcPr>
            <w:tcW w:w="959" w:type="dxa"/>
          </w:tcPr>
          <w:p w14:paraId="2EC1CB7E" w14:textId="77777777" w:rsidR="00053A4E" w:rsidRPr="009B358D" w:rsidRDefault="00053A4E">
            <w:pPr>
              <w:spacing w:line="360" w:lineRule="auto"/>
              <w:rPr>
                <w:rFonts w:asciiTheme="minorEastAsia" w:hAnsiTheme="minorEastAsia"/>
                <w:sz w:val="24"/>
                <w:szCs w:val="24"/>
              </w:rPr>
            </w:pPr>
          </w:p>
        </w:tc>
        <w:tc>
          <w:tcPr>
            <w:tcW w:w="1475" w:type="dxa"/>
          </w:tcPr>
          <w:p w14:paraId="5BA85EBD" w14:textId="77777777" w:rsidR="00053A4E" w:rsidRPr="009B358D" w:rsidRDefault="0061689A">
            <w:pPr>
              <w:spacing w:line="360" w:lineRule="auto"/>
              <w:rPr>
                <w:rFonts w:asciiTheme="minorEastAsia" w:hAnsiTheme="minorEastAsia"/>
                <w:sz w:val="24"/>
                <w:szCs w:val="24"/>
              </w:rPr>
            </w:pPr>
            <w:r w:rsidRPr="009B358D">
              <w:rPr>
                <w:rFonts w:asciiTheme="minorEastAsia" w:hAnsiTheme="minorEastAsia"/>
                <w:sz w:val="24"/>
                <w:szCs w:val="24"/>
              </w:rPr>
              <w:t>……</w:t>
            </w:r>
          </w:p>
        </w:tc>
        <w:tc>
          <w:tcPr>
            <w:tcW w:w="1217" w:type="dxa"/>
          </w:tcPr>
          <w:p w14:paraId="65475AD0" w14:textId="77777777" w:rsidR="00053A4E" w:rsidRPr="009B358D" w:rsidRDefault="00053A4E">
            <w:pPr>
              <w:spacing w:line="360" w:lineRule="auto"/>
              <w:rPr>
                <w:rFonts w:asciiTheme="minorEastAsia" w:hAnsiTheme="minorEastAsia"/>
                <w:sz w:val="24"/>
                <w:szCs w:val="24"/>
              </w:rPr>
            </w:pPr>
          </w:p>
        </w:tc>
        <w:tc>
          <w:tcPr>
            <w:tcW w:w="1217" w:type="dxa"/>
          </w:tcPr>
          <w:p w14:paraId="7D73DBD0" w14:textId="77777777" w:rsidR="00053A4E" w:rsidRPr="009B358D" w:rsidRDefault="00053A4E">
            <w:pPr>
              <w:spacing w:line="360" w:lineRule="auto"/>
              <w:rPr>
                <w:rFonts w:asciiTheme="minorEastAsia" w:hAnsiTheme="minorEastAsia"/>
                <w:sz w:val="24"/>
                <w:szCs w:val="24"/>
              </w:rPr>
            </w:pPr>
          </w:p>
        </w:tc>
        <w:tc>
          <w:tcPr>
            <w:tcW w:w="1218" w:type="dxa"/>
          </w:tcPr>
          <w:p w14:paraId="60C4BD3C" w14:textId="77777777" w:rsidR="00053A4E" w:rsidRPr="009B358D" w:rsidRDefault="00053A4E">
            <w:pPr>
              <w:spacing w:line="360" w:lineRule="auto"/>
              <w:rPr>
                <w:rFonts w:asciiTheme="minorEastAsia" w:hAnsiTheme="minorEastAsia"/>
                <w:sz w:val="24"/>
                <w:szCs w:val="24"/>
              </w:rPr>
            </w:pPr>
          </w:p>
        </w:tc>
        <w:tc>
          <w:tcPr>
            <w:tcW w:w="1218" w:type="dxa"/>
          </w:tcPr>
          <w:p w14:paraId="769C9E9B" w14:textId="77777777" w:rsidR="00053A4E" w:rsidRPr="009B358D" w:rsidRDefault="00053A4E">
            <w:pPr>
              <w:spacing w:line="360" w:lineRule="auto"/>
              <w:rPr>
                <w:rFonts w:asciiTheme="minorEastAsia" w:hAnsiTheme="minorEastAsia"/>
                <w:sz w:val="24"/>
                <w:szCs w:val="24"/>
              </w:rPr>
            </w:pPr>
          </w:p>
        </w:tc>
        <w:tc>
          <w:tcPr>
            <w:tcW w:w="1218" w:type="dxa"/>
          </w:tcPr>
          <w:p w14:paraId="717D8B27" w14:textId="77777777" w:rsidR="00053A4E" w:rsidRPr="009B358D" w:rsidRDefault="00053A4E">
            <w:pPr>
              <w:spacing w:line="360" w:lineRule="auto"/>
              <w:rPr>
                <w:rFonts w:asciiTheme="minorEastAsia" w:hAnsiTheme="minorEastAsia"/>
                <w:sz w:val="24"/>
                <w:szCs w:val="24"/>
              </w:rPr>
            </w:pPr>
          </w:p>
        </w:tc>
      </w:tr>
      <w:tr w:rsidR="00053A4E" w:rsidRPr="009B358D" w14:paraId="042BC4FD" w14:textId="77777777">
        <w:trPr>
          <w:cantSplit/>
        </w:trPr>
        <w:tc>
          <w:tcPr>
            <w:tcW w:w="959" w:type="dxa"/>
            <w:vMerge w:val="restart"/>
          </w:tcPr>
          <w:p w14:paraId="3D5727B5" w14:textId="77777777" w:rsidR="00053A4E" w:rsidRPr="009B358D" w:rsidRDefault="0061689A">
            <w:pPr>
              <w:spacing w:line="360" w:lineRule="auto"/>
              <w:rPr>
                <w:rFonts w:asciiTheme="minorEastAsia" w:hAnsiTheme="minorEastAsia"/>
                <w:sz w:val="24"/>
                <w:szCs w:val="24"/>
              </w:rPr>
            </w:pPr>
            <w:r w:rsidRPr="009B358D">
              <w:rPr>
                <w:rFonts w:asciiTheme="minorEastAsia" w:hAnsiTheme="minorEastAsia" w:hint="eastAsia"/>
                <w:sz w:val="24"/>
                <w:szCs w:val="24"/>
              </w:rPr>
              <w:t>2</w:t>
            </w:r>
          </w:p>
        </w:tc>
        <w:tc>
          <w:tcPr>
            <w:tcW w:w="1475" w:type="dxa"/>
          </w:tcPr>
          <w:p w14:paraId="539B2019" w14:textId="77777777" w:rsidR="00053A4E" w:rsidRPr="009B358D" w:rsidRDefault="0061689A">
            <w:pPr>
              <w:spacing w:line="360" w:lineRule="auto"/>
              <w:rPr>
                <w:rFonts w:asciiTheme="minorEastAsia" w:hAnsiTheme="minorEastAsia"/>
                <w:sz w:val="24"/>
                <w:szCs w:val="24"/>
              </w:rPr>
            </w:pPr>
            <w:r w:rsidRPr="009B358D">
              <w:rPr>
                <w:rFonts w:asciiTheme="minorEastAsia" w:hAnsiTheme="minorEastAsia" w:hint="eastAsia"/>
                <w:sz w:val="24"/>
                <w:szCs w:val="24"/>
              </w:rPr>
              <w:t>设备或配置名称1</w:t>
            </w:r>
          </w:p>
        </w:tc>
        <w:tc>
          <w:tcPr>
            <w:tcW w:w="1217" w:type="dxa"/>
          </w:tcPr>
          <w:p w14:paraId="012B34A8" w14:textId="77777777" w:rsidR="00053A4E" w:rsidRPr="009B358D" w:rsidRDefault="00053A4E">
            <w:pPr>
              <w:spacing w:line="360" w:lineRule="auto"/>
              <w:rPr>
                <w:rFonts w:asciiTheme="minorEastAsia" w:hAnsiTheme="minorEastAsia"/>
                <w:sz w:val="24"/>
                <w:szCs w:val="24"/>
              </w:rPr>
            </w:pPr>
          </w:p>
        </w:tc>
        <w:tc>
          <w:tcPr>
            <w:tcW w:w="1217" w:type="dxa"/>
          </w:tcPr>
          <w:p w14:paraId="718FAEC6" w14:textId="77777777" w:rsidR="00053A4E" w:rsidRPr="009B358D" w:rsidRDefault="00053A4E">
            <w:pPr>
              <w:spacing w:line="360" w:lineRule="auto"/>
              <w:rPr>
                <w:rFonts w:asciiTheme="minorEastAsia" w:hAnsiTheme="minorEastAsia"/>
                <w:sz w:val="24"/>
                <w:szCs w:val="24"/>
              </w:rPr>
            </w:pPr>
          </w:p>
        </w:tc>
        <w:tc>
          <w:tcPr>
            <w:tcW w:w="1218" w:type="dxa"/>
          </w:tcPr>
          <w:p w14:paraId="3030E668" w14:textId="77777777" w:rsidR="00053A4E" w:rsidRPr="009B358D" w:rsidRDefault="00053A4E">
            <w:pPr>
              <w:spacing w:line="360" w:lineRule="auto"/>
              <w:rPr>
                <w:rFonts w:asciiTheme="minorEastAsia" w:hAnsiTheme="minorEastAsia"/>
                <w:sz w:val="24"/>
                <w:szCs w:val="24"/>
              </w:rPr>
            </w:pPr>
          </w:p>
        </w:tc>
        <w:tc>
          <w:tcPr>
            <w:tcW w:w="1218" w:type="dxa"/>
          </w:tcPr>
          <w:p w14:paraId="5F03E830" w14:textId="77777777" w:rsidR="00053A4E" w:rsidRPr="009B358D" w:rsidRDefault="00053A4E">
            <w:pPr>
              <w:spacing w:line="360" w:lineRule="auto"/>
              <w:rPr>
                <w:rFonts w:asciiTheme="minorEastAsia" w:hAnsiTheme="minorEastAsia"/>
                <w:sz w:val="24"/>
                <w:szCs w:val="24"/>
              </w:rPr>
            </w:pPr>
          </w:p>
        </w:tc>
        <w:tc>
          <w:tcPr>
            <w:tcW w:w="1218" w:type="dxa"/>
          </w:tcPr>
          <w:p w14:paraId="33EF736C" w14:textId="77777777" w:rsidR="00053A4E" w:rsidRPr="009B358D" w:rsidRDefault="00053A4E">
            <w:pPr>
              <w:spacing w:line="360" w:lineRule="auto"/>
              <w:rPr>
                <w:rFonts w:asciiTheme="minorEastAsia" w:hAnsiTheme="minorEastAsia"/>
                <w:sz w:val="24"/>
                <w:szCs w:val="24"/>
              </w:rPr>
            </w:pPr>
          </w:p>
        </w:tc>
      </w:tr>
      <w:tr w:rsidR="00053A4E" w:rsidRPr="009B358D" w14:paraId="130ECE4C" w14:textId="77777777">
        <w:trPr>
          <w:cantSplit/>
        </w:trPr>
        <w:tc>
          <w:tcPr>
            <w:tcW w:w="959" w:type="dxa"/>
            <w:vMerge/>
          </w:tcPr>
          <w:p w14:paraId="1E30CDB8" w14:textId="77777777" w:rsidR="00053A4E" w:rsidRPr="009B358D" w:rsidRDefault="00053A4E">
            <w:pPr>
              <w:spacing w:line="360" w:lineRule="auto"/>
              <w:rPr>
                <w:rFonts w:asciiTheme="minorEastAsia" w:hAnsiTheme="minorEastAsia"/>
                <w:sz w:val="24"/>
                <w:szCs w:val="24"/>
              </w:rPr>
            </w:pPr>
          </w:p>
        </w:tc>
        <w:tc>
          <w:tcPr>
            <w:tcW w:w="1475" w:type="dxa"/>
          </w:tcPr>
          <w:p w14:paraId="5150BAF9" w14:textId="77777777" w:rsidR="00053A4E" w:rsidRPr="009B358D" w:rsidRDefault="0061689A">
            <w:pPr>
              <w:spacing w:line="360" w:lineRule="auto"/>
              <w:rPr>
                <w:rFonts w:asciiTheme="minorEastAsia" w:hAnsiTheme="minorEastAsia"/>
                <w:sz w:val="24"/>
                <w:szCs w:val="24"/>
              </w:rPr>
            </w:pPr>
            <w:r w:rsidRPr="009B358D">
              <w:rPr>
                <w:rFonts w:asciiTheme="minorEastAsia" w:hAnsiTheme="minorEastAsia" w:hint="eastAsia"/>
                <w:sz w:val="24"/>
                <w:szCs w:val="24"/>
              </w:rPr>
              <w:t>参数名称1</w:t>
            </w:r>
          </w:p>
        </w:tc>
        <w:tc>
          <w:tcPr>
            <w:tcW w:w="1217" w:type="dxa"/>
          </w:tcPr>
          <w:p w14:paraId="2121C5F7" w14:textId="77777777" w:rsidR="00053A4E" w:rsidRPr="009B358D" w:rsidRDefault="00053A4E">
            <w:pPr>
              <w:spacing w:line="360" w:lineRule="auto"/>
              <w:rPr>
                <w:rFonts w:asciiTheme="minorEastAsia" w:hAnsiTheme="minorEastAsia"/>
                <w:sz w:val="24"/>
                <w:szCs w:val="24"/>
              </w:rPr>
            </w:pPr>
          </w:p>
        </w:tc>
        <w:tc>
          <w:tcPr>
            <w:tcW w:w="1217" w:type="dxa"/>
          </w:tcPr>
          <w:p w14:paraId="27B4509A" w14:textId="77777777" w:rsidR="00053A4E" w:rsidRPr="009B358D" w:rsidRDefault="00053A4E">
            <w:pPr>
              <w:spacing w:line="360" w:lineRule="auto"/>
              <w:rPr>
                <w:rFonts w:asciiTheme="minorEastAsia" w:hAnsiTheme="minorEastAsia"/>
                <w:sz w:val="24"/>
                <w:szCs w:val="24"/>
              </w:rPr>
            </w:pPr>
          </w:p>
        </w:tc>
        <w:tc>
          <w:tcPr>
            <w:tcW w:w="1218" w:type="dxa"/>
          </w:tcPr>
          <w:p w14:paraId="4B84DC71" w14:textId="77777777" w:rsidR="00053A4E" w:rsidRPr="009B358D" w:rsidRDefault="00053A4E">
            <w:pPr>
              <w:spacing w:line="360" w:lineRule="auto"/>
              <w:rPr>
                <w:rFonts w:asciiTheme="minorEastAsia" w:hAnsiTheme="minorEastAsia"/>
                <w:sz w:val="24"/>
                <w:szCs w:val="24"/>
              </w:rPr>
            </w:pPr>
          </w:p>
        </w:tc>
        <w:tc>
          <w:tcPr>
            <w:tcW w:w="1218" w:type="dxa"/>
          </w:tcPr>
          <w:p w14:paraId="4309B33E" w14:textId="77777777" w:rsidR="00053A4E" w:rsidRPr="009B358D" w:rsidRDefault="00053A4E">
            <w:pPr>
              <w:spacing w:line="360" w:lineRule="auto"/>
              <w:rPr>
                <w:rFonts w:asciiTheme="minorEastAsia" w:hAnsiTheme="minorEastAsia"/>
                <w:sz w:val="24"/>
                <w:szCs w:val="24"/>
              </w:rPr>
            </w:pPr>
          </w:p>
        </w:tc>
        <w:tc>
          <w:tcPr>
            <w:tcW w:w="1218" w:type="dxa"/>
          </w:tcPr>
          <w:p w14:paraId="662E2358" w14:textId="77777777" w:rsidR="00053A4E" w:rsidRPr="009B358D" w:rsidRDefault="00053A4E">
            <w:pPr>
              <w:spacing w:line="360" w:lineRule="auto"/>
              <w:rPr>
                <w:rFonts w:asciiTheme="minorEastAsia" w:hAnsiTheme="minorEastAsia"/>
                <w:sz w:val="24"/>
                <w:szCs w:val="24"/>
              </w:rPr>
            </w:pPr>
          </w:p>
        </w:tc>
      </w:tr>
      <w:tr w:rsidR="00053A4E" w:rsidRPr="009B358D" w14:paraId="17494238" w14:textId="77777777">
        <w:trPr>
          <w:cantSplit/>
        </w:trPr>
        <w:tc>
          <w:tcPr>
            <w:tcW w:w="959" w:type="dxa"/>
            <w:vMerge/>
          </w:tcPr>
          <w:p w14:paraId="3A0CFF98" w14:textId="77777777" w:rsidR="00053A4E" w:rsidRPr="009B358D" w:rsidRDefault="00053A4E">
            <w:pPr>
              <w:spacing w:line="360" w:lineRule="auto"/>
              <w:rPr>
                <w:rFonts w:asciiTheme="minorEastAsia" w:hAnsiTheme="minorEastAsia"/>
                <w:sz w:val="24"/>
                <w:szCs w:val="24"/>
              </w:rPr>
            </w:pPr>
          </w:p>
        </w:tc>
        <w:tc>
          <w:tcPr>
            <w:tcW w:w="1475" w:type="dxa"/>
          </w:tcPr>
          <w:p w14:paraId="1FB636B9" w14:textId="77777777" w:rsidR="00053A4E" w:rsidRPr="009B358D" w:rsidRDefault="0061689A">
            <w:pPr>
              <w:spacing w:line="360" w:lineRule="auto"/>
              <w:rPr>
                <w:rFonts w:asciiTheme="minorEastAsia" w:hAnsiTheme="minorEastAsia"/>
                <w:sz w:val="24"/>
                <w:szCs w:val="24"/>
              </w:rPr>
            </w:pPr>
            <w:r w:rsidRPr="009B358D">
              <w:rPr>
                <w:rFonts w:asciiTheme="minorEastAsia" w:hAnsiTheme="minorEastAsia" w:hint="eastAsia"/>
                <w:sz w:val="24"/>
                <w:szCs w:val="24"/>
              </w:rPr>
              <w:t>参数名称2</w:t>
            </w:r>
          </w:p>
        </w:tc>
        <w:tc>
          <w:tcPr>
            <w:tcW w:w="1217" w:type="dxa"/>
          </w:tcPr>
          <w:p w14:paraId="2C5E1C25" w14:textId="77777777" w:rsidR="00053A4E" w:rsidRPr="009B358D" w:rsidRDefault="00053A4E">
            <w:pPr>
              <w:spacing w:line="360" w:lineRule="auto"/>
              <w:rPr>
                <w:rFonts w:asciiTheme="minorEastAsia" w:hAnsiTheme="minorEastAsia"/>
                <w:sz w:val="24"/>
                <w:szCs w:val="24"/>
              </w:rPr>
            </w:pPr>
          </w:p>
        </w:tc>
        <w:tc>
          <w:tcPr>
            <w:tcW w:w="1217" w:type="dxa"/>
          </w:tcPr>
          <w:p w14:paraId="316A6F1D" w14:textId="77777777" w:rsidR="00053A4E" w:rsidRPr="009B358D" w:rsidRDefault="00053A4E">
            <w:pPr>
              <w:spacing w:line="360" w:lineRule="auto"/>
              <w:rPr>
                <w:rFonts w:asciiTheme="minorEastAsia" w:hAnsiTheme="minorEastAsia"/>
                <w:sz w:val="24"/>
                <w:szCs w:val="24"/>
              </w:rPr>
            </w:pPr>
          </w:p>
        </w:tc>
        <w:tc>
          <w:tcPr>
            <w:tcW w:w="1218" w:type="dxa"/>
          </w:tcPr>
          <w:p w14:paraId="5B3583CD" w14:textId="77777777" w:rsidR="00053A4E" w:rsidRPr="009B358D" w:rsidRDefault="00053A4E">
            <w:pPr>
              <w:spacing w:line="360" w:lineRule="auto"/>
              <w:rPr>
                <w:rFonts w:asciiTheme="minorEastAsia" w:hAnsiTheme="minorEastAsia"/>
                <w:sz w:val="24"/>
                <w:szCs w:val="24"/>
              </w:rPr>
            </w:pPr>
          </w:p>
        </w:tc>
        <w:tc>
          <w:tcPr>
            <w:tcW w:w="1218" w:type="dxa"/>
          </w:tcPr>
          <w:p w14:paraId="2F0E2844" w14:textId="77777777" w:rsidR="00053A4E" w:rsidRPr="009B358D" w:rsidRDefault="00053A4E">
            <w:pPr>
              <w:spacing w:line="360" w:lineRule="auto"/>
              <w:rPr>
                <w:rFonts w:asciiTheme="minorEastAsia" w:hAnsiTheme="minorEastAsia"/>
                <w:sz w:val="24"/>
                <w:szCs w:val="24"/>
              </w:rPr>
            </w:pPr>
          </w:p>
        </w:tc>
        <w:tc>
          <w:tcPr>
            <w:tcW w:w="1218" w:type="dxa"/>
          </w:tcPr>
          <w:p w14:paraId="4D2B758B" w14:textId="77777777" w:rsidR="00053A4E" w:rsidRPr="009B358D" w:rsidRDefault="00053A4E">
            <w:pPr>
              <w:spacing w:line="360" w:lineRule="auto"/>
              <w:rPr>
                <w:rFonts w:asciiTheme="minorEastAsia" w:hAnsiTheme="minorEastAsia"/>
                <w:sz w:val="24"/>
                <w:szCs w:val="24"/>
              </w:rPr>
            </w:pPr>
          </w:p>
        </w:tc>
      </w:tr>
      <w:tr w:rsidR="00053A4E" w:rsidRPr="009B358D" w14:paraId="75C09177" w14:textId="77777777">
        <w:tc>
          <w:tcPr>
            <w:tcW w:w="959" w:type="dxa"/>
          </w:tcPr>
          <w:p w14:paraId="707E2752" w14:textId="77777777" w:rsidR="00053A4E" w:rsidRPr="009B358D" w:rsidRDefault="00053A4E">
            <w:pPr>
              <w:spacing w:line="360" w:lineRule="auto"/>
              <w:rPr>
                <w:rFonts w:asciiTheme="minorEastAsia" w:hAnsiTheme="minorEastAsia"/>
                <w:sz w:val="24"/>
                <w:szCs w:val="24"/>
              </w:rPr>
            </w:pPr>
          </w:p>
        </w:tc>
        <w:tc>
          <w:tcPr>
            <w:tcW w:w="1475" w:type="dxa"/>
          </w:tcPr>
          <w:p w14:paraId="32B771D8" w14:textId="77777777" w:rsidR="00053A4E" w:rsidRPr="009B358D" w:rsidRDefault="00053A4E">
            <w:pPr>
              <w:spacing w:line="360" w:lineRule="auto"/>
              <w:rPr>
                <w:rFonts w:asciiTheme="minorEastAsia" w:hAnsiTheme="minorEastAsia"/>
                <w:sz w:val="24"/>
                <w:szCs w:val="24"/>
              </w:rPr>
            </w:pPr>
          </w:p>
        </w:tc>
        <w:tc>
          <w:tcPr>
            <w:tcW w:w="1217" w:type="dxa"/>
          </w:tcPr>
          <w:p w14:paraId="42974B74" w14:textId="77777777" w:rsidR="00053A4E" w:rsidRPr="009B358D" w:rsidRDefault="00053A4E">
            <w:pPr>
              <w:spacing w:line="360" w:lineRule="auto"/>
              <w:rPr>
                <w:rFonts w:asciiTheme="minorEastAsia" w:hAnsiTheme="minorEastAsia"/>
                <w:sz w:val="24"/>
                <w:szCs w:val="24"/>
              </w:rPr>
            </w:pPr>
          </w:p>
        </w:tc>
        <w:tc>
          <w:tcPr>
            <w:tcW w:w="1217" w:type="dxa"/>
          </w:tcPr>
          <w:p w14:paraId="41366EC4" w14:textId="77777777" w:rsidR="00053A4E" w:rsidRPr="009B358D" w:rsidRDefault="00053A4E">
            <w:pPr>
              <w:spacing w:line="360" w:lineRule="auto"/>
              <w:rPr>
                <w:rFonts w:asciiTheme="minorEastAsia" w:hAnsiTheme="minorEastAsia"/>
                <w:sz w:val="24"/>
                <w:szCs w:val="24"/>
              </w:rPr>
            </w:pPr>
          </w:p>
        </w:tc>
        <w:tc>
          <w:tcPr>
            <w:tcW w:w="1218" w:type="dxa"/>
          </w:tcPr>
          <w:p w14:paraId="604435EF" w14:textId="77777777" w:rsidR="00053A4E" w:rsidRPr="009B358D" w:rsidRDefault="00053A4E">
            <w:pPr>
              <w:spacing w:line="360" w:lineRule="auto"/>
              <w:rPr>
                <w:rFonts w:asciiTheme="minorEastAsia" w:hAnsiTheme="minorEastAsia"/>
                <w:sz w:val="24"/>
                <w:szCs w:val="24"/>
              </w:rPr>
            </w:pPr>
          </w:p>
        </w:tc>
        <w:tc>
          <w:tcPr>
            <w:tcW w:w="1218" w:type="dxa"/>
          </w:tcPr>
          <w:p w14:paraId="33D5FEC5" w14:textId="77777777" w:rsidR="00053A4E" w:rsidRPr="009B358D" w:rsidRDefault="00053A4E">
            <w:pPr>
              <w:spacing w:line="360" w:lineRule="auto"/>
              <w:rPr>
                <w:rFonts w:asciiTheme="minorEastAsia" w:hAnsiTheme="minorEastAsia"/>
                <w:sz w:val="24"/>
                <w:szCs w:val="24"/>
              </w:rPr>
            </w:pPr>
          </w:p>
        </w:tc>
        <w:tc>
          <w:tcPr>
            <w:tcW w:w="1218" w:type="dxa"/>
          </w:tcPr>
          <w:p w14:paraId="339BA974" w14:textId="77777777" w:rsidR="00053A4E" w:rsidRPr="009B358D" w:rsidRDefault="00053A4E">
            <w:pPr>
              <w:spacing w:line="360" w:lineRule="auto"/>
              <w:rPr>
                <w:rFonts w:asciiTheme="minorEastAsia" w:hAnsiTheme="minorEastAsia"/>
                <w:sz w:val="24"/>
                <w:szCs w:val="24"/>
              </w:rPr>
            </w:pPr>
          </w:p>
        </w:tc>
      </w:tr>
      <w:tr w:rsidR="00053A4E" w:rsidRPr="009B358D" w14:paraId="5EEA6714" w14:textId="77777777">
        <w:tc>
          <w:tcPr>
            <w:tcW w:w="959" w:type="dxa"/>
          </w:tcPr>
          <w:p w14:paraId="7799899F" w14:textId="77777777" w:rsidR="00053A4E" w:rsidRPr="009B358D" w:rsidRDefault="00053A4E">
            <w:pPr>
              <w:spacing w:line="360" w:lineRule="auto"/>
              <w:rPr>
                <w:rFonts w:asciiTheme="minorEastAsia" w:hAnsiTheme="minorEastAsia"/>
                <w:sz w:val="24"/>
                <w:szCs w:val="24"/>
              </w:rPr>
            </w:pPr>
          </w:p>
        </w:tc>
        <w:tc>
          <w:tcPr>
            <w:tcW w:w="1475" w:type="dxa"/>
          </w:tcPr>
          <w:p w14:paraId="5841A1A8" w14:textId="77777777" w:rsidR="00053A4E" w:rsidRPr="009B358D" w:rsidRDefault="00053A4E">
            <w:pPr>
              <w:spacing w:line="360" w:lineRule="auto"/>
              <w:rPr>
                <w:rFonts w:asciiTheme="minorEastAsia" w:hAnsiTheme="minorEastAsia"/>
                <w:sz w:val="24"/>
                <w:szCs w:val="24"/>
              </w:rPr>
            </w:pPr>
          </w:p>
        </w:tc>
        <w:tc>
          <w:tcPr>
            <w:tcW w:w="1217" w:type="dxa"/>
          </w:tcPr>
          <w:p w14:paraId="68E37E79" w14:textId="77777777" w:rsidR="00053A4E" w:rsidRPr="009B358D" w:rsidRDefault="00053A4E">
            <w:pPr>
              <w:spacing w:line="360" w:lineRule="auto"/>
              <w:rPr>
                <w:rFonts w:asciiTheme="minorEastAsia" w:hAnsiTheme="minorEastAsia"/>
                <w:sz w:val="24"/>
                <w:szCs w:val="24"/>
              </w:rPr>
            </w:pPr>
          </w:p>
        </w:tc>
        <w:tc>
          <w:tcPr>
            <w:tcW w:w="1217" w:type="dxa"/>
          </w:tcPr>
          <w:p w14:paraId="7A77DCFE" w14:textId="77777777" w:rsidR="00053A4E" w:rsidRPr="009B358D" w:rsidRDefault="00053A4E">
            <w:pPr>
              <w:spacing w:line="360" w:lineRule="auto"/>
              <w:rPr>
                <w:rFonts w:asciiTheme="minorEastAsia" w:hAnsiTheme="minorEastAsia"/>
                <w:sz w:val="24"/>
                <w:szCs w:val="24"/>
              </w:rPr>
            </w:pPr>
          </w:p>
        </w:tc>
        <w:tc>
          <w:tcPr>
            <w:tcW w:w="1218" w:type="dxa"/>
          </w:tcPr>
          <w:p w14:paraId="6365F1D6" w14:textId="77777777" w:rsidR="00053A4E" w:rsidRPr="009B358D" w:rsidRDefault="00053A4E">
            <w:pPr>
              <w:spacing w:line="360" w:lineRule="auto"/>
              <w:rPr>
                <w:rFonts w:asciiTheme="minorEastAsia" w:hAnsiTheme="minorEastAsia"/>
                <w:sz w:val="24"/>
                <w:szCs w:val="24"/>
              </w:rPr>
            </w:pPr>
          </w:p>
        </w:tc>
        <w:tc>
          <w:tcPr>
            <w:tcW w:w="1218" w:type="dxa"/>
          </w:tcPr>
          <w:p w14:paraId="58FB786E" w14:textId="77777777" w:rsidR="00053A4E" w:rsidRPr="009B358D" w:rsidRDefault="00053A4E">
            <w:pPr>
              <w:spacing w:line="360" w:lineRule="auto"/>
              <w:rPr>
                <w:rFonts w:asciiTheme="minorEastAsia" w:hAnsiTheme="minorEastAsia"/>
                <w:sz w:val="24"/>
                <w:szCs w:val="24"/>
              </w:rPr>
            </w:pPr>
          </w:p>
        </w:tc>
        <w:tc>
          <w:tcPr>
            <w:tcW w:w="1218" w:type="dxa"/>
          </w:tcPr>
          <w:p w14:paraId="4247FE0F" w14:textId="77777777" w:rsidR="00053A4E" w:rsidRPr="009B358D" w:rsidRDefault="00053A4E">
            <w:pPr>
              <w:spacing w:line="360" w:lineRule="auto"/>
              <w:rPr>
                <w:rFonts w:asciiTheme="minorEastAsia" w:hAnsiTheme="minorEastAsia"/>
                <w:sz w:val="24"/>
                <w:szCs w:val="24"/>
              </w:rPr>
            </w:pPr>
          </w:p>
        </w:tc>
      </w:tr>
      <w:tr w:rsidR="00053A4E" w:rsidRPr="009B358D" w14:paraId="5C4E7CF0" w14:textId="77777777">
        <w:tc>
          <w:tcPr>
            <w:tcW w:w="959" w:type="dxa"/>
          </w:tcPr>
          <w:p w14:paraId="61815E1A" w14:textId="77777777" w:rsidR="00053A4E" w:rsidRPr="009B358D" w:rsidRDefault="00053A4E">
            <w:pPr>
              <w:spacing w:line="360" w:lineRule="auto"/>
              <w:rPr>
                <w:rFonts w:asciiTheme="minorEastAsia" w:hAnsiTheme="minorEastAsia"/>
                <w:sz w:val="24"/>
                <w:szCs w:val="24"/>
              </w:rPr>
            </w:pPr>
          </w:p>
        </w:tc>
        <w:tc>
          <w:tcPr>
            <w:tcW w:w="1475" w:type="dxa"/>
          </w:tcPr>
          <w:p w14:paraId="3B04049B" w14:textId="77777777" w:rsidR="00053A4E" w:rsidRPr="009B358D" w:rsidRDefault="0061689A">
            <w:pPr>
              <w:spacing w:line="360" w:lineRule="auto"/>
              <w:rPr>
                <w:rFonts w:asciiTheme="minorEastAsia" w:hAnsiTheme="minorEastAsia"/>
                <w:sz w:val="24"/>
                <w:szCs w:val="24"/>
              </w:rPr>
            </w:pPr>
            <w:r w:rsidRPr="009B358D">
              <w:rPr>
                <w:rFonts w:asciiTheme="minorEastAsia" w:hAnsiTheme="minorEastAsia"/>
                <w:sz w:val="24"/>
                <w:szCs w:val="24"/>
              </w:rPr>
              <w:t>……</w:t>
            </w:r>
          </w:p>
        </w:tc>
        <w:tc>
          <w:tcPr>
            <w:tcW w:w="1217" w:type="dxa"/>
          </w:tcPr>
          <w:p w14:paraId="24317D23" w14:textId="77777777" w:rsidR="00053A4E" w:rsidRPr="009B358D" w:rsidRDefault="00053A4E">
            <w:pPr>
              <w:spacing w:line="360" w:lineRule="auto"/>
              <w:rPr>
                <w:rFonts w:asciiTheme="minorEastAsia" w:hAnsiTheme="minorEastAsia"/>
                <w:sz w:val="24"/>
                <w:szCs w:val="24"/>
              </w:rPr>
            </w:pPr>
          </w:p>
        </w:tc>
        <w:tc>
          <w:tcPr>
            <w:tcW w:w="1217" w:type="dxa"/>
          </w:tcPr>
          <w:p w14:paraId="199A5E7D" w14:textId="77777777" w:rsidR="00053A4E" w:rsidRPr="009B358D" w:rsidRDefault="00053A4E">
            <w:pPr>
              <w:spacing w:line="360" w:lineRule="auto"/>
              <w:rPr>
                <w:rFonts w:asciiTheme="minorEastAsia" w:hAnsiTheme="minorEastAsia"/>
                <w:sz w:val="24"/>
                <w:szCs w:val="24"/>
              </w:rPr>
            </w:pPr>
          </w:p>
        </w:tc>
        <w:tc>
          <w:tcPr>
            <w:tcW w:w="1218" w:type="dxa"/>
          </w:tcPr>
          <w:p w14:paraId="5227B2C8" w14:textId="77777777" w:rsidR="00053A4E" w:rsidRPr="009B358D" w:rsidRDefault="00053A4E">
            <w:pPr>
              <w:spacing w:line="360" w:lineRule="auto"/>
              <w:rPr>
                <w:rFonts w:asciiTheme="minorEastAsia" w:hAnsiTheme="minorEastAsia"/>
                <w:sz w:val="24"/>
                <w:szCs w:val="24"/>
              </w:rPr>
            </w:pPr>
          </w:p>
        </w:tc>
        <w:tc>
          <w:tcPr>
            <w:tcW w:w="1218" w:type="dxa"/>
          </w:tcPr>
          <w:p w14:paraId="58028689" w14:textId="77777777" w:rsidR="00053A4E" w:rsidRPr="009B358D" w:rsidRDefault="00053A4E">
            <w:pPr>
              <w:spacing w:line="360" w:lineRule="auto"/>
              <w:rPr>
                <w:rFonts w:asciiTheme="minorEastAsia" w:hAnsiTheme="minorEastAsia"/>
                <w:sz w:val="24"/>
                <w:szCs w:val="24"/>
              </w:rPr>
            </w:pPr>
          </w:p>
        </w:tc>
        <w:tc>
          <w:tcPr>
            <w:tcW w:w="1218" w:type="dxa"/>
          </w:tcPr>
          <w:p w14:paraId="73F0147A" w14:textId="77777777" w:rsidR="00053A4E" w:rsidRPr="009B358D" w:rsidRDefault="00053A4E">
            <w:pPr>
              <w:spacing w:line="360" w:lineRule="auto"/>
              <w:rPr>
                <w:rFonts w:asciiTheme="minorEastAsia" w:hAnsiTheme="minorEastAsia"/>
                <w:sz w:val="24"/>
                <w:szCs w:val="24"/>
              </w:rPr>
            </w:pPr>
          </w:p>
        </w:tc>
      </w:tr>
    </w:tbl>
    <w:p w14:paraId="4A1BDD53" w14:textId="77777777" w:rsidR="00053A4E" w:rsidRPr="009B358D" w:rsidRDefault="00053A4E">
      <w:pPr>
        <w:pStyle w:val="a4"/>
        <w:spacing w:line="360" w:lineRule="auto"/>
        <w:rPr>
          <w:sz w:val="24"/>
          <w:szCs w:val="24"/>
        </w:rPr>
      </w:pPr>
    </w:p>
    <w:p w14:paraId="2A06A6B3" w14:textId="77777777" w:rsidR="00053A4E" w:rsidRPr="009B358D" w:rsidRDefault="0061689A">
      <w:pPr>
        <w:pStyle w:val="a4"/>
        <w:spacing w:line="360" w:lineRule="auto"/>
        <w:rPr>
          <w:sz w:val="24"/>
          <w:szCs w:val="24"/>
        </w:rPr>
      </w:pPr>
      <w:r w:rsidRPr="009B358D">
        <w:rPr>
          <w:rFonts w:hint="eastAsia"/>
          <w:sz w:val="24"/>
          <w:szCs w:val="24"/>
        </w:rPr>
        <w:t>响应人（企业电子签章或盖章）：</w:t>
      </w:r>
    </w:p>
    <w:p w14:paraId="5C35E9EE" w14:textId="77777777" w:rsidR="00053A4E" w:rsidRPr="009B358D" w:rsidRDefault="0061689A">
      <w:pPr>
        <w:pStyle w:val="a4"/>
        <w:spacing w:line="360" w:lineRule="auto"/>
        <w:rPr>
          <w:sz w:val="24"/>
          <w:szCs w:val="24"/>
        </w:rPr>
      </w:pPr>
      <w:r w:rsidRPr="009B358D">
        <w:rPr>
          <w:rFonts w:hint="eastAsia"/>
          <w:sz w:val="24"/>
          <w:szCs w:val="24"/>
        </w:rPr>
        <w:t>法定代表人（个人电子签章或盖章或签字）：</w:t>
      </w:r>
    </w:p>
    <w:p w14:paraId="1B5C458D" w14:textId="77777777" w:rsidR="00053A4E" w:rsidRPr="009B358D" w:rsidRDefault="00053A4E">
      <w:pPr>
        <w:pStyle w:val="a4"/>
        <w:spacing w:line="360" w:lineRule="auto"/>
        <w:rPr>
          <w:sz w:val="24"/>
          <w:szCs w:val="24"/>
        </w:rPr>
      </w:pPr>
    </w:p>
    <w:p w14:paraId="3DE4EFE4" w14:textId="77777777" w:rsidR="00053A4E" w:rsidRPr="009B358D" w:rsidRDefault="0061689A">
      <w:pPr>
        <w:pStyle w:val="a4"/>
        <w:spacing w:line="360" w:lineRule="auto"/>
        <w:rPr>
          <w:sz w:val="24"/>
          <w:szCs w:val="24"/>
        </w:rPr>
      </w:pPr>
      <w:r w:rsidRPr="009B358D">
        <w:rPr>
          <w:rFonts w:hint="eastAsia"/>
          <w:sz w:val="24"/>
          <w:szCs w:val="24"/>
        </w:rPr>
        <w:t>年    月    日</w:t>
      </w:r>
    </w:p>
    <w:p w14:paraId="12D3C41D" w14:textId="77777777" w:rsidR="00053A4E" w:rsidRPr="009B358D" w:rsidRDefault="0061689A">
      <w:pPr>
        <w:spacing w:line="360" w:lineRule="auto"/>
        <w:rPr>
          <w:rFonts w:asciiTheme="minorEastAsia" w:hAnsiTheme="minorEastAsia"/>
          <w:b/>
          <w:sz w:val="24"/>
        </w:rPr>
      </w:pPr>
      <w:r w:rsidRPr="009B358D">
        <w:rPr>
          <w:rFonts w:asciiTheme="minorEastAsia" w:hAnsiTheme="minorEastAsia" w:hint="eastAsia"/>
          <w:b/>
          <w:sz w:val="24"/>
        </w:rPr>
        <w:t xml:space="preserve">注： </w:t>
      </w:r>
    </w:p>
    <w:p w14:paraId="61174E8C" w14:textId="77777777" w:rsidR="00053A4E" w:rsidRPr="009B358D" w:rsidRDefault="0061689A">
      <w:pPr>
        <w:spacing w:line="360" w:lineRule="auto"/>
        <w:rPr>
          <w:rFonts w:asciiTheme="minorEastAsia" w:hAnsiTheme="minorEastAsia"/>
          <w:b/>
          <w:sz w:val="24"/>
        </w:rPr>
      </w:pPr>
      <w:r w:rsidRPr="009B358D">
        <w:rPr>
          <w:rFonts w:asciiTheme="minorEastAsia" w:hAnsiTheme="minorEastAsia" w:hint="eastAsia"/>
          <w:b/>
          <w:sz w:val="24"/>
        </w:rPr>
        <w:t xml:space="preserve">1、 对磋商文件偏差填写“无偏差”或“正偏差” 或“负偏差”，并在“描述”栏中加以说明。 </w:t>
      </w:r>
    </w:p>
    <w:p w14:paraId="562D2BAC" w14:textId="77777777" w:rsidR="00053A4E" w:rsidRPr="009B358D" w:rsidRDefault="0061689A">
      <w:pPr>
        <w:spacing w:line="360" w:lineRule="auto"/>
        <w:rPr>
          <w:rFonts w:asciiTheme="minorEastAsia" w:hAnsiTheme="minorEastAsia"/>
          <w:b/>
          <w:sz w:val="24"/>
        </w:rPr>
      </w:pPr>
      <w:r w:rsidRPr="009B358D">
        <w:rPr>
          <w:rFonts w:asciiTheme="minorEastAsia" w:hAnsiTheme="minorEastAsia" w:hint="eastAsia"/>
          <w:b/>
          <w:sz w:val="24"/>
        </w:rPr>
        <w:t xml:space="preserve">2、 正偏离是指响应的条件高于磋商文件要求，负偏离是指响应的条件低于磋商文件要求。 </w:t>
      </w:r>
    </w:p>
    <w:p w14:paraId="1DF14505" w14:textId="77777777" w:rsidR="00053A4E" w:rsidRPr="009B358D" w:rsidRDefault="0061689A">
      <w:pPr>
        <w:spacing w:line="360" w:lineRule="auto"/>
        <w:rPr>
          <w:rFonts w:asciiTheme="minorEastAsia" w:hAnsiTheme="minorEastAsia"/>
          <w:b/>
          <w:sz w:val="24"/>
        </w:rPr>
      </w:pPr>
      <w:r w:rsidRPr="009B358D">
        <w:rPr>
          <w:rFonts w:asciiTheme="minorEastAsia" w:hAnsiTheme="minorEastAsia" w:hint="eastAsia"/>
          <w:b/>
          <w:sz w:val="24"/>
        </w:rPr>
        <w:t>3、 正偏离不加分，负偏离按评审标准作扣分处理。</w:t>
      </w:r>
    </w:p>
    <w:p w14:paraId="4BF19AFF" w14:textId="77777777" w:rsidR="00053A4E" w:rsidRPr="009B358D" w:rsidRDefault="00053A4E">
      <w:pPr>
        <w:pStyle w:val="a4"/>
      </w:pPr>
    </w:p>
    <w:p w14:paraId="0ED3FBBC" w14:textId="77777777" w:rsidR="00053A4E" w:rsidRPr="009B358D" w:rsidRDefault="00053A4E"/>
    <w:p w14:paraId="756D1FA1" w14:textId="77777777" w:rsidR="00053A4E" w:rsidRPr="009B358D" w:rsidRDefault="0061689A">
      <w:pPr>
        <w:spacing w:line="360" w:lineRule="auto"/>
        <w:ind w:firstLineChars="200" w:firstLine="602"/>
        <w:jc w:val="center"/>
        <w:rPr>
          <w:b/>
          <w:color w:val="auto"/>
          <w:sz w:val="30"/>
          <w:szCs w:val="30"/>
        </w:rPr>
      </w:pPr>
      <w:r w:rsidRPr="009B358D">
        <w:rPr>
          <w:rFonts w:hint="eastAsia"/>
          <w:b/>
          <w:color w:val="auto"/>
          <w:sz w:val="30"/>
          <w:szCs w:val="30"/>
        </w:rPr>
        <w:lastRenderedPageBreak/>
        <w:t>六、拟投入本项目主要人员一览表</w:t>
      </w:r>
    </w:p>
    <w:p w14:paraId="76635680" w14:textId="77777777" w:rsidR="00053A4E" w:rsidRPr="009B358D" w:rsidRDefault="00053A4E">
      <w:pPr>
        <w:pStyle w:val="11"/>
        <w:spacing w:line="360" w:lineRule="auto"/>
        <w:ind w:firstLineChars="200" w:firstLine="480"/>
        <w:jc w:val="left"/>
        <w:rPr>
          <w:color w:val="auto"/>
          <w:sz w:val="24"/>
          <w:szCs w:val="24"/>
        </w:rPr>
      </w:pPr>
    </w:p>
    <w:tbl>
      <w:tblPr>
        <w:tblW w:w="9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2"/>
        <w:gridCol w:w="1245"/>
        <w:gridCol w:w="1457"/>
        <w:gridCol w:w="1158"/>
        <w:gridCol w:w="2566"/>
      </w:tblGrid>
      <w:tr w:rsidR="00053A4E" w:rsidRPr="009B358D" w14:paraId="0442737F" w14:textId="77777777">
        <w:trPr>
          <w:trHeight w:val="868"/>
          <w:jc w:val="center"/>
        </w:trPr>
        <w:tc>
          <w:tcPr>
            <w:tcW w:w="2712" w:type="dxa"/>
            <w:vAlign w:val="center"/>
          </w:tcPr>
          <w:p w14:paraId="5BFA65CF" w14:textId="77777777" w:rsidR="00053A4E" w:rsidRPr="009B358D" w:rsidRDefault="0061689A">
            <w:pPr>
              <w:jc w:val="center"/>
              <w:rPr>
                <w:b/>
                <w:bCs/>
                <w:color w:val="auto"/>
                <w:spacing w:val="4"/>
                <w:sz w:val="24"/>
                <w:szCs w:val="24"/>
              </w:rPr>
            </w:pPr>
            <w:r w:rsidRPr="009B358D">
              <w:rPr>
                <w:rFonts w:hint="eastAsia"/>
                <w:b/>
                <w:bCs/>
                <w:color w:val="auto"/>
                <w:spacing w:val="4"/>
                <w:sz w:val="24"/>
                <w:szCs w:val="24"/>
              </w:rPr>
              <w:t>职务名称</w:t>
            </w:r>
          </w:p>
        </w:tc>
        <w:tc>
          <w:tcPr>
            <w:tcW w:w="1245" w:type="dxa"/>
            <w:vAlign w:val="center"/>
          </w:tcPr>
          <w:p w14:paraId="30209309" w14:textId="77777777" w:rsidR="00053A4E" w:rsidRPr="009B358D" w:rsidRDefault="0061689A">
            <w:pPr>
              <w:jc w:val="center"/>
              <w:rPr>
                <w:b/>
                <w:bCs/>
                <w:color w:val="auto"/>
                <w:spacing w:val="4"/>
                <w:sz w:val="24"/>
                <w:szCs w:val="24"/>
              </w:rPr>
            </w:pPr>
            <w:r w:rsidRPr="009B358D">
              <w:rPr>
                <w:rFonts w:hint="eastAsia"/>
                <w:b/>
                <w:bCs/>
                <w:color w:val="auto"/>
                <w:spacing w:val="4"/>
                <w:sz w:val="24"/>
                <w:szCs w:val="24"/>
              </w:rPr>
              <w:t>姓名</w:t>
            </w:r>
          </w:p>
        </w:tc>
        <w:tc>
          <w:tcPr>
            <w:tcW w:w="1457" w:type="dxa"/>
            <w:vAlign w:val="center"/>
          </w:tcPr>
          <w:p w14:paraId="6CB59C21" w14:textId="77777777" w:rsidR="00053A4E" w:rsidRPr="009B358D" w:rsidRDefault="0061689A">
            <w:pPr>
              <w:jc w:val="center"/>
              <w:rPr>
                <w:b/>
                <w:bCs/>
                <w:color w:val="auto"/>
                <w:spacing w:val="4"/>
                <w:sz w:val="24"/>
                <w:szCs w:val="24"/>
              </w:rPr>
            </w:pPr>
            <w:r w:rsidRPr="009B358D">
              <w:rPr>
                <w:rFonts w:hint="eastAsia"/>
                <w:b/>
                <w:bCs/>
                <w:color w:val="auto"/>
                <w:spacing w:val="4"/>
                <w:sz w:val="24"/>
                <w:szCs w:val="24"/>
              </w:rPr>
              <w:t>职务</w:t>
            </w:r>
          </w:p>
        </w:tc>
        <w:tc>
          <w:tcPr>
            <w:tcW w:w="1158" w:type="dxa"/>
            <w:vAlign w:val="center"/>
          </w:tcPr>
          <w:p w14:paraId="0E33925B" w14:textId="77777777" w:rsidR="00053A4E" w:rsidRPr="009B358D" w:rsidRDefault="0061689A">
            <w:pPr>
              <w:jc w:val="center"/>
              <w:rPr>
                <w:b/>
                <w:bCs/>
                <w:color w:val="auto"/>
                <w:spacing w:val="4"/>
                <w:sz w:val="24"/>
                <w:szCs w:val="24"/>
              </w:rPr>
            </w:pPr>
            <w:r w:rsidRPr="009B358D">
              <w:rPr>
                <w:rFonts w:hint="eastAsia"/>
                <w:b/>
                <w:bCs/>
                <w:color w:val="auto"/>
                <w:spacing w:val="4"/>
                <w:sz w:val="24"/>
                <w:szCs w:val="24"/>
              </w:rPr>
              <w:t>职称</w:t>
            </w:r>
          </w:p>
        </w:tc>
        <w:tc>
          <w:tcPr>
            <w:tcW w:w="2566" w:type="dxa"/>
            <w:vAlign w:val="center"/>
          </w:tcPr>
          <w:p w14:paraId="6B8263FB" w14:textId="77777777" w:rsidR="00053A4E" w:rsidRPr="009B358D" w:rsidRDefault="0061689A">
            <w:pPr>
              <w:jc w:val="center"/>
              <w:rPr>
                <w:b/>
                <w:bCs/>
                <w:color w:val="auto"/>
                <w:spacing w:val="4"/>
                <w:sz w:val="24"/>
                <w:szCs w:val="24"/>
              </w:rPr>
            </w:pPr>
            <w:r w:rsidRPr="009B358D">
              <w:rPr>
                <w:rFonts w:hint="eastAsia"/>
                <w:b/>
                <w:bCs/>
                <w:color w:val="auto"/>
                <w:spacing w:val="4"/>
                <w:sz w:val="24"/>
                <w:szCs w:val="24"/>
              </w:rPr>
              <w:t>主要资历、经验及承担过的项目</w:t>
            </w:r>
          </w:p>
        </w:tc>
      </w:tr>
      <w:tr w:rsidR="00053A4E" w:rsidRPr="009B358D" w14:paraId="19BD721C" w14:textId="77777777">
        <w:trPr>
          <w:trHeight w:val="322"/>
          <w:jc w:val="center"/>
        </w:trPr>
        <w:tc>
          <w:tcPr>
            <w:tcW w:w="2712" w:type="dxa"/>
            <w:vAlign w:val="center"/>
          </w:tcPr>
          <w:p w14:paraId="0455846A" w14:textId="77777777" w:rsidR="00053A4E" w:rsidRPr="009B358D" w:rsidRDefault="0061689A">
            <w:pPr>
              <w:jc w:val="center"/>
              <w:rPr>
                <w:b/>
                <w:bCs/>
                <w:color w:val="auto"/>
                <w:spacing w:val="4"/>
                <w:sz w:val="24"/>
                <w:szCs w:val="24"/>
              </w:rPr>
            </w:pPr>
            <w:r w:rsidRPr="009B358D">
              <w:rPr>
                <w:rFonts w:hint="eastAsia"/>
                <w:color w:val="auto"/>
                <w:spacing w:val="4"/>
                <w:sz w:val="24"/>
                <w:szCs w:val="24"/>
              </w:rPr>
              <w:t>1.项目经理</w:t>
            </w:r>
          </w:p>
        </w:tc>
        <w:tc>
          <w:tcPr>
            <w:tcW w:w="1245" w:type="dxa"/>
            <w:vAlign w:val="center"/>
          </w:tcPr>
          <w:p w14:paraId="5FC58F9A" w14:textId="77777777" w:rsidR="00053A4E" w:rsidRPr="009B358D" w:rsidRDefault="00053A4E">
            <w:pPr>
              <w:jc w:val="center"/>
              <w:rPr>
                <w:b/>
                <w:bCs/>
                <w:color w:val="auto"/>
                <w:spacing w:val="4"/>
                <w:sz w:val="24"/>
                <w:szCs w:val="24"/>
              </w:rPr>
            </w:pPr>
          </w:p>
        </w:tc>
        <w:tc>
          <w:tcPr>
            <w:tcW w:w="1457" w:type="dxa"/>
            <w:vAlign w:val="center"/>
          </w:tcPr>
          <w:p w14:paraId="3922F085" w14:textId="77777777" w:rsidR="00053A4E" w:rsidRPr="009B358D" w:rsidRDefault="00053A4E">
            <w:pPr>
              <w:jc w:val="center"/>
              <w:rPr>
                <w:b/>
                <w:bCs/>
                <w:color w:val="auto"/>
                <w:spacing w:val="4"/>
                <w:sz w:val="24"/>
                <w:szCs w:val="24"/>
              </w:rPr>
            </w:pPr>
          </w:p>
        </w:tc>
        <w:tc>
          <w:tcPr>
            <w:tcW w:w="1158" w:type="dxa"/>
            <w:vAlign w:val="center"/>
          </w:tcPr>
          <w:p w14:paraId="0C71F589" w14:textId="77777777" w:rsidR="00053A4E" w:rsidRPr="009B358D" w:rsidRDefault="00053A4E">
            <w:pPr>
              <w:jc w:val="center"/>
              <w:rPr>
                <w:b/>
                <w:bCs/>
                <w:color w:val="auto"/>
                <w:spacing w:val="4"/>
                <w:sz w:val="24"/>
                <w:szCs w:val="24"/>
              </w:rPr>
            </w:pPr>
          </w:p>
        </w:tc>
        <w:tc>
          <w:tcPr>
            <w:tcW w:w="2566" w:type="dxa"/>
            <w:vAlign w:val="center"/>
          </w:tcPr>
          <w:p w14:paraId="0AE54CBC" w14:textId="77777777" w:rsidR="00053A4E" w:rsidRPr="009B358D" w:rsidRDefault="00053A4E">
            <w:pPr>
              <w:jc w:val="center"/>
              <w:rPr>
                <w:b/>
                <w:bCs/>
                <w:color w:val="auto"/>
                <w:spacing w:val="4"/>
                <w:sz w:val="24"/>
                <w:szCs w:val="24"/>
              </w:rPr>
            </w:pPr>
          </w:p>
        </w:tc>
      </w:tr>
      <w:tr w:rsidR="00053A4E" w:rsidRPr="009B358D" w14:paraId="344E41A9" w14:textId="77777777">
        <w:trPr>
          <w:trHeight w:val="322"/>
          <w:jc w:val="center"/>
        </w:trPr>
        <w:tc>
          <w:tcPr>
            <w:tcW w:w="2712" w:type="dxa"/>
          </w:tcPr>
          <w:p w14:paraId="13CF5D4A" w14:textId="77777777" w:rsidR="00053A4E" w:rsidRPr="009B358D" w:rsidRDefault="00053A4E">
            <w:pPr>
              <w:rPr>
                <w:color w:val="auto"/>
                <w:spacing w:val="4"/>
                <w:sz w:val="24"/>
                <w:szCs w:val="24"/>
              </w:rPr>
            </w:pPr>
          </w:p>
        </w:tc>
        <w:tc>
          <w:tcPr>
            <w:tcW w:w="1245" w:type="dxa"/>
          </w:tcPr>
          <w:p w14:paraId="153A8D71" w14:textId="77777777" w:rsidR="00053A4E" w:rsidRPr="009B358D" w:rsidRDefault="00053A4E">
            <w:pPr>
              <w:rPr>
                <w:color w:val="auto"/>
                <w:sz w:val="24"/>
                <w:szCs w:val="24"/>
              </w:rPr>
            </w:pPr>
          </w:p>
        </w:tc>
        <w:tc>
          <w:tcPr>
            <w:tcW w:w="1457" w:type="dxa"/>
          </w:tcPr>
          <w:p w14:paraId="0250EC51" w14:textId="77777777" w:rsidR="00053A4E" w:rsidRPr="009B358D" w:rsidRDefault="00053A4E">
            <w:pPr>
              <w:rPr>
                <w:color w:val="auto"/>
                <w:sz w:val="24"/>
                <w:szCs w:val="24"/>
              </w:rPr>
            </w:pPr>
          </w:p>
        </w:tc>
        <w:tc>
          <w:tcPr>
            <w:tcW w:w="1158" w:type="dxa"/>
          </w:tcPr>
          <w:p w14:paraId="75867EBE" w14:textId="77777777" w:rsidR="00053A4E" w:rsidRPr="009B358D" w:rsidRDefault="00053A4E">
            <w:pPr>
              <w:rPr>
                <w:color w:val="auto"/>
                <w:sz w:val="24"/>
                <w:szCs w:val="24"/>
              </w:rPr>
            </w:pPr>
          </w:p>
        </w:tc>
        <w:tc>
          <w:tcPr>
            <w:tcW w:w="2566" w:type="dxa"/>
          </w:tcPr>
          <w:p w14:paraId="43B93C62" w14:textId="77777777" w:rsidR="00053A4E" w:rsidRPr="009B358D" w:rsidRDefault="00053A4E">
            <w:pPr>
              <w:rPr>
                <w:color w:val="auto"/>
                <w:sz w:val="24"/>
                <w:szCs w:val="24"/>
              </w:rPr>
            </w:pPr>
          </w:p>
        </w:tc>
      </w:tr>
      <w:tr w:rsidR="00053A4E" w:rsidRPr="009B358D" w14:paraId="6F340781" w14:textId="77777777">
        <w:trPr>
          <w:trHeight w:val="947"/>
          <w:jc w:val="center"/>
        </w:trPr>
        <w:tc>
          <w:tcPr>
            <w:tcW w:w="2712" w:type="dxa"/>
          </w:tcPr>
          <w:p w14:paraId="3939C3DE" w14:textId="77777777" w:rsidR="00053A4E" w:rsidRPr="009B358D" w:rsidRDefault="0061689A">
            <w:pPr>
              <w:jc w:val="center"/>
              <w:rPr>
                <w:color w:val="auto"/>
                <w:spacing w:val="4"/>
                <w:sz w:val="24"/>
                <w:szCs w:val="24"/>
              </w:rPr>
            </w:pPr>
            <w:r w:rsidRPr="009B358D">
              <w:rPr>
                <w:rFonts w:hint="eastAsia"/>
                <w:color w:val="auto"/>
                <w:spacing w:val="4"/>
                <w:sz w:val="24"/>
                <w:szCs w:val="24"/>
              </w:rPr>
              <w:t>2</w:t>
            </w:r>
            <w:r w:rsidRPr="009B358D">
              <w:rPr>
                <w:color w:val="auto"/>
                <w:spacing w:val="4"/>
                <w:sz w:val="24"/>
                <w:szCs w:val="24"/>
              </w:rPr>
              <w:t>.</w:t>
            </w:r>
            <w:r w:rsidRPr="009B358D">
              <w:rPr>
                <w:rFonts w:hint="eastAsia"/>
                <w:color w:val="auto"/>
                <w:spacing w:val="4"/>
                <w:sz w:val="24"/>
                <w:szCs w:val="24"/>
              </w:rPr>
              <w:t>项目现场负责人（含现场负责人助理）</w:t>
            </w:r>
          </w:p>
        </w:tc>
        <w:tc>
          <w:tcPr>
            <w:tcW w:w="1245" w:type="dxa"/>
          </w:tcPr>
          <w:p w14:paraId="781BDC75" w14:textId="77777777" w:rsidR="00053A4E" w:rsidRPr="009B358D" w:rsidRDefault="00053A4E">
            <w:pPr>
              <w:rPr>
                <w:color w:val="auto"/>
                <w:sz w:val="24"/>
                <w:szCs w:val="24"/>
              </w:rPr>
            </w:pPr>
          </w:p>
        </w:tc>
        <w:tc>
          <w:tcPr>
            <w:tcW w:w="1457" w:type="dxa"/>
          </w:tcPr>
          <w:p w14:paraId="5FE57946" w14:textId="77777777" w:rsidR="00053A4E" w:rsidRPr="009B358D" w:rsidRDefault="00053A4E">
            <w:pPr>
              <w:rPr>
                <w:color w:val="auto"/>
                <w:sz w:val="24"/>
                <w:szCs w:val="24"/>
              </w:rPr>
            </w:pPr>
          </w:p>
        </w:tc>
        <w:tc>
          <w:tcPr>
            <w:tcW w:w="1158" w:type="dxa"/>
          </w:tcPr>
          <w:p w14:paraId="016A6D8A" w14:textId="77777777" w:rsidR="00053A4E" w:rsidRPr="009B358D" w:rsidRDefault="00053A4E">
            <w:pPr>
              <w:rPr>
                <w:color w:val="auto"/>
                <w:sz w:val="24"/>
                <w:szCs w:val="24"/>
              </w:rPr>
            </w:pPr>
          </w:p>
        </w:tc>
        <w:tc>
          <w:tcPr>
            <w:tcW w:w="2566" w:type="dxa"/>
          </w:tcPr>
          <w:p w14:paraId="6AF90B51" w14:textId="77777777" w:rsidR="00053A4E" w:rsidRPr="009B358D" w:rsidRDefault="00053A4E">
            <w:pPr>
              <w:rPr>
                <w:color w:val="auto"/>
                <w:sz w:val="24"/>
                <w:szCs w:val="24"/>
              </w:rPr>
            </w:pPr>
          </w:p>
        </w:tc>
      </w:tr>
      <w:tr w:rsidR="00053A4E" w:rsidRPr="009B358D" w14:paraId="7EE8BBCA" w14:textId="77777777">
        <w:trPr>
          <w:trHeight w:val="322"/>
          <w:jc w:val="center"/>
        </w:trPr>
        <w:tc>
          <w:tcPr>
            <w:tcW w:w="2712" w:type="dxa"/>
          </w:tcPr>
          <w:p w14:paraId="3A10C697" w14:textId="77777777" w:rsidR="00053A4E" w:rsidRPr="009B358D" w:rsidRDefault="00053A4E">
            <w:pPr>
              <w:rPr>
                <w:color w:val="auto"/>
                <w:spacing w:val="4"/>
                <w:sz w:val="24"/>
                <w:szCs w:val="24"/>
              </w:rPr>
            </w:pPr>
          </w:p>
        </w:tc>
        <w:tc>
          <w:tcPr>
            <w:tcW w:w="1245" w:type="dxa"/>
          </w:tcPr>
          <w:p w14:paraId="309F69E5" w14:textId="77777777" w:rsidR="00053A4E" w:rsidRPr="009B358D" w:rsidRDefault="00053A4E">
            <w:pPr>
              <w:rPr>
                <w:color w:val="auto"/>
                <w:sz w:val="24"/>
                <w:szCs w:val="24"/>
              </w:rPr>
            </w:pPr>
          </w:p>
        </w:tc>
        <w:tc>
          <w:tcPr>
            <w:tcW w:w="1457" w:type="dxa"/>
          </w:tcPr>
          <w:p w14:paraId="6EAE4444" w14:textId="77777777" w:rsidR="00053A4E" w:rsidRPr="009B358D" w:rsidRDefault="00053A4E">
            <w:pPr>
              <w:rPr>
                <w:color w:val="auto"/>
                <w:sz w:val="24"/>
                <w:szCs w:val="24"/>
              </w:rPr>
            </w:pPr>
          </w:p>
        </w:tc>
        <w:tc>
          <w:tcPr>
            <w:tcW w:w="1158" w:type="dxa"/>
          </w:tcPr>
          <w:p w14:paraId="2E7DC8E2" w14:textId="77777777" w:rsidR="00053A4E" w:rsidRPr="009B358D" w:rsidRDefault="00053A4E">
            <w:pPr>
              <w:rPr>
                <w:color w:val="auto"/>
                <w:sz w:val="24"/>
                <w:szCs w:val="24"/>
              </w:rPr>
            </w:pPr>
          </w:p>
        </w:tc>
        <w:tc>
          <w:tcPr>
            <w:tcW w:w="2566" w:type="dxa"/>
          </w:tcPr>
          <w:p w14:paraId="2A905A66" w14:textId="77777777" w:rsidR="00053A4E" w:rsidRPr="009B358D" w:rsidRDefault="00053A4E">
            <w:pPr>
              <w:rPr>
                <w:color w:val="auto"/>
                <w:sz w:val="24"/>
                <w:szCs w:val="24"/>
              </w:rPr>
            </w:pPr>
          </w:p>
        </w:tc>
      </w:tr>
      <w:tr w:rsidR="00053A4E" w:rsidRPr="009B358D" w14:paraId="4AFC463C" w14:textId="77777777">
        <w:trPr>
          <w:trHeight w:val="322"/>
          <w:jc w:val="center"/>
        </w:trPr>
        <w:tc>
          <w:tcPr>
            <w:tcW w:w="2712" w:type="dxa"/>
          </w:tcPr>
          <w:p w14:paraId="41793230" w14:textId="77777777" w:rsidR="00053A4E" w:rsidRPr="009B358D" w:rsidRDefault="00053A4E">
            <w:pPr>
              <w:rPr>
                <w:color w:val="auto"/>
                <w:spacing w:val="4"/>
                <w:sz w:val="24"/>
                <w:szCs w:val="24"/>
              </w:rPr>
            </w:pPr>
          </w:p>
        </w:tc>
        <w:tc>
          <w:tcPr>
            <w:tcW w:w="1245" w:type="dxa"/>
          </w:tcPr>
          <w:p w14:paraId="61873460" w14:textId="77777777" w:rsidR="00053A4E" w:rsidRPr="009B358D" w:rsidRDefault="00053A4E">
            <w:pPr>
              <w:rPr>
                <w:color w:val="auto"/>
                <w:sz w:val="24"/>
                <w:szCs w:val="24"/>
              </w:rPr>
            </w:pPr>
          </w:p>
        </w:tc>
        <w:tc>
          <w:tcPr>
            <w:tcW w:w="1457" w:type="dxa"/>
          </w:tcPr>
          <w:p w14:paraId="1AF13805" w14:textId="77777777" w:rsidR="00053A4E" w:rsidRPr="009B358D" w:rsidRDefault="00053A4E">
            <w:pPr>
              <w:rPr>
                <w:color w:val="auto"/>
                <w:sz w:val="24"/>
                <w:szCs w:val="24"/>
              </w:rPr>
            </w:pPr>
          </w:p>
        </w:tc>
        <w:tc>
          <w:tcPr>
            <w:tcW w:w="1158" w:type="dxa"/>
          </w:tcPr>
          <w:p w14:paraId="32FED5EF" w14:textId="77777777" w:rsidR="00053A4E" w:rsidRPr="009B358D" w:rsidRDefault="00053A4E">
            <w:pPr>
              <w:rPr>
                <w:color w:val="auto"/>
                <w:sz w:val="24"/>
                <w:szCs w:val="24"/>
              </w:rPr>
            </w:pPr>
          </w:p>
        </w:tc>
        <w:tc>
          <w:tcPr>
            <w:tcW w:w="2566" w:type="dxa"/>
          </w:tcPr>
          <w:p w14:paraId="7561FB8D" w14:textId="77777777" w:rsidR="00053A4E" w:rsidRPr="009B358D" w:rsidRDefault="00053A4E">
            <w:pPr>
              <w:rPr>
                <w:color w:val="auto"/>
                <w:sz w:val="24"/>
                <w:szCs w:val="24"/>
              </w:rPr>
            </w:pPr>
          </w:p>
        </w:tc>
      </w:tr>
      <w:tr w:rsidR="00053A4E" w:rsidRPr="009B358D" w14:paraId="09D0A0CB" w14:textId="77777777">
        <w:trPr>
          <w:trHeight w:val="322"/>
          <w:jc w:val="center"/>
        </w:trPr>
        <w:tc>
          <w:tcPr>
            <w:tcW w:w="2712" w:type="dxa"/>
          </w:tcPr>
          <w:p w14:paraId="4B1F48EF" w14:textId="77777777" w:rsidR="00053A4E" w:rsidRPr="009B358D" w:rsidRDefault="0061689A">
            <w:pPr>
              <w:rPr>
                <w:color w:val="auto"/>
                <w:spacing w:val="4"/>
                <w:sz w:val="24"/>
                <w:szCs w:val="24"/>
              </w:rPr>
            </w:pPr>
            <w:r w:rsidRPr="009B358D">
              <w:rPr>
                <w:rFonts w:hint="eastAsia"/>
                <w:color w:val="auto"/>
                <w:spacing w:val="4"/>
                <w:sz w:val="24"/>
                <w:szCs w:val="24"/>
              </w:rPr>
              <w:t>3</w:t>
            </w:r>
            <w:r w:rsidRPr="009B358D">
              <w:rPr>
                <w:color w:val="auto"/>
                <w:spacing w:val="4"/>
                <w:sz w:val="24"/>
                <w:szCs w:val="24"/>
              </w:rPr>
              <w:t>.</w:t>
            </w:r>
            <w:r w:rsidRPr="009B358D">
              <w:rPr>
                <w:rFonts w:hint="eastAsia"/>
                <w:color w:val="auto"/>
                <w:spacing w:val="4"/>
                <w:sz w:val="24"/>
                <w:szCs w:val="24"/>
              </w:rPr>
              <w:t>其他项目团队成员</w:t>
            </w:r>
          </w:p>
        </w:tc>
        <w:tc>
          <w:tcPr>
            <w:tcW w:w="1245" w:type="dxa"/>
          </w:tcPr>
          <w:p w14:paraId="0A3DCA33" w14:textId="77777777" w:rsidR="00053A4E" w:rsidRPr="009B358D" w:rsidRDefault="00053A4E">
            <w:pPr>
              <w:rPr>
                <w:color w:val="auto"/>
                <w:sz w:val="24"/>
                <w:szCs w:val="24"/>
              </w:rPr>
            </w:pPr>
          </w:p>
        </w:tc>
        <w:tc>
          <w:tcPr>
            <w:tcW w:w="1457" w:type="dxa"/>
          </w:tcPr>
          <w:p w14:paraId="7F82C40A" w14:textId="77777777" w:rsidR="00053A4E" w:rsidRPr="009B358D" w:rsidRDefault="00053A4E">
            <w:pPr>
              <w:rPr>
                <w:color w:val="auto"/>
                <w:sz w:val="24"/>
                <w:szCs w:val="24"/>
              </w:rPr>
            </w:pPr>
          </w:p>
        </w:tc>
        <w:tc>
          <w:tcPr>
            <w:tcW w:w="1158" w:type="dxa"/>
          </w:tcPr>
          <w:p w14:paraId="56A7B8B4" w14:textId="77777777" w:rsidR="00053A4E" w:rsidRPr="009B358D" w:rsidRDefault="00053A4E">
            <w:pPr>
              <w:rPr>
                <w:color w:val="auto"/>
                <w:sz w:val="24"/>
                <w:szCs w:val="24"/>
              </w:rPr>
            </w:pPr>
          </w:p>
        </w:tc>
        <w:tc>
          <w:tcPr>
            <w:tcW w:w="2566" w:type="dxa"/>
          </w:tcPr>
          <w:p w14:paraId="7B65C201" w14:textId="77777777" w:rsidR="00053A4E" w:rsidRPr="009B358D" w:rsidRDefault="00053A4E">
            <w:pPr>
              <w:rPr>
                <w:color w:val="auto"/>
                <w:sz w:val="24"/>
                <w:szCs w:val="24"/>
              </w:rPr>
            </w:pPr>
          </w:p>
        </w:tc>
      </w:tr>
      <w:tr w:rsidR="00053A4E" w:rsidRPr="009B358D" w14:paraId="0B4EB694" w14:textId="77777777">
        <w:trPr>
          <w:trHeight w:val="322"/>
          <w:jc w:val="center"/>
        </w:trPr>
        <w:tc>
          <w:tcPr>
            <w:tcW w:w="2712" w:type="dxa"/>
          </w:tcPr>
          <w:p w14:paraId="23B54C1D" w14:textId="77777777" w:rsidR="00053A4E" w:rsidRPr="009B358D" w:rsidRDefault="00053A4E">
            <w:pPr>
              <w:jc w:val="center"/>
              <w:rPr>
                <w:color w:val="auto"/>
                <w:spacing w:val="4"/>
                <w:sz w:val="24"/>
                <w:szCs w:val="24"/>
              </w:rPr>
            </w:pPr>
          </w:p>
        </w:tc>
        <w:tc>
          <w:tcPr>
            <w:tcW w:w="1245" w:type="dxa"/>
          </w:tcPr>
          <w:p w14:paraId="7D35A922" w14:textId="77777777" w:rsidR="00053A4E" w:rsidRPr="009B358D" w:rsidRDefault="00053A4E">
            <w:pPr>
              <w:rPr>
                <w:color w:val="auto"/>
                <w:sz w:val="24"/>
                <w:szCs w:val="24"/>
              </w:rPr>
            </w:pPr>
          </w:p>
        </w:tc>
        <w:tc>
          <w:tcPr>
            <w:tcW w:w="1457" w:type="dxa"/>
          </w:tcPr>
          <w:p w14:paraId="0EA66AD3" w14:textId="77777777" w:rsidR="00053A4E" w:rsidRPr="009B358D" w:rsidRDefault="00053A4E">
            <w:pPr>
              <w:rPr>
                <w:color w:val="auto"/>
                <w:sz w:val="24"/>
                <w:szCs w:val="24"/>
              </w:rPr>
            </w:pPr>
          </w:p>
        </w:tc>
        <w:tc>
          <w:tcPr>
            <w:tcW w:w="1158" w:type="dxa"/>
          </w:tcPr>
          <w:p w14:paraId="215CE2AB" w14:textId="77777777" w:rsidR="00053A4E" w:rsidRPr="009B358D" w:rsidRDefault="00053A4E">
            <w:pPr>
              <w:rPr>
                <w:color w:val="auto"/>
                <w:sz w:val="24"/>
                <w:szCs w:val="24"/>
              </w:rPr>
            </w:pPr>
          </w:p>
        </w:tc>
        <w:tc>
          <w:tcPr>
            <w:tcW w:w="2566" w:type="dxa"/>
          </w:tcPr>
          <w:p w14:paraId="03706E93" w14:textId="77777777" w:rsidR="00053A4E" w:rsidRPr="009B358D" w:rsidRDefault="00053A4E">
            <w:pPr>
              <w:rPr>
                <w:color w:val="auto"/>
                <w:sz w:val="24"/>
                <w:szCs w:val="24"/>
              </w:rPr>
            </w:pPr>
          </w:p>
        </w:tc>
      </w:tr>
      <w:tr w:rsidR="00053A4E" w:rsidRPr="009B358D" w14:paraId="714729F4" w14:textId="77777777">
        <w:trPr>
          <w:trHeight w:val="322"/>
          <w:jc w:val="center"/>
        </w:trPr>
        <w:tc>
          <w:tcPr>
            <w:tcW w:w="2712" w:type="dxa"/>
          </w:tcPr>
          <w:p w14:paraId="65BEEF94" w14:textId="77777777" w:rsidR="00053A4E" w:rsidRPr="009B358D" w:rsidRDefault="00053A4E">
            <w:pPr>
              <w:rPr>
                <w:bCs/>
                <w:color w:val="auto"/>
                <w:spacing w:val="4"/>
                <w:sz w:val="24"/>
                <w:szCs w:val="24"/>
              </w:rPr>
            </w:pPr>
          </w:p>
        </w:tc>
        <w:tc>
          <w:tcPr>
            <w:tcW w:w="1245" w:type="dxa"/>
          </w:tcPr>
          <w:p w14:paraId="68F9FA39" w14:textId="77777777" w:rsidR="00053A4E" w:rsidRPr="009B358D" w:rsidRDefault="00053A4E">
            <w:pPr>
              <w:rPr>
                <w:color w:val="auto"/>
                <w:sz w:val="24"/>
                <w:szCs w:val="24"/>
              </w:rPr>
            </w:pPr>
          </w:p>
        </w:tc>
        <w:tc>
          <w:tcPr>
            <w:tcW w:w="1457" w:type="dxa"/>
          </w:tcPr>
          <w:p w14:paraId="59014767" w14:textId="77777777" w:rsidR="00053A4E" w:rsidRPr="009B358D" w:rsidRDefault="00053A4E">
            <w:pPr>
              <w:rPr>
                <w:color w:val="auto"/>
                <w:sz w:val="24"/>
                <w:szCs w:val="24"/>
              </w:rPr>
            </w:pPr>
          </w:p>
        </w:tc>
        <w:tc>
          <w:tcPr>
            <w:tcW w:w="1158" w:type="dxa"/>
          </w:tcPr>
          <w:p w14:paraId="211D2D6F" w14:textId="77777777" w:rsidR="00053A4E" w:rsidRPr="009B358D" w:rsidRDefault="00053A4E">
            <w:pPr>
              <w:rPr>
                <w:color w:val="auto"/>
                <w:sz w:val="24"/>
                <w:szCs w:val="24"/>
              </w:rPr>
            </w:pPr>
          </w:p>
        </w:tc>
        <w:tc>
          <w:tcPr>
            <w:tcW w:w="2566" w:type="dxa"/>
          </w:tcPr>
          <w:p w14:paraId="7764CE31" w14:textId="77777777" w:rsidR="00053A4E" w:rsidRPr="009B358D" w:rsidRDefault="0061689A">
            <w:pPr>
              <w:ind w:firstLineChars="300" w:firstLine="720"/>
              <w:rPr>
                <w:color w:val="auto"/>
                <w:sz w:val="24"/>
                <w:szCs w:val="24"/>
              </w:rPr>
            </w:pPr>
            <w:r w:rsidRPr="009B358D">
              <w:rPr>
                <w:rFonts w:hint="eastAsia"/>
                <w:color w:val="auto"/>
                <w:sz w:val="24"/>
                <w:szCs w:val="24"/>
              </w:rPr>
              <w:t>/</w:t>
            </w:r>
          </w:p>
        </w:tc>
      </w:tr>
      <w:tr w:rsidR="00053A4E" w:rsidRPr="009B358D" w14:paraId="1C52E848" w14:textId="77777777">
        <w:trPr>
          <w:trHeight w:val="322"/>
          <w:jc w:val="center"/>
        </w:trPr>
        <w:tc>
          <w:tcPr>
            <w:tcW w:w="2712" w:type="dxa"/>
          </w:tcPr>
          <w:p w14:paraId="52217518" w14:textId="77777777" w:rsidR="00053A4E" w:rsidRPr="009B358D" w:rsidRDefault="00053A4E">
            <w:pPr>
              <w:rPr>
                <w:bCs/>
                <w:color w:val="auto"/>
                <w:spacing w:val="4"/>
                <w:sz w:val="24"/>
                <w:szCs w:val="24"/>
              </w:rPr>
            </w:pPr>
          </w:p>
        </w:tc>
        <w:tc>
          <w:tcPr>
            <w:tcW w:w="1245" w:type="dxa"/>
          </w:tcPr>
          <w:p w14:paraId="6895F282" w14:textId="77777777" w:rsidR="00053A4E" w:rsidRPr="009B358D" w:rsidRDefault="00053A4E">
            <w:pPr>
              <w:rPr>
                <w:color w:val="auto"/>
                <w:sz w:val="24"/>
                <w:szCs w:val="24"/>
              </w:rPr>
            </w:pPr>
          </w:p>
        </w:tc>
        <w:tc>
          <w:tcPr>
            <w:tcW w:w="1457" w:type="dxa"/>
          </w:tcPr>
          <w:p w14:paraId="5B85486E" w14:textId="77777777" w:rsidR="00053A4E" w:rsidRPr="009B358D" w:rsidRDefault="00053A4E">
            <w:pPr>
              <w:rPr>
                <w:color w:val="auto"/>
                <w:sz w:val="24"/>
                <w:szCs w:val="24"/>
              </w:rPr>
            </w:pPr>
          </w:p>
        </w:tc>
        <w:tc>
          <w:tcPr>
            <w:tcW w:w="1158" w:type="dxa"/>
          </w:tcPr>
          <w:p w14:paraId="233890AF" w14:textId="77777777" w:rsidR="00053A4E" w:rsidRPr="009B358D" w:rsidRDefault="00053A4E">
            <w:pPr>
              <w:rPr>
                <w:color w:val="auto"/>
                <w:sz w:val="24"/>
                <w:szCs w:val="24"/>
              </w:rPr>
            </w:pPr>
          </w:p>
        </w:tc>
        <w:tc>
          <w:tcPr>
            <w:tcW w:w="2566" w:type="dxa"/>
          </w:tcPr>
          <w:p w14:paraId="4C13528E" w14:textId="77777777" w:rsidR="00053A4E" w:rsidRPr="009B358D" w:rsidRDefault="0061689A">
            <w:pPr>
              <w:ind w:firstLineChars="300" w:firstLine="720"/>
              <w:rPr>
                <w:color w:val="auto"/>
                <w:sz w:val="24"/>
                <w:szCs w:val="24"/>
              </w:rPr>
            </w:pPr>
            <w:r w:rsidRPr="009B358D">
              <w:rPr>
                <w:rFonts w:hint="eastAsia"/>
                <w:color w:val="auto"/>
                <w:sz w:val="24"/>
                <w:szCs w:val="24"/>
              </w:rPr>
              <w:t>/</w:t>
            </w:r>
          </w:p>
        </w:tc>
      </w:tr>
      <w:tr w:rsidR="00053A4E" w:rsidRPr="009B358D" w14:paraId="25FAE330" w14:textId="77777777">
        <w:trPr>
          <w:trHeight w:val="322"/>
          <w:jc w:val="center"/>
        </w:trPr>
        <w:tc>
          <w:tcPr>
            <w:tcW w:w="2712" w:type="dxa"/>
          </w:tcPr>
          <w:p w14:paraId="33A5CBB4" w14:textId="77777777" w:rsidR="00053A4E" w:rsidRPr="009B358D" w:rsidRDefault="00053A4E">
            <w:pPr>
              <w:rPr>
                <w:bCs/>
                <w:color w:val="auto"/>
                <w:spacing w:val="4"/>
                <w:sz w:val="24"/>
                <w:szCs w:val="24"/>
              </w:rPr>
            </w:pPr>
          </w:p>
        </w:tc>
        <w:tc>
          <w:tcPr>
            <w:tcW w:w="1245" w:type="dxa"/>
          </w:tcPr>
          <w:p w14:paraId="7A847F0B" w14:textId="77777777" w:rsidR="00053A4E" w:rsidRPr="009B358D" w:rsidRDefault="00053A4E">
            <w:pPr>
              <w:rPr>
                <w:color w:val="auto"/>
                <w:sz w:val="24"/>
                <w:szCs w:val="24"/>
              </w:rPr>
            </w:pPr>
          </w:p>
        </w:tc>
        <w:tc>
          <w:tcPr>
            <w:tcW w:w="1457" w:type="dxa"/>
          </w:tcPr>
          <w:p w14:paraId="480AD436" w14:textId="77777777" w:rsidR="00053A4E" w:rsidRPr="009B358D" w:rsidRDefault="00053A4E">
            <w:pPr>
              <w:rPr>
                <w:color w:val="auto"/>
                <w:sz w:val="24"/>
                <w:szCs w:val="24"/>
              </w:rPr>
            </w:pPr>
          </w:p>
        </w:tc>
        <w:tc>
          <w:tcPr>
            <w:tcW w:w="1158" w:type="dxa"/>
          </w:tcPr>
          <w:p w14:paraId="627C0856" w14:textId="77777777" w:rsidR="00053A4E" w:rsidRPr="009B358D" w:rsidRDefault="00053A4E">
            <w:pPr>
              <w:rPr>
                <w:color w:val="auto"/>
                <w:sz w:val="24"/>
                <w:szCs w:val="24"/>
              </w:rPr>
            </w:pPr>
          </w:p>
        </w:tc>
        <w:tc>
          <w:tcPr>
            <w:tcW w:w="2566" w:type="dxa"/>
          </w:tcPr>
          <w:p w14:paraId="4B58BA96" w14:textId="77777777" w:rsidR="00053A4E" w:rsidRPr="009B358D" w:rsidRDefault="0061689A">
            <w:pPr>
              <w:ind w:firstLineChars="250" w:firstLine="600"/>
              <w:rPr>
                <w:color w:val="auto"/>
                <w:sz w:val="24"/>
                <w:szCs w:val="24"/>
              </w:rPr>
            </w:pPr>
            <w:r w:rsidRPr="009B358D">
              <w:rPr>
                <w:rFonts w:hint="eastAsia"/>
                <w:color w:val="auto"/>
                <w:sz w:val="24"/>
                <w:szCs w:val="24"/>
              </w:rPr>
              <w:t>/</w:t>
            </w:r>
          </w:p>
        </w:tc>
      </w:tr>
      <w:tr w:rsidR="00053A4E" w:rsidRPr="009B358D" w14:paraId="713A100E" w14:textId="77777777">
        <w:trPr>
          <w:trHeight w:val="322"/>
          <w:jc w:val="center"/>
        </w:trPr>
        <w:tc>
          <w:tcPr>
            <w:tcW w:w="2712" w:type="dxa"/>
          </w:tcPr>
          <w:p w14:paraId="24EA61FC" w14:textId="77777777" w:rsidR="00053A4E" w:rsidRPr="009B358D" w:rsidRDefault="00053A4E">
            <w:pPr>
              <w:rPr>
                <w:bCs/>
                <w:color w:val="auto"/>
                <w:spacing w:val="4"/>
                <w:sz w:val="24"/>
                <w:szCs w:val="24"/>
              </w:rPr>
            </w:pPr>
          </w:p>
        </w:tc>
        <w:tc>
          <w:tcPr>
            <w:tcW w:w="1245" w:type="dxa"/>
          </w:tcPr>
          <w:p w14:paraId="4EBDC734" w14:textId="77777777" w:rsidR="00053A4E" w:rsidRPr="009B358D" w:rsidRDefault="00053A4E">
            <w:pPr>
              <w:rPr>
                <w:color w:val="auto"/>
                <w:sz w:val="24"/>
                <w:szCs w:val="24"/>
              </w:rPr>
            </w:pPr>
          </w:p>
        </w:tc>
        <w:tc>
          <w:tcPr>
            <w:tcW w:w="1457" w:type="dxa"/>
          </w:tcPr>
          <w:p w14:paraId="618FFABE" w14:textId="77777777" w:rsidR="00053A4E" w:rsidRPr="009B358D" w:rsidRDefault="00053A4E">
            <w:pPr>
              <w:rPr>
                <w:color w:val="auto"/>
                <w:sz w:val="24"/>
                <w:szCs w:val="24"/>
              </w:rPr>
            </w:pPr>
          </w:p>
        </w:tc>
        <w:tc>
          <w:tcPr>
            <w:tcW w:w="1158" w:type="dxa"/>
          </w:tcPr>
          <w:p w14:paraId="6B933798" w14:textId="77777777" w:rsidR="00053A4E" w:rsidRPr="009B358D" w:rsidRDefault="00053A4E">
            <w:pPr>
              <w:rPr>
                <w:color w:val="auto"/>
                <w:sz w:val="24"/>
                <w:szCs w:val="24"/>
              </w:rPr>
            </w:pPr>
          </w:p>
        </w:tc>
        <w:tc>
          <w:tcPr>
            <w:tcW w:w="2566" w:type="dxa"/>
          </w:tcPr>
          <w:p w14:paraId="09C8A3A1" w14:textId="77777777" w:rsidR="00053A4E" w:rsidRPr="009B358D" w:rsidRDefault="00053A4E">
            <w:pPr>
              <w:ind w:firstLineChars="250" w:firstLine="600"/>
              <w:rPr>
                <w:color w:val="auto"/>
                <w:sz w:val="24"/>
                <w:szCs w:val="24"/>
              </w:rPr>
            </w:pPr>
          </w:p>
        </w:tc>
      </w:tr>
      <w:tr w:rsidR="00053A4E" w:rsidRPr="009B358D" w14:paraId="287E839C" w14:textId="77777777">
        <w:trPr>
          <w:trHeight w:val="322"/>
          <w:jc w:val="center"/>
        </w:trPr>
        <w:tc>
          <w:tcPr>
            <w:tcW w:w="2712" w:type="dxa"/>
          </w:tcPr>
          <w:p w14:paraId="5B86EE9B" w14:textId="77777777" w:rsidR="00053A4E" w:rsidRPr="009B358D" w:rsidRDefault="00053A4E">
            <w:pPr>
              <w:rPr>
                <w:color w:val="auto"/>
                <w:spacing w:val="4"/>
                <w:sz w:val="24"/>
                <w:szCs w:val="24"/>
              </w:rPr>
            </w:pPr>
          </w:p>
        </w:tc>
        <w:tc>
          <w:tcPr>
            <w:tcW w:w="1245" w:type="dxa"/>
          </w:tcPr>
          <w:p w14:paraId="627CA485" w14:textId="77777777" w:rsidR="00053A4E" w:rsidRPr="009B358D" w:rsidRDefault="00053A4E">
            <w:pPr>
              <w:rPr>
                <w:color w:val="auto"/>
                <w:sz w:val="24"/>
                <w:szCs w:val="24"/>
              </w:rPr>
            </w:pPr>
          </w:p>
        </w:tc>
        <w:tc>
          <w:tcPr>
            <w:tcW w:w="1457" w:type="dxa"/>
          </w:tcPr>
          <w:p w14:paraId="62C077F4" w14:textId="77777777" w:rsidR="00053A4E" w:rsidRPr="009B358D" w:rsidRDefault="00053A4E">
            <w:pPr>
              <w:rPr>
                <w:color w:val="auto"/>
                <w:sz w:val="24"/>
                <w:szCs w:val="24"/>
              </w:rPr>
            </w:pPr>
          </w:p>
        </w:tc>
        <w:tc>
          <w:tcPr>
            <w:tcW w:w="1158" w:type="dxa"/>
          </w:tcPr>
          <w:p w14:paraId="0CC6AC3A" w14:textId="77777777" w:rsidR="00053A4E" w:rsidRPr="009B358D" w:rsidRDefault="00053A4E">
            <w:pPr>
              <w:rPr>
                <w:color w:val="auto"/>
                <w:sz w:val="24"/>
                <w:szCs w:val="24"/>
              </w:rPr>
            </w:pPr>
          </w:p>
        </w:tc>
        <w:tc>
          <w:tcPr>
            <w:tcW w:w="2566" w:type="dxa"/>
          </w:tcPr>
          <w:p w14:paraId="3CC9E5B7" w14:textId="77777777" w:rsidR="00053A4E" w:rsidRPr="009B358D" w:rsidRDefault="00053A4E">
            <w:pPr>
              <w:rPr>
                <w:color w:val="auto"/>
                <w:sz w:val="24"/>
                <w:szCs w:val="24"/>
              </w:rPr>
            </w:pPr>
          </w:p>
        </w:tc>
      </w:tr>
      <w:tr w:rsidR="00053A4E" w:rsidRPr="009B358D" w14:paraId="10046896" w14:textId="77777777">
        <w:trPr>
          <w:trHeight w:val="322"/>
          <w:jc w:val="center"/>
        </w:trPr>
        <w:tc>
          <w:tcPr>
            <w:tcW w:w="2712" w:type="dxa"/>
          </w:tcPr>
          <w:p w14:paraId="188BC141" w14:textId="77777777" w:rsidR="00053A4E" w:rsidRPr="009B358D" w:rsidRDefault="00053A4E">
            <w:pPr>
              <w:rPr>
                <w:color w:val="auto"/>
                <w:spacing w:val="4"/>
                <w:sz w:val="24"/>
                <w:szCs w:val="24"/>
              </w:rPr>
            </w:pPr>
          </w:p>
        </w:tc>
        <w:tc>
          <w:tcPr>
            <w:tcW w:w="1245" w:type="dxa"/>
          </w:tcPr>
          <w:p w14:paraId="44819C53" w14:textId="77777777" w:rsidR="00053A4E" w:rsidRPr="009B358D" w:rsidRDefault="00053A4E">
            <w:pPr>
              <w:rPr>
                <w:color w:val="auto"/>
                <w:sz w:val="24"/>
                <w:szCs w:val="24"/>
              </w:rPr>
            </w:pPr>
          </w:p>
        </w:tc>
        <w:tc>
          <w:tcPr>
            <w:tcW w:w="1457" w:type="dxa"/>
          </w:tcPr>
          <w:p w14:paraId="3B570175" w14:textId="77777777" w:rsidR="00053A4E" w:rsidRPr="009B358D" w:rsidRDefault="00053A4E">
            <w:pPr>
              <w:rPr>
                <w:color w:val="auto"/>
                <w:sz w:val="24"/>
                <w:szCs w:val="24"/>
              </w:rPr>
            </w:pPr>
          </w:p>
        </w:tc>
        <w:tc>
          <w:tcPr>
            <w:tcW w:w="1158" w:type="dxa"/>
          </w:tcPr>
          <w:p w14:paraId="13DFAF29" w14:textId="77777777" w:rsidR="00053A4E" w:rsidRPr="009B358D" w:rsidRDefault="00053A4E">
            <w:pPr>
              <w:rPr>
                <w:color w:val="auto"/>
                <w:sz w:val="24"/>
                <w:szCs w:val="24"/>
              </w:rPr>
            </w:pPr>
          </w:p>
        </w:tc>
        <w:tc>
          <w:tcPr>
            <w:tcW w:w="2566" w:type="dxa"/>
          </w:tcPr>
          <w:p w14:paraId="074F8094" w14:textId="77777777" w:rsidR="00053A4E" w:rsidRPr="009B358D" w:rsidRDefault="00053A4E">
            <w:pPr>
              <w:rPr>
                <w:color w:val="auto"/>
                <w:sz w:val="24"/>
                <w:szCs w:val="24"/>
              </w:rPr>
            </w:pPr>
          </w:p>
        </w:tc>
      </w:tr>
      <w:tr w:rsidR="00053A4E" w:rsidRPr="009B358D" w14:paraId="566A7670" w14:textId="77777777">
        <w:trPr>
          <w:trHeight w:val="322"/>
          <w:jc w:val="center"/>
        </w:trPr>
        <w:tc>
          <w:tcPr>
            <w:tcW w:w="2712" w:type="dxa"/>
          </w:tcPr>
          <w:p w14:paraId="142D0C86" w14:textId="77777777" w:rsidR="00053A4E" w:rsidRPr="009B358D" w:rsidRDefault="00053A4E">
            <w:pPr>
              <w:rPr>
                <w:color w:val="auto"/>
                <w:spacing w:val="4"/>
                <w:sz w:val="24"/>
                <w:szCs w:val="24"/>
              </w:rPr>
            </w:pPr>
          </w:p>
        </w:tc>
        <w:tc>
          <w:tcPr>
            <w:tcW w:w="1245" w:type="dxa"/>
          </w:tcPr>
          <w:p w14:paraId="1F4635D7" w14:textId="77777777" w:rsidR="00053A4E" w:rsidRPr="009B358D" w:rsidRDefault="00053A4E">
            <w:pPr>
              <w:rPr>
                <w:color w:val="auto"/>
                <w:sz w:val="24"/>
                <w:szCs w:val="24"/>
              </w:rPr>
            </w:pPr>
          </w:p>
        </w:tc>
        <w:tc>
          <w:tcPr>
            <w:tcW w:w="1457" w:type="dxa"/>
          </w:tcPr>
          <w:p w14:paraId="638C45AE" w14:textId="77777777" w:rsidR="00053A4E" w:rsidRPr="009B358D" w:rsidRDefault="00053A4E">
            <w:pPr>
              <w:rPr>
                <w:color w:val="auto"/>
                <w:sz w:val="24"/>
                <w:szCs w:val="24"/>
              </w:rPr>
            </w:pPr>
          </w:p>
        </w:tc>
        <w:tc>
          <w:tcPr>
            <w:tcW w:w="1158" w:type="dxa"/>
          </w:tcPr>
          <w:p w14:paraId="175A167B" w14:textId="77777777" w:rsidR="00053A4E" w:rsidRPr="009B358D" w:rsidRDefault="00053A4E">
            <w:pPr>
              <w:rPr>
                <w:color w:val="auto"/>
                <w:sz w:val="24"/>
                <w:szCs w:val="24"/>
              </w:rPr>
            </w:pPr>
          </w:p>
        </w:tc>
        <w:tc>
          <w:tcPr>
            <w:tcW w:w="2566" w:type="dxa"/>
          </w:tcPr>
          <w:p w14:paraId="761D203B" w14:textId="77777777" w:rsidR="00053A4E" w:rsidRPr="009B358D" w:rsidRDefault="00053A4E">
            <w:pPr>
              <w:rPr>
                <w:color w:val="auto"/>
                <w:sz w:val="24"/>
                <w:szCs w:val="24"/>
              </w:rPr>
            </w:pPr>
          </w:p>
        </w:tc>
      </w:tr>
      <w:tr w:rsidR="00053A4E" w:rsidRPr="009B358D" w14:paraId="40366799" w14:textId="77777777">
        <w:trPr>
          <w:trHeight w:val="332"/>
          <w:jc w:val="center"/>
        </w:trPr>
        <w:tc>
          <w:tcPr>
            <w:tcW w:w="2712" w:type="dxa"/>
          </w:tcPr>
          <w:p w14:paraId="4D4E7C08" w14:textId="77777777" w:rsidR="00053A4E" w:rsidRPr="009B358D" w:rsidRDefault="00053A4E">
            <w:pPr>
              <w:rPr>
                <w:color w:val="auto"/>
                <w:spacing w:val="4"/>
                <w:sz w:val="24"/>
                <w:szCs w:val="24"/>
              </w:rPr>
            </w:pPr>
          </w:p>
        </w:tc>
        <w:tc>
          <w:tcPr>
            <w:tcW w:w="1245" w:type="dxa"/>
          </w:tcPr>
          <w:p w14:paraId="56F91479" w14:textId="77777777" w:rsidR="00053A4E" w:rsidRPr="009B358D" w:rsidRDefault="00053A4E">
            <w:pPr>
              <w:rPr>
                <w:color w:val="auto"/>
                <w:sz w:val="24"/>
                <w:szCs w:val="24"/>
              </w:rPr>
            </w:pPr>
          </w:p>
        </w:tc>
        <w:tc>
          <w:tcPr>
            <w:tcW w:w="1457" w:type="dxa"/>
          </w:tcPr>
          <w:p w14:paraId="2C93506F" w14:textId="77777777" w:rsidR="00053A4E" w:rsidRPr="009B358D" w:rsidRDefault="00053A4E">
            <w:pPr>
              <w:rPr>
                <w:color w:val="auto"/>
                <w:sz w:val="24"/>
                <w:szCs w:val="24"/>
              </w:rPr>
            </w:pPr>
          </w:p>
        </w:tc>
        <w:tc>
          <w:tcPr>
            <w:tcW w:w="1158" w:type="dxa"/>
          </w:tcPr>
          <w:p w14:paraId="2A816A13" w14:textId="77777777" w:rsidR="00053A4E" w:rsidRPr="009B358D" w:rsidRDefault="00053A4E">
            <w:pPr>
              <w:rPr>
                <w:color w:val="auto"/>
                <w:sz w:val="24"/>
                <w:szCs w:val="24"/>
              </w:rPr>
            </w:pPr>
          </w:p>
        </w:tc>
        <w:tc>
          <w:tcPr>
            <w:tcW w:w="2566" w:type="dxa"/>
          </w:tcPr>
          <w:p w14:paraId="41CF13C6" w14:textId="77777777" w:rsidR="00053A4E" w:rsidRPr="009B358D" w:rsidRDefault="00053A4E">
            <w:pPr>
              <w:rPr>
                <w:color w:val="auto"/>
                <w:sz w:val="24"/>
                <w:szCs w:val="24"/>
              </w:rPr>
            </w:pPr>
          </w:p>
        </w:tc>
      </w:tr>
    </w:tbl>
    <w:p w14:paraId="02313C2A" w14:textId="77777777" w:rsidR="00053A4E" w:rsidRPr="009B358D" w:rsidRDefault="00053A4E">
      <w:pPr>
        <w:tabs>
          <w:tab w:val="left" w:pos="9365"/>
        </w:tabs>
        <w:snapToGrid w:val="0"/>
        <w:spacing w:line="360" w:lineRule="auto"/>
        <w:ind w:firstLineChars="200" w:firstLine="480"/>
        <w:jc w:val="left"/>
        <w:textAlignment w:val="top"/>
        <w:rPr>
          <w:color w:val="auto"/>
          <w:sz w:val="24"/>
          <w:szCs w:val="24"/>
        </w:rPr>
      </w:pPr>
    </w:p>
    <w:p w14:paraId="35DDDA18" w14:textId="77777777" w:rsidR="00053A4E" w:rsidRPr="009B358D" w:rsidRDefault="00053A4E">
      <w:pPr>
        <w:tabs>
          <w:tab w:val="left" w:pos="9365"/>
        </w:tabs>
        <w:snapToGrid w:val="0"/>
        <w:spacing w:line="360" w:lineRule="auto"/>
        <w:ind w:firstLineChars="200" w:firstLine="480"/>
        <w:jc w:val="left"/>
        <w:textAlignment w:val="top"/>
        <w:rPr>
          <w:color w:val="auto"/>
          <w:kern w:val="0"/>
          <w:sz w:val="24"/>
          <w:szCs w:val="24"/>
        </w:rPr>
      </w:pPr>
    </w:p>
    <w:p w14:paraId="1B04A576" w14:textId="77777777" w:rsidR="00053A4E" w:rsidRPr="009B358D" w:rsidRDefault="00053A4E">
      <w:pPr>
        <w:autoSpaceDE w:val="0"/>
        <w:autoSpaceDN w:val="0"/>
        <w:adjustRightInd w:val="0"/>
        <w:spacing w:line="360" w:lineRule="auto"/>
        <w:ind w:firstLineChars="200" w:firstLine="480"/>
        <w:jc w:val="left"/>
        <w:rPr>
          <w:color w:val="auto"/>
          <w:kern w:val="0"/>
          <w:sz w:val="24"/>
          <w:szCs w:val="24"/>
        </w:rPr>
      </w:pPr>
    </w:p>
    <w:p w14:paraId="1C4C6913" w14:textId="77777777" w:rsidR="00053A4E" w:rsidRPr="009B358D" w:rsidRDefault="00053A4E">
      <w:pPr>
        <w:pStyle w:val="11"/>
        <w:spacing w:line="360" w:lineRule="auto"/>
        <w:ind w:firstLineChars="200" w:firstLine="560"/>
        <w:jc w:val="left"/>
        <w:sectPr w:rsidR="00053A4E" w:rsidRPr="009B358D">
          <w:footerReference w:type="first" r:id="rId14"/>
          <w:pgSz w:w="11911" w:h="16838"/>
          <w:pgMar w:top="1361" w:right="1417" w:bottom="1361" w:left="1417" w:header="680" w:footer="709" w:gutter="0"/>
          <w:cols w:space="720"/>
          <w:docGrid w:linePitch="312"/>
        </w:sectPr>
      </w:pPr>
    </w:p>
    <w:p w14:paraId="3A67C323" w14:textId="77777777" w:rsidR="00053A4E" w:rsidRPr="009B358D" w:rsidRDefault="0061689A">
      <w:pPr>
        <w:spacing w:line="360" w:lineRule="auto"/>
        <w:ind w:firstLineChars="200" w:firstLine="602"/>
        <w:jc w:val="center"/>
        <w:rPr>
          <w:b/>
          <w:color w:val="auto"/>
          <w:sz w:val="30"/>
          <w:szCs w:val="30"/>
        </w:rPr>
      </w:pPr>
      <w:r w:rsidRPr="009B358D">
        <w:rPr>
          <w:rFonts w:hint="eastAsia"/>
          <w:b/>
          <w:color w:val="auto"/>
          <w:sz w:val="30"/>
          <w:szCs w:val="30"/>
        </w:rPr>
        <w:lastRenderedPageBreak/>
        <w:t>七、实施方案</w:t>
      </w:r>
    </w:p>
    <w:p w14:paraId="39B5E943" w14:textId="77777777" w:rsidR="00053A4E" w:rsidRPr="009B358D" w:rsidRDefault="00053A4E">
      <w:pPr>
        <w:spacing w:line="360" w:lineRule="auto"/>
        <w:ind w:firstLineChars="200" w:firstLine="602"/>
        <w:jc w:val="center"/>
        <w:rPr>
          <w:b/>
          <w:color w:val="auto"/>
          <w:sz w:val="30"/>
          <w:szCs w:val="30"/>
        </w:rPr>
      </w:pPr>
    </w:p>
    <w:p w14:paraId="12C27720" w14:textId="77777777" w:rsidR="00053A4E" w:rsidRPr="009B358D" w:rsidRDefault="00053A4E">
      <w:pPr>
        <w:spacing w:line="360" w:lineRule="auto"/>
        <w:ind w:firstLineChars="200" w:firstLine="480"/>
        <w:jc w:val="left"/>
        <w:rPr>
          <w:color w:val="auto"/>
          <w:sz w:val="24"/>
          <w:szCs w:val="24"/>
        </w:rPr>
      </w:pPr>
    </w:p>
    <w:p w14:paraId="4960BA8D" w14:textId="77777777" w:rsidR="00053A4E" w:rsidRPr="009B358D" w:rsidRDefault="00053A4E">
      <w:pPr>
        <w:spacing w:line="360" w:lineRule="auto"/>
        <w:ind w:firstLineChars="200" w:firstLine="482"/>
        <w:jc w:val="left"/>
        <w:rPr>
          <w:b/>
          <w:color w:val="auto"/>
          <w:kern w:val="0"/>
          <w:sz w:val="24"/>
          <w:szCs w:val="24"/>
        </w:rPr>
      </w:pPr>
    </w:p>
    <w:p w14:paraId="1EE18858" w14:textId="77777777" w:rsidR="00053A4E" w:rsidRPr="009B358D" w:rsidRDefault="00053A4E">
      <w:pPr>
        <w:spacing w:line="360" w:lineRule="auto"/>
        <w:ind w:firstLineChars="200" w:firstLine="482"/>
        <w:jc w:val="left"/>
        <w:rPr>
          <w:b/>
          <w:color w:val="auto"/>
          <w:kern w:val="0"/>
          <w:sz w:val="24"/>
          <w:szCs w:val="24"/>
        </w:rPr>
      </w:pPr>
    </w:p>
    <w:p w14:paraId="4D3858A2" w14:textId="77777777" w:rsidR="00053A4E" w:rsidRPr="009B358D" w:rsidRDefault="00053A4E">
      <w:pPr>
        <w:spacing w:line="360" w:lineRule="auto"/>
        <w:ind w:firstLineChars="200" w:firstLine="482"/>
        <w:jc w:val="left"/>
        <w:rPr>
          <w:b/>
          <w:color w:val="auto"/>
          <w:kern w:val="0"/>
          <w:sz w:val="24"/>
          <w:szCs w:val="24"/>
        </w:rPr>
      </w:pPr>
    </w:p>
    <w:p w14:paraId="05AD0F54" w14:textId="77777777" w:rsidR="00053A4E" w:rsidRPr="009B358D" w:rsidRDefault="00053A4E">
      <w:pPr>
        <w:spacing w:line="360" w:lineRule="auto"/>
        <w:ind w:firstLineChars="200" w:firstLine="482"/>
        <w:jc w:val="left"/>
        <w:rPr>
          <w:b/>
          <w:color w:val="auto"/>
          <w:kern w:val="0"/>
          <w:sz w:val="24"/>
          <w:szCs w:val="24"/>
        </w:rPr>
      </w:pPr>
    </w:p>
    <w:p w14:paraId="5B31C023" w14:textId="77777777" w:rsidR="00053A4E" w:rsidRPr="009B358D" w:rsidRDefault="00053A4E">
      <w:pPr>
        <w:spacing w:line="360" w:lineRule="auto"/>
        <w:ind w:firstLineChars="200" w:firstLine="482"/>
        <w:jc w:val="left"/>
        <w:rPr>
          <w:b/>
          <w:color w:val="auto"/>
          <w:kern w:val="0"/>
          <w:sz w:val="24"/>
          <w:szCs w:val="24"/>
        </w:rPr>
      </w:pPr>
    </w:p>
    <w:p w14:paraId="1EA4E884" w14:textId="77777777" w:rsidR="00053A4E" w:rsidRPr="009B358D" w:rsidRDefault="00053A4E">
      <w:pPr>
        <w:spacing w:line="360" w:lineRule="auto"/>
        <w:ind w:firstLineChars="200" w:firstLine="482"/>
        <w:jc w:val="left"/>
        <w:rPr>
          <w:b/>
          <w:color w:val="auto"/>
          <w:kern w:val="0"/>
          <w:sz w:val="24"/>
          <w:szCs w:val="24"/>
        </w:rPr>
      </w:pPr>
    </w:p>
    <w:p w14:paraId="3778D5B6" w14:textId="77777777" w:rsidR="00053A4E" w:rsidRPr="009B358D" w:rsidRDefault="00053A4E">
      <w:pPr>
        <w:spacing w:line="360" w:lineRule="auto"/>
        <w:ind w:firstLineChars="200" w:firstLine="482"/>
        <w:jc w:val="left"/>
        <w:rPr>
          <w:b/>
          <w:color w:val="auto"/>
          <w:kern w:val="0"/>
          <w:sz w:val="24"/>
          <w:szCs w:val="24"/>
        </w:rPr>
      </w:pPr>
    </w:p>
    <w:p w14:paraId="31AB8514" w14:textId="77777777" w:rsidR="00053A4E" w:rsidRPr="009B358D" w:rsidRDefault="00053A4E">
      <w:pPr>
        <w:spacing w:line="360" w:lineRule="auto"/>
        <w:ind w:firstLineChars="200" w:firstLine="482"/>
        <w:jc w:val="left"/>
        <w:rPr>
          <w:b/>
          <w:color w:val="auto"/>
          <w:kern w:val="0"/>
          <w:sz w:val="24"/>
          <w:szCs w:val="24"/>
        </w:rPr>
      </w:pPr>
    </w:p>
    <w:p w14:paraId="1C1D2191" w14:textId="77777777" w:rsidR="00053A4E" w:rsidRPr="009B358D" w:rsidRDefault="00053A4E">
      <w:pPr>
        <w:spacing w:line="360" w:lineRule="auto"/>
        <w:ind w:firstLineChars="200" w:firstLine="482"/>
        <w:jc w:val="left"/>
        <w:rPr>
          <w:b/>
          <w:color w:val="auto"/>
          <w:kern w:val="0"/>
          <w:sz w:val="24"/>
          <w:szCs w:val="24"/>
        </w:rPr>
      </w:pPr>
    </w:p>
    <w:p w14:paraId="249D6E3A" w14:textId="77777777" w:rsidR="00053A4E" w:rsidRPr="009B358D" w:rsidRDefault="00053A4E">
      <w:pPr>
        <w:spacing w:line="360" w:lineRule="auto"/>
        <w:ind w:firstLineChars="200" w:firstLine="482"/>
        <w:jc w:val="left"/>
        <w:rPr>
          <w:b/>
          <w:color w:val="auto"/>
          <w:kern w:val="0"/>
          <w:sz w:val="24"/>
          <w:szCs w:val="24"/>
        </w:rPr>
      </w:pPr>
    </w:p>
    <w:p w14:paraId="469A638A" w14:textId="77777777" w:rsidR="00053A4E" w:rsidRPr="009B358D" w:rsidRDefault="00053A4E">
      <w:pPr>
        <w:spacing w:line="360" w:lineRule="auto"/>
        <w:ind w:firstLineChars="200" w:firstLine="482"/>
        <w:jc w:val="left"/>
        <w:rPr>
          <w:b/>
          <w:color w:val="auto"/>
          <w:kern w:val="0"/>
          <w:sz w:val="24"/>
          <w:szCs w:val="24"/>
        </w:rPr>
      </w:pPr>
    </w:p>
    <w:p w14:paraId="2BE96F03" w14:textId="77777777" w:rsidR="00053A4E" w:rsidRPr="009B358D" w:rsidRDefault="00053A4E">
      <w:pPr>
        <w:spacing w:line="360" w:lineRule="auto"/>
        <w:ind w:firstLineChars="200" w:firstLine="482"/>
        <w:jc w:val="left"/>
        <w:rPr>
          <w:b/>
          <w:color w:val="auto"/>
          <w:kern w:val="0"/>
          <w:sz w:val="24"/>
          <w:szCs w:val="24"/>
        </w:rPr>
      </w:pPr>
    </w:p>
    <w:p w14:paraId="3554A3AD" w14:textId="77777777" w:rsidR="00053A4E" w:rsidRPr="009B358D" w:rsidRDefault="00053A4E">
      <w:pPr>
        <w:spacing w:line="360" w:lineRule="auto"/>
        <w:ind w:firstLineChars="200" w:firstLine="482"/>
        <w:jc w:val="left"/>
        <w:rPr>
          <w:b/>
          <w:color w:val="auto"/>
          <w:kern w:val="0"/>
          <w:sz w:val="24"/>
          <w:szCs w:val="24"/>
        </w:rPr>
      </w:pPr>
    </w:p>
    <w:p w14:paraId="0B17F8AC" w14:textId="77777777" w:rsidR="00053A4E" w:rsidRPr="009B358D" w:rsidRDefault="00053A4E">
      <w:pPr>
        <w:spacing w:line="360" w:lineRule="auto"/>
        <w:ind w:firstLineChars="200" w:firstLine="482"/>
        <w:jc w:val="left"/>
        <w:rPr>
          <w:b/>
          <w:color w:val="auto"/>
          <w:kern w:val="0"/>
          <w:sz w:val="24"/>
          <w:szCs w:val="24"/>
        </w:rPr>
      </w:pPr>
    </w:p>
    <w:p w14:paraId="31AB8346" w14:textId="77777777" w:rsidR="00053A4E" w:rsidRPr="009B358D" w:rsidRDefault="00053A4E">
      <w:pPr>
        <w:spacing w:line="360" w:lineRule="auto"/>
        <w:ind w:firstLineChars="200" w:firstLine="482"/>
        <w:jc w:val="left"/>
        <w:rPr>
          <w:b/>
          <w:color w:val="auto"/>
          <w:kern w:val="0"/>
          <w:sz w:val="24"/>
          <w:szCs w:val="24"/>
        </w:rPr>
      </w:pPr>
    </w:p>
    <w:p w14:paraId="1BD7F564" w14:textId="77777777" w:rsidR="00053A4E" w:rsidRPr="009B358D" w:rsidRDefault="00053A4E">
      <w:pPr>
        <w:spacing w:line="360" w:lineRule="auto"/>
        <w:ind w:firstLineChars="200" w:firstLine="482"/>
        <w:jc w:val="left"/>
        <w:rPr>
          <w:b/>
          <w:color w:val="auto"/>
          <w:kern w:val="0"/>
          <w:sz w:val="24"/>
          <w:szCs w:val="24"/>
        </w:rPr>
      </w:pPr>
    </w:p>
    <w:p w14:paraId="46EDB274" w14:textId="77777777" w:rsidR="00053A4E" w:rsidRPr="009B358D" w:rsidRDefault="00053A4E">
      <w:pPr>
        <w:spacing w:line="360" w:lineRule="auto"/>
        <w:ind w:firstLineChars="200" w:firstLine="482"/>
        <w:jc w:val="left"/>
        <w:rPr>
          <w:b/>
          <w:color w:val="auto"/>
          <w:kern w:val="0"/>
          <w:sz w:val="24"/>
          <w:szCs w:val="24"/>
        </w:rPr>
      </w:pPr>
    </w:p>
    <w:p w14:paraId="27E3DDAA" w14:textId="77777777" w:rsidR="00053A4E" w:rsidRPr="009B358D" w:rsidRDefault="00053A4E">
      <w:pPr>
        <w:spacing w:line="360" w:lineRule="auto"/>
        <w:ind w:firstLineChars="200" w:firstLine="482"/>
        <w:jc w:val="left"/>
        <w:rPr>
          <w:b/>
          <w:color w:val="auto"/>
          <w:kern w:val="0"/>
          <w:sz w:val="24"/>
          <w:szCs w:val="24"/>
        </w:rPr>
      </w:pPr>
    </w:p>
    <w:p w14:paraId="6BBB8E35" w14:textId="77777777" w:rsidR="00053A4E" w:rsidRPr="009B358D" w:rsidRDefault="00053A4E">
      <w:pPr>
        <w:spacing w:line="360" w:lineRule="auto"/>
        <w:ind w:firstLineChars="200" w:firstLine="482"/>
        <w:jc w:val="left"/>
        <w:rPr>
          <w:b/>
          <w:color w:val="auto"/>
          <w:kern w:val="0"/>
          <w:sz w:val="24"/>
          <w:szCs w:val="24"/>
        </w:rPr>
      </w:pPr>
    </w:p>
    <w:p w14:paraId="154B8416" w14:textId="77777777" w:rsidR="00053A4E" w:rsidRPr="009B358D" w:rsidRDefault="00053A4E">
      <w:pPr>
        <w:pStyle w:val="a4"/>
        <w:spacing w:after="0" w:line="360" w:lineRule="auto"/>
        <w:ind w:firstLineChars="200" w:firstLine="480"/>
        <w:jc w:val="left"/>
        <w:rPr>
          <w:color w:val="auto"/>
          <w:sz w:val="24"/>
          <w:szCs w:val="24"/>
        </w:rPr>
      </w:pPr>
    </w:p>
    <w:p w14:paraId="0D170B26" w14:textId="77777777" w:rsidR="00053A4E" w:rsidRPr="009B358D" w:rsidRDefault="00053A4E">
      <w:pPr>
        <w:pStyle w:val="210"/>
        <w:ind w:firstLineChars="200" w:firstLine="480"/>
        <w:jc w:val="left"/>
        <w:rPr>
          <w:rFonts w:ascii="宋体" w:hAnsi="宋体"/>
        </w:rPr>
      </w:pPr>
    </w:p>
    <w:p w14:paraId="48136B66" w14:textId="77777777" w:rsidR="00053A4E" w:rsidRPr="009B358D" w:rsidRDefault="00053A4E">
      <w:pPr>
        <w:pStyle w:val="210"/>
        <w:ind w:firstLineChars="200" w:firstLine="480"/>
        <w:jc w:val="left"/>
        <w:rPr>
          <w:rFonts w:ascii="宋体" w:hAnsi="宋体"/>
        </w:rPr>
      </w:pPr>
    </w:p>
    <w:p w14:paraId="2C0C038B" w14:textId="77777777" w:rsidR="00053A4E" w:rsidRPr="009B358D" w:rsidRDefault="00053A4E">
      <w:pPr>
        <w:pStyle w:val="210"/>
        <w:ind w:firstLineChars="200" w:firstLine="480"/>
        <w:jc w:val="left"/>
        <w:rPr>
          <w:rFonts w:ascii="宋体" w:hAnsi="宋体"/>
        </w:rPr>
      </w:pPr>
    </w:p>
    <w:p w14:paraId="63F0BD04" w14:textId="77777777" w:rsidR="00053A4E" w:rsidRPr="009B358D" w:rsidRDefault="00053A4E">
      <w:pPr>
        <w:pStyle w:val="210"/>
        <w:ind w:firstLineChars="200" w:firstLine="480"/>
        <w:jc w:val="left"/>
        <w:rPr>
          <w:rFonts w:ascii="宋体" w:hAnsi="宋体"/>
        </w:rPr>
      </w:pPr>
    </w:p>
    <w:p w14:paraId="25903445" w14:textId="77777777" w:rsidR="00053A4E" w:rsidRPr="009B358D" w:rsidRDefault="00053A4E">
      <w:pPr>
        <w:pStyle w:val="210"/>
        <w:ind w:firstLineChars="200" w:firstLine="480"/>
        <w:jc w:val="left"/>
        <w:rPr>
          <w:rFonts w:ascii="宋体" w:hAnsi="宋体"/>
        </w:rPr>
      </w:pPr>
    </w:p>
    <w:p w14:paraId="28321189" w14:textId="77777777" w:rsidR="00053A4E" w:rsidRPr="009B358D" w:rsidRDefault="00053A4E">
      <w:pPr>
        <w:pStyle w:val="210"/>
        <w:ind w:firstLineChars="200" w:firstLine="480"/>
        <w:jc w:val="left"/>
        <w:rPr>
          <w:rFonts w:ascii="宋体" w:hAnsi="宋体"/>
        </w:rPr>
      </w:pPr>
    </w:p>
    <w:p w14:paraId="23D77FC6" w14:textId="77777777" w:rsidR="00053A4E" w:rsidRPr="009B358D" w:rsidRDefault="00053A4E">
      <w:pPr>
        <w:pStyle w:val="210"/>
        <w:ind w:firstLineChars="200" w:firstLine="480"/>
        <w:jc w:val="left"/>
        <w:rPr>
          <w:rFonts w:ascii="宋体" w:hAnsi="宋体"/>
        </w:rPr>
      </w:pPr>
    </w:p>
    <w:p w14:paraId="1D4DA1F4" w14:textId="77777777" w:rsidR="00053A4E" w:rsidRPr="009B358D" w:rsidRDefault="0061689A">
      <w:pPr>
        <w:spacing w:line="360" w:lineRule="auto"/>
        <w:ind w:firstLineChars="200" w:firstLine="602"/>
        <w:jc w:val="center"/>
        <w:rPr>
          <w:b/>
          <w:color w:val="auto"/>
          <w:kern w:val="0"/>
          <w:sz w:val="30"/>
          <w:szCs w:val="30"/>
        </w:rPr>
      </w:pPr>
      <w:r w:rsidRPr="009B358D">
        <w:rPr>
          <w:rFonts w:hint="eastAsia"/>
          <w:b/>
          <w:color w:val="auto"/>
          <w:kern w:val="0"/>
          <w:sz w:val="30"/>
          <w:szCs w:val="30"/>
        </w:rPr>
        <w:lastRenderedPageBreak/>
        <w:t>八、售后服务方案</w:t>
      </w:r>
    </w:p>
    <w:p w14:paraId="464ACB02" w14:textId="77777777" w:rsidR="00053A4E" w:rsidRPr="009B358D" w:rsidRDefault="0061689A">
      <w:pPr>
        <w:spacing w:line="360" w:lineRule="auto"/>
        <w:rPr>
          <w:sz w:val="24"/>
          <w:szCs w:val="24"/>
        </w:rPr>
      </w:pPr>
      <w:r w:rsidRPr="009B358D">
        <w:rPr>
          <w:rFonts w:hint="eastAsia"/>
          <w:sz w:val="24"/>
          <w:szCs w:val="24"/>
        </w:rPr>
        <w:t>包括但不限于以下内容：</w:t>
      </w:r>
    </w:p>
    <w:p w14:paraId="3E5ADC80" w14:textId="77777777" w:rsidR="00053A4E" w:rsidRPr="009B358D" w:rsidRDefault="0061689A">
      <w:pPr>
        <w:spacing w:line="360" w:lineRule="auto"/>
        <w:ind w:firstLineChars="200" w:firstLine="480"/>
        <w:rPr>
          <w:sz w:val="24"/>
          <w:szCs w:val="24"/>
        </w:rPr>
      </w:pPr>
      <w:r w:rsidRPr="009B358D">
        <w:rPr>
          <w:rFonts w:hint="eastAsia"/>
          <w:sz w:val="24"/>
          <w:szCs w:val="24"/>
        </w:rPr>
        <w:t>服务人员的配备、响应时间、响应程度、解决问题的能力、紧急故障处理预案、</w:t>
      </w:r>
      <w:r w:rsidRPr="009B358D">
        <w:rPr>
          <w:rFonts w:cs="宋体" w:hint="eastAsia"/>
          <w:kern w:val="0"/>
          <w:sz w:val="24"/>
          <w:szCs w:val="24"/>
        </w:rPr>
        <w:t>故障响应、巡检服务内容、维护制度</w:t>
      </w:r>
      <w:r w:rsidRPr="009B358D">
        <w:rPr>
          <w:rFonts w:hint="eastAsia"/>
          <w:sz w:val="24"/>
          <w:szCs w:val="24"/>
        </w:rPr>
        <w:t>、培训等。</w:t>
      </w:r>
    </w:p>
    <w:p w14:paraId="3EC9ECFF" w14:textId="77777777" w:rsidR="00053A4E" w:rsidRPr="009B358D" w:rsidRDefault="00053A4E">
      <w:pPr>
        <w:pStyle w:val="a4"/>
      </w:pPr>
    </w:p>
    <w:p w14:paraId="6395CBF3" w14:textId="77777777" w:rsidR="00053A4E" w:rsidRPr="009B358D" w:rsidRDefault="00053A4E">
      <w:pPr>
        <w:pStyle w:val="a4"/>
      </w:pPr>
    </w:p>
    <w:p w14:paraId="04BE16E7" w14:textId="77777777" w:rsidR="00053A4E" w:rsidRPr="009B358D" w:rsidRDefault="00053A4E">
      <w:pPr>
        <w:pStyle w:val="style4"/>
      </w:pPr>
    </w:p>
    <w:p w14:paraId="0B81456F" w14:textId="77777777" w:rsidR="00053A4E" w:rsidRPr="009B358D" w:rsidRDefault="00053A4E">
      <w:pPr>
        <w:pStyle w:val="20"/>
      </w:pPr>
    </w:p>
    <w:p w14:paraId="7951588F" w14:textId="77777777" w:rsidR="00053A4E" w:rsidRPr="009B358D" w:rsidRDefault="00053A4E"/>
    <w:p w14:paraId="40BF70B7" w14:textId="77777777" w:rsidR="00053A4E" w:rsidRPr="009B358D" w:rsidRDefault="00053A4E">
      <w:pPr>
        <w:pStyle w:val="a4"/>
      </w:pPr>
    </w:p>
    <w:p w14:paraId="0B54059C" w14:textId="77777777" w:rsidR="00053A4E" w:rsidRPr="009B358D" w:rsidRDefault="00053A4E">
      <w:pPr>
        <w:pStyle w:val="a4"/>
      </w:pPr>
    </w:p>
    <w:p w14:paraId="3167DF14" w14:textId="77777777" w:rsidR="00053A4E" w:rsidRPr="009B358D" w:rsidRDefault="00053A4E">
      <w:pPr>
        <w:pStyle w:val="a4"/>
      </w:pPr>
    </w:p>
    <w:p w14:paraId="78E5DEF3" w14:textId="77777777" w:rsidR="00053A4E" w:rsidRPr="009B358D" w:rsidRDefault="00053A4E">
      <w:pPr>
        <w:pStyle w:val="a4"/>
      </w:pPr>
    </w:p>
    <w:p w14:paraId="25A70491" w14:textId="77777777" w:rsidR="00053A4E" w:rsidRPr="009B358D" w:rsidRDefault="00053A4E">
      <w:pPr>
        <w:pStyle w:val="a4"/>
      </w:pPr>
    </w:p>
    <w:p w14:paraId="136704EC" w14:textId="77777777" w:rsidR="00053A4E" w:rsidRPr="009B358D" w:rsidRDefault="00053A4E">
      <w:pPr>
        <w:pStyle w:val="a4"/>
      </w:pPr>
    </w:p>
    <w:p w14:paraId="723487D4" w14:textId="77777777" w:rsidR="00053A4E" w:rsidRPr="009B358D" w:rsidRDefault="00053A4E">
      <w:pPr>
        <w:pStyle w:val="a4"/>
      </w:pPr>
    </w:p>
    <w:p w14:paraId="644BD5C3" w14:textId="77777777" w:rsidR="00053A4E" w:rsidRPr="009B358D" w:rsidRDefault="00053A4E">
      <w:pPr>
        <w:pStyle w:val="style4"/>
      </w:pPr>
    </w:p>
    <w:p w14:paraId="4C547C85" w14:textId="77777777" w:rsidR="00053A4E" w:rsidRPr="009B358D" w:rsidRDefault="00053A4E">
      <w:pPr>
        <w:pStyle w:val="20"/>
      </w:pPr>
    </w:p>
    <w:p w14:paraId="6039DC9F" w14:textId="77777777" w:rsidR="00053A4E" w:rsidRPr="009B358D" w:rsidRDefault="00053A4E"/>
    <w:p w14:paraId="26D1A597" w14:textId="77777777" w:rsidR="00053A4E" w:rsidRPr="009B358D" w:rsidRDefault="00053A4E">
      <w:pPr>
        <w:pStyle w:val="a4"/>
      </w:pPr>
    </w:p>
    <w:p w14:paraId="53CA65ED" w14:textId="77777777" w:rsidR="00053A4E" w:rsidRPr="009B358D" w:rsidRDefault="00053A4E"/>
    <w:p w14:paraId="16B5074C" w14:textId="77777777" w:rsidR="00053A4E" w:rsidRPr="009B358D" w:rsidRDefault="00053A4E">
      <w:pPr>
        <w:pStyle w:val="a4"/>
      </w:pPr>
    </w:p>
    <w:p w14:paraId="39E5AC0D" w14:textId="77777777" w:rsidR="00053A4E" w:rsidRPr="009B358D" w:rsidRDefault="00053A4E">
      <w:pPr>
        <w:pStyle w:val="a4"/>
      </w:pPr>
    </w:p>
    <w:p w14:paraId="3B064677" w14:textId="77777777" w:rsidR="00053A4E" w:rsidRPr="009B358D" w:rsidRDefault="00053A4E">
      <w:pPr>
        <w:pStyle w:val="a4"/>
      </w:pPr>
    </w:p>
    <w:p w14:paraId="7ACA119A" w14:textId="77777777" w:rsidR="00053A4E" w:rsidRPr="009B358D" w:rsidRDefault="00053A4E"/>
    <w:p w14:paraId="35124100" w14:textId="77777777" w:rsidR="00053A4E" w:rsidRPr="009B358D" w:rsidRDefault="00053A4E">
      <w:pPr>
        <w:pStyle w:val="a4"/>
      </w:pPr>
    </w:p>
    <w:p w14:paraId="185460D0" w14:textId="77777777" w:rsidR="00053A4E" w:rsidRPr="009B358D" w:rsidRDefault="00053A4E">
      <w:pPr>
        <w:pStyle w:val="a4"/>
      </w:pPr>
    </w:p>
    <w:p w14:paraId="7812CDCC" w14:textId="77777777" w:rsidR="00053A4E" w:rsidRPr="009B358D" w:rsidRDefault="00053A4E">
      <w:pPr>
        <w:pStyle w:val="a4"/>
      </w:pPr>
    </w:p>
    <w:p w14:paraId="046DFAD5" w14:textId="77777777" w:rsidR="00053A4E" w:rsidRPr="009B358D" w:rsidRDefault="00053A4E">
      <w:pPr>
        <w:pStyle w:val="style4"/>
      </w:pPr>
    </w:p>
    <w:p w14:paraId="0A3C6A44" w14:textId="77777777" w:rsidR="00053A4E" w:rsidRPr="009B358D" w:rsidRDefault="00053A4E">
      <w:pPr>
        <w:pStyle w:val="20"/>
      </w:pPr>
    </w:p>
    <w:p w14:paraId="4AC55E9C" w14:textId="77777777" w:rsidR="00053A4E" w:rsidRPr="009B358D" w:rsidRDefault="0061689A">
      <w:pPr>
        <w:spacing w:line="360" w:lineRule="auto"/>
        <w:ind w:firstLineChars="200" w:firstLine="602"/>
        <w:jc w:val="center"/>
        <w:rPr>
          <w:b/>
          <w:color w:val="auto"/>
          <w:kern w:val="0"/>
          <w:sz w:val="30"/>
          <w:szCs w:val="30"/>
        </w:rPr>
      </w:pPr>
      <w:r w:rsidRPr="009B358D">
        <w:rPr>
          <w:rFonts w:hint="eastAsia"/>
          <w:b/>
          <w:color w:val="auto"/>
          <w:kern w:val="0"/>
          <w:sz w:val="30"/>
          <w:szCs w:val="30"/>
        </w:rPr>
        <w:lastRenderedPageBreak/>
        <w:t>九、响应人类似项目业绩</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0"/>
        <w:gridCol w:w="6258"/>
      </w:tblGrid>
      <w:tr w:rsidR="00053A4E" w:rsidRPr="009B358D" w14:paraId="16AA8606" w14:textId="77777777">
        <w:trPr>
          <w:trHeight w:val="680"/>
          <w:jc w:val="center"/>
        </w:trPr>
        <w:tc>
          <w:tcPr>
            <w:tcW w:w="2270" w:type="dxa"/>
            <w:vAlign w:val="center"/>
          </w:tcPr>
          <w:p w14:paraId="10CB7173" w14:textId="77777777" w:rsidR="00053A4E" w:rsidRPr="009B358D" w:rsidRDefault="0061689A">
            <w:pPr>
              <w:topLinePunct/>
              <w:spacing w:line="440" w:lineRule="exact"/>
              <w:ind w:firstLineChars="200" w:firstLine="480"/>
              <w:jc w:val="left"/>
              <w:rPr>
                <w:bCs/>
                <w:color w:val="auto"/>
                <w:sz w:val="24"/>
                <w:szCs w:val="24"/>
              </w:rPr>
            </w:pPr>
            <w:r w:rsidRPr="009B358D">
              <w:rPr>
                <w:rFonts w:hint="eastAsia"/>
                <w:bCs/>
                <w:color w:val="auto"/>
                <w:sz w:val="24"/>
                <w:szCs w:val="24"/>
              </w:rPr>
              <w:t>项目名称</w:t>
            </w:r>
          </w:p>
        </w:tc>
        <w:tc>
          <w:tcPr>
            <w:tcW w:w="6258" w:type="dxa"/>
          </w:tcPr>
          <w:p w14:paraId="67CBF608" w14:textId="77777777" w:rsidR="00053A4E" w:rsidRPr="009B358D" w:rsidRDefault="00053A4E">
            <w:pPr>
              <w:topLinePunct/>
              <w:spacing w:line="440" w:lineRule="exact"/>
              <w:ind w:firstLineChars="200" w:firstLine="480"/>
              <w:jc w:val="left"/>
              <w:rPr>
                <w:bCs/>
                <w:color w:val="auto"/>
                <w:sz w:val="24"/>
                <w:szCs w:val="24"/>
              </w:rPr>
            </w:pPr>
          </w:p>
        </w:tc>
      </w:tr>
      <w:tr w:rsidR="00053A4E" w:rsidRPr="009B358D" w14:paraId="0AD59324" w14:textId="77777777">
        <w:trPr>
          <w:trHeight w:val="680"/>
          <w:jc w:val="center"/>
        </w:trPr>
        <w:tc>
          <w:tcPr>
            <w:tcW w:w="2270" w:type="dxa"/>
            <w:vAlign w:val="center"/>
          </w:tcPr>
          <w:p w14:paraId="26E443FC" w14:textId="77777777" w:rsidR="00053A4E" w:rsidRPr="009B358D" w:rsidRDefault="0061689A">
            <w:pPr>
              <w:topLinePunct/>
              <w:spacing w:line="440" w:lineRule="exact"/>
              <w:ind w:firstLineChars="200" w:firstLine="480"/>
              <w:jc w:val="left"/>
              <w:rPr>
                <w:bCs/>
                <w:color w:val="auto"/>
                <w:sz w:val="24"/>
                <w:szCs w:val="24"/>
              </w:rPr>
            </w:pPr>
            <w:r w:rsidRPr="009B358D">
              <w:rPr>
                <w:rFonts w:hint="eastAsia"/>
                <w:bCs/>
                <w:color w:val="auto"/>
                <w:sz w:val="24"/>
                <w:szCs w:val="24"/>
              </w:rPr>
              <w:t>项目所在地</w:t>
            </w:r>
          </w:p>
        </w:tc>
        <w:tc>
          <w:tcPr>
            <w:tcW w:w="6258" w:type="dxa"/>
          </w:tcPr>
          <w:p w14:paraId="1E10F00B" w14:textId="77777777" w:rsidR="00053A4E" w:rsidRPr="009B358D" w:rsidRDefault="00053A4E">
            <w:pPr>
              <w:topLinePunct/>
              <w:spacing w:line="440" w:lineRule="exact"/>
              <w:ind w:firstLineChars="200" w:firstLine="480"/>
              <w:jc w:val="left"/>
              <w:rPr>
                <w:bCs/>
                <w:color w:val="auto"/>
                <w:sz w:val="24"/>
                <w:szCs w:val="24"/>
              </w:rPr>
            </w:pPr>
          </w:p>
        </w:tc>
      </w:tr>
      <w:tr w:rsidR="00053A4E" w:rsidRPr="009B358D" w14:paraId="03EEDD20" w14:textId="77777777">
        <w:trPr>
          <w:trHeight w:val="680"/>
          <w:jc w:val="center"/>
        </w:trPr>
        <w:tc>
          <w:tcPr>
            <w:tcW w:w="2270" w:type="dxa"/>
            <w:vAlign w:val="center"/>
          </w:tcPr>
          <w:p w14:paraId="3E7A87F2" w14:textId="77777777" w:rsidR="00053A4E" w:rsidRPr="009B358D" w:rsidRDefault="0061689A">
            <w:pPr>
              <w:topLinePunct/>
              <w:spacing w:line="440" w:lineRule="exact"/>
              <w:ind w:firstLineChars="200" w:firstLine="480"/>
              <w:jc w:val="left"/>
              <w:rPr>
                <w:bCs/>
                <w:color w:val="auto"/>
                <w:sz w:val="24"/>
                <w:szCs w:val="24"/>
              </w:rPr>
            </w:pPr>
            <w:r w:rsidRPr="009B358D">
              <w:rPr>
                <w:rFonts w:hint="eastAsia"/>
                <w:bCs/>
                <w:color w:val="auto"/>
                <w:sz w:val="24"/>
                <w:szCs w:val="24"/>
              </w:rPr>
              <w:t>需方名称</w:t>
            </w:r>
          </w:p>
        </w:tc>
        <w:tc>
          <w:tcPr>
            <w:tcW w:w="6258" w:type="dxa"/>
          </w:tcPr>
          <w:p w14:paraId="7DBE2DC5" w14:textId="77777777" w:rsidR="00053A4E" w:rsidRPr="009B358D" w:rsidRDefault="00053A4E">
            <w:pPr>
              <w:topLinePunct/>
              <w:spacing w:line="440" w:lineRule="exact"/>
              <w:ind w:firstLineChars="200" w:firstLine="480"/>
              <w:jc w:val="left"/>
              <w:rPr>
                <w:bCs/>
                <w:color w:val="auto"/>
                <w:sz w:val="24"/>
                <w:szCs w:val="24"/>
              </w:rPr>
            </w:pPr>
          </w:p>
        </w:tc>
      </w:tr>
      <w:tr w:rsidR="00053A4E" w:rsidRPr="009B358D" w14:paraId="05F802E2" w14:textId="77777777">
        <w:trPr>
          <w:trHeight w:val="680"/>
          <w:jc w:val="center"/>
        </w:trPr>
        <w:tc>
          <w:tcPr>
            <w:tcW w:w="2270" w:type="dxa"/>
            <w:vAlign w:val="center"/>
          </w:tcPr>
          <w:p w14:paraId="7DA5C028" w14:textId="77777777" w:rsidR="00053A4E" w:rsidRPr="009B358D" w:rsidRDefault="0061689A">
            <w:pPr>
              <w:topLinePunct/>
              <w:spacing w:line="440" w:lineRule="exact"/>
              <w:ind w:firstLineChars="200" w:firstLine="480"/>
              <w:jc w:val="left"/>
              <w:rPr>
                <w:bCs/>
                <w:color w:val="auto"/>
                <w:sz w:val="24"/>
                <w:szCs w:val="24"/>
              </w:rPr>
            </w:pPr>
            <w:r w:rsidRPr="009B358D">
              <w:rPr>
                <w:rFonts w:hint="eastAsia"/>
                <w:bCs/>
                <w:color w:val="auto"/>
                <w:sz w:val="24"/>
                <w:szCs w:val="24"/>
              </w:rPr>
              <w:t>需方地址</w:t>
            </w:r>
          </w:p>
        </w:tc>
        <w:tc>
          <w:tcPr>
            <w:tcW w:w="6258" w:type="dxa"/>
          </w:tcPr>
          <w:p w14:paraId="5AC9ACD3" w14:textId="77777777" w:rsidR="00053A4E" w:rsidRPr="009B358D" w:rsidRDefault="00053A4E">
            <w:pPr>
              <w:topLinePunct/>
              <w:spacing w:line="440" w:lineRule="exact"/>
              <w:ind w:firstLineChars="200" w:firstLine="480"/>
              <w:jc w:val="left"/>
              <w:rPr>
                <w:bCs/>
                <w:color w:val="auto"/>
                <w:sz w:val="24"/>
                <w:szCs w:val="24"/>
              </w:rPr>
            </w:pPr>
          </w:p>
        </w:tc>
      </w:tr>
      <w:tr w:rsidR="00053A4E" w:rsidRPr="009B358D" w14:paraId="101D98FF" w14:textId="77777777">
        <w:trPr>
          <w:trHeight w:val="680"/>
          <w:jc w:val="center"/>
        </w:trPr>
        <w:tc>
          <w:tcPr>
            <w:tcW w:w="2270" w:type="dxa"/>
            <w:vAlign w:val="center"/>
          </w:tcPr>
          <w:p w14:paraId="16933E9E" w14:textId="77777777" w:rsidR="00053A4E" w:rsidRPr="009B358D" w:rsidRDefault="0061689A">
            <w:pPr>
              <w:topLinePunct/>
              <w:spacing w:line="440" w:lineRule="exact"/>
              <w:ind w:firstLineChars="200" w:firstLine="480"/>
              <w:jc w:val="left"/>
              <w:rPr>
                <w:bCs/>
                <w:color w:val="auto"/>
                <w:sz w:val="24"/>
                <w:szCs w:val="24"/>
              </w:rPr>
            </w:pPr>
            <w:r w:rsidRPr="009B358D">
              <w:rPr>
                <w:rFonts w:hint="eastAsia"/>
                <w:bCs/>
                <w:color w:val="auto"/>
                <w:sz w:val="24"/>
                <w:szCs w:val="24"/>
              </w:rPr>
              <w:t>联系人</w:t>
            </w:r>
          </w:p>
        </w:tc>
        <w:tc>
          <w:tcPr>
            <w:tcW w:w="6258" w:type="dxa"/>
          </w:tcPr>
          <w:p w14:paraId="29D5F4D0" w14:textId="77777777" w:rsidR="00053A4E" w:rsidRPr="009B358D" w:rsidRDefault="00053A4E">
            <w:pPr>
              <w:topLinePunct/>
              <w:spacing w:line="440" w:lineRule="exact"/>
              <w:ind w:firstLineChars="200" w:firstLine="480"/>
              <w:jc w:val="left"/>
              <w:rPr>
                <w:bCs/>
                <w:color w:val="auto"/>
                <w:sz w:val="24"/>
                <w:szCs w:val="24"/>
              </w:rPr>
            </w:pPr>
          </w:p>
        </w:tc>
      </w:tr>
      <w:tr w:rsidR="00053A4E" w:rsidRPr="009B358D" w14:paraId="74B66634" w14:textId="77777777">
        <w:trPr>
          <w:trHeight w:val="680"/>
          <w:jc w:val="center"/>
        </w:trPr>
        <w:tc>
          <w:tcPr>
            <w:tcW w:w="2270" w:type="dxa"/>
            <w:vAlign w:val="center"/>
          </w:tcPr>
          <w:p w14:paraId="5A832269" w14:textId="77777777" w:rsidR="00053A4E" w:rsidRPr="009B358D" w:rsidRDefault="0061689A">
            <w:pPr>
              <w:topLinePunct/>
              <w:spacing w:line="440" w:lineRule="exact"/>
              <w:ind w:firstLineChars="200" w:firstLine="480"/>
              <w:jc w:val="left"/>
              <w:rPr>
                <w:bCs/>
                <w:color w:val="auto"/>
                <w:sz w:val="24"/>
                <w:szCs w:val="24"/>
              </w:rPr>
            </w:pPr>
            <w:r w:rsidRPr="009B358D">
              <w:rPr>
                <w:rFonts w:hint="eastAsia"/>
                <w:bCs/>
                <w:color w:val="auto"/>
                <w:sz w:val="24"/>
                <w:szCs w:val="24"/>
              </w:rPr>
              <w:t>联系电话</w:t>
            </w:r>
          </w:p>
        </w:tc>
        <w:tc>
          <w:tcPr>
            <w:tcW w:w="6258" w:type="dxa"/>
          </w:tcPr>
          <w:p w14:paraId="73CC03B0" w14:textId="77777777" w:rsidR="00053A4E" w:rsidRPr="009B358D" w:rsidRDefault="00053A4E">
            <w:pPr>
              <w:topLinePunct/>
              <w:spacing w:line="440" w:lineRule="exact"/>
              <w:ind w:firstLineChars="200" w:firstLine="480"/>
              <w:jc w:val="left"/>
              <w:rPr>
                <w:bCs/>
                <w:color w:val="auto"/>
                <w:sz w:val="24"/>
                <w:szCs w:val="24"/>
              </w:rPr>
            </w:pPr>
          </w:p>
        </w:tc>
      </w:tr>
      <w:tr w:rsidR="00053A4E" w:rsidRPr="009B358D" w14:paraId="12682B3E" w14:textId="77777777">
        <w:trPr>
          <w:trHeight w:val="680"/>
          <w:jc w:val="center"/>
        </w:trPr>
        <w:tc>
          <w:tcPr>
            <w:tcW w:w="2270" w:type="dxa"/>
            <w:vAlign w:val="center"/>
          </w:tcPr>
          <w:p w14:paraId="147BCF0E" w14:textId="77777777" w:rsidR="00053A4E" w:rsidRPr="009B358D" w:rsidRDefault="0061689A">
            <w:pPr>
              <w:topLinePunct/>
              <w:spacing w:line="440" w:lineRule="exact"/>
              <w:ind w:firstLineChars="200" w:firstLine="480"/>
              <w:jc w:val="left"/>
              <w:rPr>
                <w:bCs/>
                <w:color w:val="auto"/>
                <w:sz w:val="24"/>
                <w:szCs w:val="24"/>
              </w:rPr>
            </w:pPr>
            <w:r w:rsidRPr="009B358D">
              <w:rPr>
                <w:rFonts w:hint="eastAsia"/>
                <w:bCs/>
                <w:color w:val="auto"/>
                <w:sz w:val="24"/>
                <w:szCs w:val="24"/>
              </w:rPr>
              <w:t>合同价格</w:t>
            </w:r>
          </w:p>
        </w:tc>
        <w:tc>
          <w:tcPr>
            <w:tcW w:w="6258" w:type="dxa"/>
          </w:tcPr>
          <w:p w14:paraId="6CC310CB" w14:textId="77777777" w:rsidR="00053A4E" w:rsidRPr="009B358D" w:rsidRDefault="00053A4E">
            <w:pPr>
              <w:topLinePunct/>
              <w:spacing w:line="440" w:lineRule="exact"/>
              <w:ind w:firstLineChars="200" w:firstLine="480"/>
              <w:jc w:val="left"/>
              <w:rPr>
                <w:bCs/>
                <w:color w:val="auto"/>
                <w:sz w:val="24"/>
                <w:szCs w:val="24"/>
              </w:rPr>
            </w:pPr>
          </w:p>
        </w:tc>
      </w:tr>
      <w:tr w:rsidR="00053A4E" w:rsidRPr="009B358D" w14:paraId="0EDB6222" w14:textId="77777777">
        <w:trPr>
          <w:trHeight w:val="680"/>
          <w:jc w:val="center"/>
        </w:trPr>
        <w:tc>
          <w:tcPr>
            <w:tcW w:w="2270" w:type="dxa"/>
            <w:vAlign w:val="center"/>
          </w:tcPr>
          <w:p w14:paraId="414FA7CA" w14:textId="77777777" w:rsidR="00053A4E" w:rsidRPr="009B358D" w:rsidRDefault="0061689A">
            <w:pPr>
              <w:topLinePunct/>
              <w:spacing w:line="440" w:lineRule="exact"/>
              <w:ind w:firstLineChars="200" w:firstLine="480"/>
              <w:jc w:val="left"/>
              <w:rPr>
                <w:bCs/>
                <w:color w:val="auto"/>
                <w:sz w:val="24"/>
                <w:szCs w:val="24"/>
              </w:rPr>
            </w:pPr>
            <w:r w:rsidRPr="009B358D">
              <w:rPr>
                <w:rFonts w:hint="eastAsia"/>
                <w:bCs/>
                <w:color w:val="auto"/>
                <w:sz w:val="24"/>
                <w:szCs w:val="24"/>
              </w:rPr>
              <w:t>质量标准</w:t>
            </w:r>
          </w:p>
        </w:tc>
        <w:tc>
          <w:tcPr>
            <w:tcW w:w="6258" w:type="dxa"/>
          </w:tcPr>
          <w:p w14:paraId="27E4C80D" w14:textId="77777777" w:rsidR="00053A4E" w:rsidRPr="009B358D" w:rsidRDefault="00053A4E">
            <w:pPr>
              <w:topLinePunct/>
              <w:spacing w:line="440" w:lineRule="exact"/>
              <w:ind w:firstLineChars="200" w:firstLine="480"/>
              <w:jc w:val="left"/>
              <w:rPr>
                <w:bCs/>
                <w:color w:val="auto"/>
                <w:sz w:val="24"/>
                <w:szCs w:val="24"/>
              </w:rPr>
            </w:pPr>
          </w:p>
        </w:tc>
      </w:tr>
      <w:tr w:rsidR="00053A4E" w:rsidRPr="009B358D" w14:paraId="3AE1F088" w14:textId="77777777">
        <w:trPr>
          <w:trHeight w:val="680"/>
          <w:jc w:val="center"/>
        </w:trPr>
        <w:tc>
          <w:tcPr>
            <w:tcW w:w="2270" w:type="dxa"/>
            <w:vAlign w:val="center"/>
          </w:tcPr>
          <w:p w14:paraId="115069CD" w14:textId="77777777" w:rsidR="00053A4E" w:rsidRPr="009B358D" w:rsidRDefault="0061689A">
            <w:pPr>
              <w:topLinePunct/>
              <w:spacing w:line="440" w:lineRule="exact"/>
              <w:ind w:firstLineChars="200" w:firstLine="480"/>
              <w:jc w:val="left"/>
              <w:rPr>
                <w:bCs/>
                <w:color w:val="auto"/>
                <w:sz w:val="24"/>
                <w:szCs w:val="24"/>
              </w:rPr>
            </w:pPr>
            <w:r w:rsidRPr="009B358D">
              <w:rPr>
                <w:rFonts w:hint="eastAsia"/>
                <w:bCs/>
                <w:color w:val="auto"/>
                <w:sz w:val="24"/>
                <w:szCs w:val="24"/>
              </w:rPr>
              <w:t>主要供货内容</w:t>
            </w:r>
          </w:p>
        </w:tc>
        <w:tc>
          <w:tcPr>
            <w:tcW w:w="6258" w:type="dxa"/>
          </w:tcPr>
          <w:p w14:paraId="54F7A0D5" w14:textId="77777777" w:rsidR="00053A4E" w:rsidRPr="009B358D" w:rsidRDefault="00053A4E">
            <w:pPr>
              <w:topLinePunct/>
              <w:spacing w:line="440" w:lineRule="exact"/>
              <w:ind w:firstLineChars="200" w:firstLine="480"/>
              <w:jc w:val="left"/>
              <w:rPr>
                <w:bCs/>
                <w:color w:val="auto"/>
                <w:sz w:val="24"/>
                <w:szCs w:val="24"/>
              </w:rPr>
            </w:pPr>
          </w:p>
        </w:tc>
      </w:tr>
    </w:tbl>
    <w:p w14:paraId="08D5737E" w14:textId="77777777" w:rsidR="00053A4E" w:rsidRPr="009B358D" w:rsidRDefault="00053A4E">
      <w:pPr>
        <w:tabs>
          <w:tab w:val="left" w:pos="840"/>
        </w:tabs>
        <w:autoSpaceDE w:val="0"/>
        <w:autoSpaceDN w:val="0"/>
        <w:adjustRightInd w:val="0"/>
        <w:spacing w:line="360" w:lineRule="auto"/>
        <w:ind w:firstLineChars="200" w:firstLine="520"/>
        <w:jc w:val="left"/>
        <w:rPr>
          <w:color w:val="auto"/>
          <w:spacing w:val="10"/>
          <w:kern w:val="0"/>
          <w:sz w:val="24"/>
          <w:szCs w:val="24"/>
        </w:rPr>
      </w:pPr>
    </w:p>
    <w:p w14:paraId="7FBC5354" w14:textId="77777777" w:rsidR="00053A4E" w:rsidRPr="009B358D" w:rsidRDefault="00053A4E">
      <w:pPr>
        <w:tabs>
          <w:tab w:val="left" w:pos="840"/>
        </w:tabs>
        <w:autoSpaceDE w:val="0"/>
        <w:autoSpaceDN w:val="0"/>
        <w:adjustRightInd w:val="0"/>
        <w:spacing w:line="360" w:lineRule="auto"/>
        <w:ind w:firstLineChars="200" w:firstLine="520"/>
        <w:jc w:val="left"/>
        <w:rPr>
          <w:color w:val="auto"/>
          <w:spacing w:val="10"/>
          <w:kern w:val="0"/>
          <w:sz w:val="24"/>
          <w:szCs w:val="24"/>
        </w:rPr>
      </w:pPr>
    </w:p>
    <w:p w14:paraId="76D5C44F" w14:textId="77777777" w:rsidR="00053A4E" w:rsidRPr="009B358D" w:rsidRDefault="00053A4E">
      <w:pPr>
        <w:tabs>
          <w:tab w:val="left" w:pos="840"/>
        </w:tabs>
        <w:autoSpaceDE w:val="0"/>
        <w:autoSpaceDN w:val="0"/>
        <w:adjustRightInd w:val="0"/>
        <w:spacing w:line="360" w:lineRule="auto"/>
        <w:ind w:firstLineChars="200" w:firstLine="520"/>
        <w:jc w:val="left"/>
        <w:rPr>
          <w:color w:val="auto"/>
          <w:spacing w:val="10"/>
          <w:kern w:val="0"/>
          <w:sz w:val="24"/>
          <w:szCs w:val="24"/>
        </w:rPr>
      </w:pPr>
    </w:p>
    <w:p w14:paraId="01D90237" w14:textId="77777777" w:rsidR="00053A4E" w:rsidRPr="009B358D" w:rsidRDefault="00053A4E">
      <w:pPr>
        <w:tabs>
          <w:tab w:val="left" w:pos="840"/>
        </w:tabs>
        <w:autoSpaceDE w:val="0"/>
        <w:autoSpaceDN w:val="0"/>
        <w:adjustRightInd w:val="0"/>
        <w:spacing w:line="360" w:lineRule="auto"/>
        <w:ind w:firstLineChars="200" w:firstLine="520"/>
        <w:jc w:val="left"/>
        <w:rPr>
          <w:color w:val="auto"/>
          <w:spacing w:val="10"/>
          <w:kern w:val="0"/>
          <w:sz w:val="24"/>
          <w:szCs w:val="24"/>
        </w:rPr>
      </w:pPr>
    </w:p>
    <w:p w14:paraId="7D36A0AA" w14:textId="77777777" w:rsidR="00053A4E" w:rsidRPr="009B358D" w:rsidRDefault="00053A4E">
      <w:pPr>
        <w:tabs>
          <w:tab w:val="left" w:pos="840"/>
        </w:tabs>
        <w:autoSpaceDE w:val="0"/>
        <w:autoSpaceDN w:val="0"/>
        <w:adjustRightInd w:val="0"/>
        <w:spacing w:line="360" w:lineRule="auto"/>
        <w:ind w:firstLineChars="200" w:firstLine="520"/>
        <w:jc w:val="left"/>
        <w:rPr>
          <w:color w:val="auto"/>
          <w:spacing w:val="10"/>
          <w:kern w:val="0"/>
          <w:sz w:val="24"/>
          <w:szCs w:val="24"/>
        </w:rPr>
      </w:pPr>
    </w:p>
    <w:p w14:paraId="33BE8BCD" w14:textId="77777777" w:rsidR="00053A4E" w:rsidRPr="009B358D" w:rsidRDefault="00053A4E">
      <w:pPr>
        <w:spacing w:line="360" w:lineRule="auto"/>
        <w:ind w:firstLineChars="200" w:firstLine="482"/>
        <w:jc w:val="left"/>
        <w:rPr>
          <w:b/>
          <w:color w:val="auto"/>
          <w:kern w:val="0"/>
          <w:sz w:val="24"/>
          <w:szCs w:val="24"/>
        </w:rPr>
      </w:pPr>
    </w:p>
    <w:p w14:paraId="30061390" w14:textId="77777777" w:rsidR="00053A4E" w:rsidRPr="009B358D" w:rsidRDefault="00053A4E">
      <w:pPr>
        <w:spacing w:line="360" w:lineRule="auto"/>
        <w:ind w:firstLineChars="200" w:firstLine="482"/>
        <w:jc w:val="left"/>
        <w:rPr>
          <w:b/>
          <w:color w:val="auto"/>
          <w:kern w:val="0"/>
          <w:sz w:val="24"/>
          <w:szCs w:val="24"/>
        </w:rPr>
      </w:pPr>
    </w:p>
    <w:p w14:paraId="742937DA" w14:textId="77777777" w:rsidR="00053A4E" w:rsidRPr="009B358D" w:rsidRDefault="00053A4E">
      <w:pPr>
        <w:spacing w:line="360" w:lineRule="auto"/>
        <w:ind w:firstLineChars="200" w:firstLine="482"/>
        <w:jc w:val="left"/>
        <w:rPr>
          <w:b/>
          <w:color w:val="auto"/>
          <w:kern w:val="0"/>
          <w:sz w:val="24"/>
          <w:szCs w:val="24"/>
        </w:rPr>
      </w:pPr>
    </w:p>
    <w:p w14:paraId="6C509D67" w14:textId="77777777" w:rsidR="00053A4E" w:rsidRPr="009B358D" w:rsidRDefault="00053A4E">
      <w:pPr>
        <w:spacing w:line="360" w:lineRule="auto"/>
        <w:ind w:firstLineChars="200" w:firstLine="482"/>
        <w:jc w:val="left"/>
        <w:rPr>
          <w:b/>
          <w:color w:val="auto"/>
          <w:kern w:val="0"/>
          <w:sz w:val="24"/>
          <w:szCs w:val="24"/>
        </w:rPr>
      </w:pPr>
    </w:p>
    <w:p w14:paraId="6BB37851" w14:textId="77777777" w:rsidR="00053A4E" w:rsidRPr="009B358D" w:rsidRDefault="00053A4E">
      <w:pPr>
        <w:spacing w:line="360" w:lineRule="auto"/>
        <w:ind w:firstLineChars="200" w:firstLine="482"/>
        <w:jc w:val="left"/>
        <w:rPr>
          <w:b/>
          <w:color w:val="auto"/>
          <w:kern w:val="0"/>
          <w:sz w:val="24"/>
          <w:szCs w:val="24"/>
        </w:rPr>
      </w:pPr>
    </w:p>
    <w:p w14:paraId="5F1BBE06" w14:textId="77777777" w:rsidR="00053A4E" w:rsidRPr="009B358D" w:rsidRDefault="00053A4E">
      <w:pPr>
        <w:spacing w:line="360" w:lineRule="auto"/>
        <w:ind w:firstLineChars="200" w:firstLine="480"/>
        <w:jc w:val="left"/>
        <w:rPr>
          <w:color w:val="auto"/>
          <w:sz w:val="24"/>
          <w:szCs w:val="24"/>
        </w:rPr>
      </w:pPr>
    </w:p>
    <w:p w14:paraId="4655DD19" w14:textId="77777777" w:rsidR="00053A4E" w:rsidRPr="009B358D" w:rsidRDefault="00053A4E">
      <w:pPr>
        <w:spacing w:line="360" w:lineRule="auto"/>
        <w:ind w:firstLineChars="200" w:firstLine="560"/>
        <w:jc w:val="left"/>
        <w:sectPr w:rsidR="00053A4E" w:rsidRPr="009B358D">
          <w:pgSz w:w="11911" w:h="16838"/>
          <w:pgMar w:top="1361" w:right="1417" w:bottom="1361" w:left="1417" w:header="680" w:footer="709" w:gutter="0"/>
          <w:cols w:space="720"/>
          <w:docGrid w:linePitch="312"/>
        </w:sectPr>
      </w:pPr>
    </w:p>
    <w:p w14:paraId="670FD7A7" w14:textId="77777777" w:rsidR="00053A4E" w:rsidRPr="009B358D" w:rsidRDefault="0061689A">
      <w:pPr>
        <w:spacing w:line="360" w:lineRule="auto"/>
        <w:jc w:val="center"/>
        <w:rPr>
          <w:b/>
          <w:color w:val="auto"/>
          <w:kern w:val="0"/>
          <w:sz w:val="30"/>
          <w:szCs w:val="30"/>
        </w:rPr>
      </w:pPr>
      <w:r w:rsidRPr="009B358D">
        <w:rPr>
          <w:rFonts w:hint="eastAsia"/>
          <w:b/>
          <w:color w:val="auto"/>
          <w:kern w:val="0"/>
          <w:sz w:val="30"/>
          <w:szCs w:val="30"/>
        </w:rPr>
        <w:lastRenderedPageBreak/>
        <w:t>十、中小微企业声明函</w:t>
      </w:r>
    </w:p>
    <w:p w14:paraId="65D11E1F" w14:textId="77777777" w:rsidR="00053A4E" w:rsidRPr="009B358D" w:rsidRDefault="0061689A">
      <w:pPr>
        <w:pStyle w:val="4"/>
        <w:spacing w:before="0" w:after="0"/>
        <w:jc w:val="center"/>
        <w:rPr>
          <w:sz w:val="24"/>
        </w:rPr>
      </w:pPr>
      <w:r w:rsidRPr="009B358D">
        <w:rPr>
          <w:rFonts w:hint="eastAsia"/>
          <w:sz w:val="24"/>
        </w:rPr>
        <w:t>1</w:t>
      </w:r>
      <w:r w:rsidRPr="009B358D">
        <w:rPr>
          <w:rFonts w:hint="eastAsia"/>
          <w:sz w:val="24"/>
        </w:rPr>
        <w:t>、中小企业声明函（供应商）</w:t>
      </w:r>
    </w:p>
    <w:p w14:paraId="227D8027" w14:textId="77777777" w:rsidR="00053A4E" w:rsidRPr="009B358D" w:rsidRDefault="0061689A">
      <w:pPr>
        <w:spacing w:line="360" w:lineRule="auto"/>
        <w:jc w:val="center"/>
        <w:rPr>
          <w:rFonts w:asciiTheme="minorEastAsia" w:hAnsiTheme="minorEastAsia" w:cs="宋体"/>
          <w:sz w:val="24"/>
          <w:szCs w:val="21"/>
        </w:rPr>
      </w:pPr>
      <w:r w:rsidRPr="009B358D">
        <w:rPr>
          <w:rFonts w:asciiTheme="minorEastAsia" w:hAnsiTheme="minorEastAsia" w:cs="宋体" w:hint="eastAsia"/>
          <w:sz w:val="24"/>
        </w:rPr>
        <w:t>（供应商属于中小企业的填写，不属于的无需填写此项内容）</w:t>
      </w:r>
    </w:p>
    <w:p w14:paraId="43AA196E" w14:textId="77777777" w:rsidR="00053A4E" w:rsidRPr="009B358D" w:rsidRDefault="0061689A">
      <w:pPr>
        <w:pStyle w:val="50"/>
        <w:spacing w:line="360" w:lineRule="auto"/>
        <w:ind w:firstLineChars="200" w:firstLine="480"/>
        <w:rPr>
          <w:rFonts w:asciiTheme="minorEastAsia" w:eastAsiaTheme="minorEastAsia" w:hAnsiTheme="minorEastAsia" w:cs="宋体"/>
          <w:kern w:val="0"/>
          <w:sz w:val="24"/>
        </w:rPr>
      </w:pPr>
      <w:r w:rsidRPr="009B358D">
        <w:rPr>
          <w:rFonts w:asciiTheme="minorEastAsia" w:eastAsiaTheme="minorEastAsia" w:hAnsiTheme="minorEastAsia" w:cs="宋体" w:hint="eastAsia"/>
          <w:kern w:val="0"/>
          <w:sz w:val="24"/>
        </w:rPr>
        <w:t>本公司郑重声明，根据《政府采购促进中小企业发展暂行办法》（财库[2011]181号）的规定，本公司为______（请填写：中型、小型、微型）企业。即，本公司同时满足以下条件：</w:t>
      </w:r>
    </w:p>
    <w:p w14:paraId="6F9E72D1" w14:textId="77777777" w:rsidR="00053A4E" w:rsidRPr="009B358D" w:rsidRDefault="0061689A">
      <w:pPr>
        <w:widowControl/>
        <w:spacing w:after="240" w:line="360" w:lineRule="auto"/>
        <w:ind w:firstLine="480"/>
        <w:jc w:val="left"/>
        <w:textAlignment w:val="baseline"/>
        <w:rPr>
          <w:rFonts w:asciiTheme="minorEastAsia" w:hAnsiTheme="minorEastAsia" w:cs="宋体"/>
          <w:kern w:val="0"/>
          <w:sz w:val="24"/>
        </w:rPr>
      </w:pPr>
      <w:r w:rsidRPr="009B358D">
        <w:rPr>
          <w:rFonts w:asciiTheme="minorEastAsia" w:hAnsiTheme="minorEastAsia" w:cs="宋体" w:hint="eastAsia"/>
          <w:kern w:val="0"/>
          <w:sz w:val="24"/>
        </w:rPr>
        <w:t>1.根据《工业和信息化部、国家统计局、国家发展和改革委员会、财政部关于印发中小企业划型标准规定的通知》（工信部联企业[2011]300号）规定的划分标准，本公司为______（请填写：中型、小型、微型）企业。</w:t>
      </w:r>
    </w:p>
    <w:p w14:paraId="2CA79E4F" w14:textId="77777777" w:rsidR="00053A4E" w:rsidRPr="009B358D" w:rsidRDefault="0061689A">
      <w:pPr>
        <w:widowControl/>
        <w:spacing w:after="240" w:line="360" w:lineRule="auto"/>
        <w:ind w:firstLine="480"/>
        <w:jc w:val="left"/>
        <w:textAlignment w:val="baseline"/>
        <w:rPr>
          <w:rFonts w:asciiTheme="minorEastAsia" w:hAnsiTheme="minorEastAsia" w:cs="宋体"/>
          <w:kern w:val="0"/>
          <w:sz w:val="24"/>
        </w:rPr>
      </w:pPr>
      <w:r w:rsidRPr="009B358D">
        <w:rPr>
          <w:rFonts w:asciiTheme="minorEastAsia" w:hAnsiTheme="minorEastAsia" w:cs="宋体" w:hint="eastAsia"/>
          <w:kern w:val="0"/>
          <w:sz w:val="24"/>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14:paraId="35710335" w14:textId="77777777" w:rsidR="00053A4E" w:rsidRPr="009B358D" w:rsidRDefault="0061689A">
      <w:pPr>
        <w:widowControl/>
        <w:spacing w:after="240" w:line="360" w:lineRule="auto"/>
        <w:ind w:firstLine="480"/>
        <w:jc w:val="left"/>
        <w:textAlignment w:val="baseline"/>
        <w:rPr>
          <w:rFonts w:asciiTheme="minorEastAsia" w:hAnsiTheme="minorEastAsia" w:cs="宋体"/>
          <w:kern w:val="0"/>
          <w:sz w:val="24"/>
        </w:rPr>
      </w:pPr>
      <w:r w:rsidRPr="009B358D">
        <w:rPr>
          <w:rFonts w:asciiTheme="minorEastAsia" w:hAnsiTheme="minorEastAsia" w:cs="宋体" w:hint="eastAsia"/>
          <w:kern w:val="0"/>
          <w:sz w:val="24"/>
        </w:rPr>
        <w:t>本公司对上述声明的真实性负责。如有虚假，将依法承担相应责任。</w:t>
      </w:r>
    </w:p>
    <w:p w14:paraId="4B94DF2C" w14:textId="77777777" w:rsidR="00053A4E" w:rsidRPr="009B358D" w:rsidRDefault="0061689A">
      <w:pPr>
        <w:widowControl/>
        <w:spacing w:after="240" w:line="360" w:lineRule="auto"/>
        <w:ind w:firstLine="480"/>
        <w:jc w:val="left"/>
        <w:textAlignment w:val="baseline"/>
        <w:rPr>
          <w:rFonts w:asciiTheme="minorEastAsia" w:hAnsiTheme="minorEastAsia" w:cs="宋体"/>
          <w:kern w:val="0"/>
          <w:sz w:val="24"/>
        </w:rPr>
      </w:pPr>
      <w:r w:rsidRPr="009B358D">
        <w:rPr>
          <w:rFonts w:asciiTheme="minorEastAsia" w:hAnsiTheme="minorEastAsia" w:cs="宋体" w:hint="eastAsia"/>
          <w:kern w:val="0"/>
          <w:sz w:val="24"/>
        </w:rPr>
        <w:t>企业名称（</w:t>
      </w:r>
      <w:r w:rsidRPr="009B358D">
        <w:rPr>
          <w:rFonts w:asciiTheme="minorEastAsia" w:hAnsiTheme="minorEastAsia" w:hint="eastAsia"/>
          <w:sz w:val="24"/>
        </w:rPr>
        <w:t>企业电子签章或公章</w:t>
      </w:r>
      <w:r w:rsidRPr="009B358D">
        <w:rPr>
          <w:rFonts w:asciiTheme="minorEastAsia" w:hAnsiTheme="minorEastAsia" w:cs="宋体" w:hint="eastAsia"/>
          <w:kern w:val="0"/>
          <w:sz w:val="24"/>
        </w:rPr>
        <w:t>）：</w:t>
      </w:r>
    </w:p>
    <w:p w14:paraId="29426970" w14:textId="77777777" w:rsidR="00053A4E" w:rsidRPr="009B358D" w:rsidRDefault="0061689A">
      <w:pPr>
        <w:widowControl/>
        <w:spacing w:after="240" w:line="360" w:lineRule="auto"/>
        <w:ind w:firstLine="480"/>
        <w:jc w:val="left"/>
        <w:textAlignment w:val="baseline"/>
        <w:rPr>
          <w:rFonts w:asciiTheme="minorEastAsia" w:hAnsiTheme="minorEastAsia" w:cs="宋体"/>
          <w:kern w:val="0"/>
          <w:sz w:val="24"/>
        </w:rPr>
      </w:pPr>
      <w:r w:rsidRPr="009B358D">
        <w:rPr>
          <w:rFonts w:asciiTheme="minorEastAsia" w:hAnsiTheme="minorEastAsia" w:cs="宋体" w:hint="eastAsia"/>
          <w:kern w:val="0"/>
          <w:sz w:val="24"/>
        </w:rPr>
        <w:t>日期：</w:t>
      </w:r>
    </w:p>
    <w:p w14:paraId="73D3A7FB" w14:textId="77777777" w:rsidR="00053A4E" w:rsidRPr="009B358D" w:rsidRDefault="0061689A">
      <w:pPr>
        <w:spacing w:line="360" w:lineRule="auto"/>
        <w:rPr>
          <w:rFonts w:asciiTheme="minorEastAsia" w:hAnsiTheme="minorEastAsia" w:cs="宋体"/>
          <w:sz w:val="24"/>
        </w:rPr>
      </w:pPr>
      <w:r w:rsidRPr="009B358D">
        <w:rPr>
          <w:rFonts w:asciiTheme="minorEastAsia" w:hAnsiTheme="minorEastAsia" w:cs="宋体" w:hint="eastAsia"/>
          <w:sz w:val="24"/>
        </w:rPr>
        <w:t>说明：</w:t>
      </w:r>
    </w:p>
    <w:p w14:paraId="19E02E2A" w14:textId="77777777" w:rsidR="00053A4E" w:rsidRPr="009B358D" w:rsidRDefault="0061689A">
      <w:pPr>
        <w:spacing w:line="360" w:lineRule="auto"/>
        <w:rPr>
          <w:rFonts w:asciiTheme="minorEastAsia" w:hAnsiTheme="minorEastAsia" w:cs="宋体"/>
          <w:sz w:val="24"/>
        </w:rPr>
      </w:pPr>
      <w:r w:rsidRPr="009B358D">
        <w:rPr>
          <w:rFonts w:asciiTheme="minorEastAsia" w:hAnsiTheme="minorEastAsia" w:cs="宋体" w:hint="eastAsia"/>
          <w:sz w:val="24"/>
        </w:rPr>
        <w:t>（1）该声明函是针对小微型企业的，非小型、微型企业不用提供该声明。</w:t>
      </w:r>
    </w:p>
    <w:p w14:paraId="4857BCFA" w14:textId="77777777" w:rsidR="00053A4E" w:rsidRPr="009B358D" w:rsidRDefault="0061689A">
      <w:pPr>
        <w:spacing w:line="400" w:lineRule="exact"/>
        <w:rPr>
          <w:rFonts w:asciiTheme="minorEastAsia" w:hAnsiTheme="minorEastAsia" w:cs="宋体"/>
          <w:sz w:val="24"/>
        </w:rPr>
      </w:pPr>
      <w:r w:rsidRPr="009B358D">
        <w:rPr>
          <w:rFonts w:asciiTheme="minorEastAsia" w:hAnsiTheme="minorEastAsia" w:cs="宋体" w:hint="eastAsia"/>
          <w:sz w:val="24"/>
        </w:rPr>
        <w:t>（2）对小型和微型企业产品的价格给予 6%的扣除，用扣除后的价格参与评审。</w:t>
      </w:r>
    </w:p>
    <w:p w14:paraId="68F993BE" w14:textId="77777777" w:rsidR="00053A4E" w:rsidRPr="009B358D" w:rsidRDefault="0061689A">
      <w:pPr>
        <w:pStyle w:val="a5"/>
        <w:spacing w:line="360" w:lineRule="auto"/>
        <w:rPr>
          <w:rFonts w:asciiTheme="minorEastAsia" w:hAnsiTheme="minorEastAsia"/>
          <w:sz w:val="24"/>
        </w:rPr>
      </w:pPr>
      <w:r w:rsidRPr="009B358D">
        <w:rPr>
          <w:rFonts w:asciiTheme="minorEastAsia" w:hAnsiTheme="minorEastAsia" w:hint="eastAsia"/>
          <w:sz w:val="24"/>
        </w:rPr>
        <w:t>（</w:t>
      </w:r>
      <w:r w:rsidRPr="009B358D">
        <w:rPr>
          <w:rFonts w:asciiTheme="minorEastAsia" w:hAnsiTheme="minorEastAsia"/>
          <w:sz w:val="24"/>
        </w:rPr>
        <w:t>3</w:t>
      </w:r>
      <w:r w:rsidRPr="009B358D">
        <w:rPr>
          <w:rFonts w:asciiTheme="minorEastAsia" w:hAnsiTheme="minorEastAsia" w:hint="eastAsia"/>
          <w:sz w:val="24"/>
        </w:rPr>
        <w:t>）供应商为代理商且为小型、微型企业同时提供小型、微型企业制造的货物时，视为提供小型和微型企业产品，此时产品制造商须同时提供中小企业声明函。</w:t>
      </w:r>
    </w:p>
    <w:p w14:paraId="49A5C075" w14:textId="77777777" w:rsidR="00053A4E" w:rsidRPr="009B358D" w:rsidRDefault="0061689A">
      <w:pPr>
        <w:rPr>
          <w:rFonts w:asciiTheme="minorEastAsia" w:hAnsiTheme="minorEastAsia"/>
        </w:rPr>
      </w:pPr>
      <w:r w:rsidRPr="009B358D">
        <w:rPr>
          <w:rFonts w:asciiTheme="minorEastAsia" w:hAnsiTheme="minorEastAsia" w:hint="eastAsia"/>
          <w:kern w:val="0"/>
          <w:sz w:val="24"/>
        </w:rPr>
        <w:t>（</w:t>
      </w:r>
      <w:r w:rsidRPr="009B358D">
        <w:rPr>
          <w:rFonts w:asciiTheme="minorEastAsia" w:hAnsiTheme="minorEastAsia"/>
          <w:kern w:val="0"/>
          <w:sz w:val="24"/>
        </w:rPr>
        <w:t>4</w:t>
      </w:r>
      <w:r w:rsidRPr="009B358D">
        <w:rPr>
          <w:rFonts w:asciiTheme="minorEastAsia" w:hAnsiTheme="minorEastAsia" w:hint="eastAsia"/>
          <w:kern w:val="0"/>
          <w:sz w:val="24"/>
        </w:rPr>
        <w:t>）监狱企业视同小型、微型企业，需提供省级及以上监狱管理局、戒毒管理局（含新疆生产建设兵团）出具的属于监狱企业的证明文件</w:t>
      </w:r>
      <w:r w:rsidRPr="009B358D">
        <w:rPr>
          <w:rFonts w:asciiTheme="minorEastAsia" w:hAnsiTheme="minorEastAsia" w:hint="eastAsia"/>
          <w:sz w:val="24"/>
        </w:rPr>
        <w:t>。</w:t>
      </w:r>
    </w:p>
    <w:p w14:paraId="76D51993" w14:textId="77777777" w:rsidR="00053A4E" w:rsidRPr="009B358D" w:rsidRDefault="0061689A">
      <w:pPr>
        <w:widowControl/>
        <w:jc w:val="left"/>
        <w:rPr>
          <w:rFonts w:asciiTheme="minorEastAsia" w:hAnsiTheme="minorEastAsia"/>
        </w:rPr>
      </w:pPr>
      <w:r w:rsidRPr="009B358D">
        <w:rPr>
          <w:rFonts w:asciiTheme="minorEastAsia" w:hAnsiTheme="minorEastAsia"/>
        </w:rPr>
        <w:br w:type="page"/>
      </w:r>
    </w:p>
    <w:p w14:paraId="68430AC5" w14:textId="77777777" w:rsidR="00053A4E" w:rsidRPr="009B358D" w:rsidRDefault="0061689A">
      <w:pPr>
        <w:pStyle w:val="4"/>
        <w:spacing w:before="0" w:after="0"/>
        <w:jc w:val="center"/>
        <w:rPr>
          <w:sz w:val="24"/>
        </w:rPr>
      </w:pPr>
      <w:r w:rsidRPr="009B358D">
        <w:rPr>
          <w:rFonts w:hint="eastAsia"/>
          <w:sz w:val="24"/>
        </w:rPr>
        <w:lastRenderedPageBreak/>
        <w:t>2</w:t>
      </w:r>
      <w:r w:rsidRPr="009B358D">
        <w:rPr>
          <w:rFonts w:hint="eastAsia"/>
          <w:sz w:val="24"/>
        </w:rPr>
        <w:t>、中小企业声明函（制造商）</w:t>
      </w:r>
    </w:p>
    <w:p w14:paraId="6F0116D5" w14:textId="77777777" w:rsidR="00053A4E" w:rsidRPr="009B358D" w:rsidRDefault="0061689A">
      <w:pPr>
        <w:spacing w:line="360" w:lineRule="auto"/>
        <w:jc w:val="center"/>
        <w:rPr>
          <w:rFonts w:asciiTheme="minorEastAsia" w:hAnsiTheme="minorEastAsia" w:cs="宋体"/>
          <w:sz w:val="24"/>
          <w:szCs w:val="21"/>
        </w:rPr>
      </w:pPr>
      <w:r w:rsidRPr="009B358D">
        <w:rPr>
          <w:rFonts w:asciiTheme="minorEastAsia" w:hAnsiTheme="minorEastAsia" w:cs="宋体" w:hint="eastAsia"/>
          <w:sz w:val="24"/>
        </w:rPr>
        <w:t>（制造商属于中小企业的填写，不属于的无需填写此项内容）</w:t>
      </w:r>
    </w:p>
    <w:p w14:paraId="17D5DF78" w14:textId="77777777" w:rsidR="00053A4E" w:rsidRPr="009B358D" w:rsidRDefault="00053A4E">
      <w:pPr>
        <w:pStyle w:val="50"/>
        <w:spacing w:line="360" w:lineRule="auto"/>
        <w:ind w:firstLineChars="200" w:firstLine="480"/>
        <w:rPr>
          <w:rFonts w:asciiTheme="minorEastAsia" w:eastAsiaTheme="minorEastAsia" w:hAnsiTheme="minorEastAsia" w:cs="宋体"/>
          <w:sz w:val="24"/>
          <w:szCs w:val="21"/>
        </w:rPr>
      </w:pPr>
    </w:p>
    <w:p w14:paraId="02EABC44" w14:textId="77777777" w:rsidR="00053A4E" w:rsidRPr="009B358D" w:rsidRDefault="0061689A">
      <w:pPr>
        <w:widowControl/>
        <w:spacing w:after="240" w:line="360" w:lineRule="auto"/>
        <w:ind w:firstLine="480"/>
        <w:jc w:val="left"/>
        <w:textAlignment w:val="baseline"/>
        <w:rPr>
          <w:rFonts w:asciiTheme="minorEastAsia" w:hAnsiTheme="minorEastAsia" w:cs="宋体"/>
          <w:kern w:val="0"/>
          <w:sz w:val="24"/>
          <w:szCs w:val="21"/>
        </w:rPr>
      </w:pPr>
      <w:r w:rsidRPr="009B358D">
        <w:rPr>
          <w:rFonts w:asciiTheme="minorEastAsia" w:hAnsiTheme="minorEastAsia" w:cs="宋体" w:hint="eastAsia"/>
          <w:kern w:val="0"/>
          <w:sz w:val="24"/>
        </w:rPr>
        <w:t>本公司郑重声明，根据《政府采购促进中小企业发展暂行办法》（财库[2011]181号）的规定，本公司为______（请填写：中型、小型、微型）企业。即，本公司同时满足以下条件：</w:t>
      </w:r>
    </w:p>
    <w:p w14:paraId="02451CA0" w14:textId="77777777" w:rsidR="00053A4E" w:rsidRPr="009B358D" w:rsidRDefault="0061689A">
      <w:pPr>
        <w:widowControl/>
        <w:spacing w:after="240" w:line="360" w:lineRule="auto"/>
        <w:ind w:firstLine="480"/>
        <w:jc w:val="left"/>
        <w:textAlignment w:val="baseline"/>
        <w:rPr>
          <w:rFonts w:asciiTheme="minorEastAsia" w:hAnsiTheme="minorEastAsia" w:cs="宋体"/>
          <w:kern w:val="0"/>
          <w:sz w:val="24"/>
        </w:rPr>
      </w:pPr>
      <w:r w:rsidRPr="009B358D">
        <w:rPr>
          <w:rFonts w:asciiTheme="minorEastAsia" w:hAnsiTheme="minorEastAsia" w:cs="宋体" w:hint="eastAsia"/>
          <w:kern w:val="0"/>
          <w:sz w:val="24"/>
        </w:rPr>
        <w:t>1.根据《工业和信息化部、国家统计局、国家发展和改革委员会、财政部关于印发中小企业划型标准规定的通知》（工信部联企业[2011]300号）规定的划分标准，本公司为______（请填写：中型、小型、微型）企业。</w:t>
      </w:r>
    </w:p>
    <w:p w14:paraId="3067E824" w14:textId="77777777" w:rsidR="00053A4E" w:rsidRPr="009B358D" w:rsidRDefault="0061689A">
      <w:pPr>
        <w:widowControl/>
        <w:spacing w:after="240" w:line="360" w:lineRule="auto"/>
        <w:ind w:firstLine="480"/>
        <w:jc w:val="left"/>
        <w:textAlignment w:val="baseline"/>
        <w:rPr>
          <w:rFonts w:asciiTheme="minorEastAsia" w:hAnsiTheme="minorEastAsia" w:cs="宋体"/>
          <w:kern w:val="0"/>
          <w:sz w:val="24"/>
        </w:rPr>
      </w:pPr>
      <w:r w:rsidRPr="009B358D">
        <w:rPr>
          <w:rFonts w:asciiTheme="minorEastAsia" w:hAnsiTheme="minorEastAsia" w:cs="宋体" w:hint="eastAsia"/>
          <w:kern w:val="0"/>
          <w:sz w:val="24"/>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14:paraId="1D417887" w14:textId="77777777" w:rsidR="00053A4E" w:rsidRPr="009B358D" w:rsidRDefault="0061689A">
      <w:pPr>
        <w:widowControl/>
        <w:spacing w:after="240" w:line="360" w:lineRule="auto"/>
        <w:ind w:firstLine="480"/>
        <w:jc w:val="left"/>
        <w:textAlignment w:val="baseline"/>
        <w:rPr>
          <w:rFonts w:asciiTheme="minorEastAsia" w:hAnsiTheme="minorEastAsia" w:cs="宋体"/>
          <w:kern w:val="0"/>
          <w:sz w:val="24"/>
        </w:rPr>
      </w:pPr>
      <w:r w:rsidRPr="009B358D">
        <w:rPr>
          <w:rFonts w:asciiTheme="minorEastAsia" w:hAnsiTheme="minorEastAsia" w:cs="宋体" w:hint="eastAsia"/>
          <w:kern w:val="0"/>
          <w:sz w:val="24"/>
        </w:rPr>
        <w:t>本公司对上述声明的真实性负责。如有虚假，将依法承担相应责任。</w:t>
      </w:r>
    </w:p>
    <w:p w14:paraId="73B9A1DD" w14:textId="77777777" w:rsidR="00053A4E" w:rsidRPr="009B358D" w:rsidRDefault="0061689A">
      <w:pPr>
        <w:widowControl/>
        <w:spacing w:after="240" w:line="360" w:lineRule="auto"/>
        <w:ind w:firstLine="480"/>
        <w:jc w:val="left"/>
        <w:textAlignment w:val="baseline"/>
        <w:rPr>
          <w:rFonts w:asciiTheme="minorEastAsia" w:hAnsiTheme="minorEastAsia" w:cs="宋体"/>
          <w:kern w:val="0"/>
          <w:sz w:val="24"/>
        </w:rPr>
      </w:pPr>
      <w:r w:rsidRPr="009B358D">
        <w:rPr>
          <w:rFonts w:asciiTheme="minorEastAsia" w:hAnsiTheme="minorEastAsia" w:cs="宋体" w:hint="eastAsia"/>
          <w:kern w:val="0"/>
          <w:sz w:val="24"/>
        </w:rPr>
        <w:t>企业名称（</w:t>
      </w:r>
      <w:r w:rsidRPr="009B358D">
        <w:rPr>
          <w:rFonts w:asciiTheme="minorEastAsia" w:hAnsiTheme="minorEastAsia" w:hint="eastAsia"/>
          <w:sz w:val="24"/>
        </w:rPr>
        <w:t>企业电子签章或公章</w:t>
      </w:r>
      <w:r w:rsidRPr="009B358D">
        <w:rPr>
          <w:rFonts w:asciiTheme="minorEastAsia" w:hAnsiTheme="minorEastAsia" w:cs="宋体" w:hint="eastAsia"/>
          <w:kern w:val="0"/>
          <w:sz w:val="24"/>
        </w:rPr>
        <w:t>）：</w:t>
      </w:r>
    </w:p>
    <w:p w14:paraId="33839EC9" w14:textId="77777777" w:rsidR="00053A4E" w:rsidRPr="009B358D" w:rsidRDefault="0061689A">
      <w:pPr>
        <w:widowControl/>
        <w:spacing w:after="240" w:line="360" w:lineRule="auto"/>
        <w:ind w:firstLine="480"/>
        <w:jc w:val="left"/>
        <w:textAlignment w:val="baseline"/>
        <w:rPr>
          <w:rFonts w:asciiTheme="minorEastAsia" w:hAnsiTheme="minorEastAsia" w:cs="宋体"/>
          <w:kern w:val="0"/>
          <w:sz w:val="24"/>
        </w:rPr>
      </w:pPr>
      <w:r w:rsidRPr="009B358D">
        <w:rPr>
          <w:rFonts w:asciiTheme="minorEastAsia" w:hAnsiTheme="minorEastAsia" w:cs="宋体" w:hint="eastAsia"/>
          <w:kern w:val="0"/>
          <w:sz w:val="24"/>
        </w:rPr>
        <w:t>日期：</w:t>
      </w:r>
    </w:p>
    <w:p w14:paraId="5B6F5677" w14:textId="77777777" w:rsidR="00053A4E" w:rsidRPr="009B358D" w:rsidRDefault="00053A4E">
      <w:pPr>
        <w:rPr>
          <w:rFonts w:asciiTheme="minorEastAsia" w:hAnsiTheme="minorEastAsia"/>
        </w:rPr>
      </w:pPr>
    </w:p>
    <w:p w14:paraId="5954FE14" w14:textId="77777777" w:rsidR="00053A4E" w:rsidRPr="009B358D" w:rsidRDefault="0061689A">
      <w:pPr>
        <w:widowControl/>
        <w:jc w:val="left"/>
        <w:rPr>
          <w:rFonts w:asciiTheme="minorEastAsia" w:hAnsiTheme="minorEastAsia"/>
        </w:rPr>
      </w:pPr>
      <w:r w:rsidRPr="009B358D">
        <w:rPr>
          <w:rFonts w:asciiTheme="minorEastAsia" w:hAnsiTheme="minorEastAsia"/>
        </w:rPr>
        <w:br w:type="page"/>
      </w:r>
    </w:p>
    <w:p w14:paraId="2CA41FDB" w14:textId="77777777" w:rsidR="00053A4E" w:rsidRPr="009B358D" w:rsidRDefault="0061689A">
      <w:pPr>
        <w:pStyle w:val="4"/>
        <w:spacing w:before="0" w:after="0"/>
        <w:jc w:val="center"/>
        <w:rPr>
          <w:sz w:val="24"/>
        </w:rPr>
      </w:pPr>
      <w:r w:rsidRPr="009B358D">
        <w:rPr>
          <w:rFonts w:hint="eastAsia"/>
          <w:sz w:val="24"/>
        </w:rPr>
        <w:lastRenderedPageBreak/>
        <w:t>3</w:t>
      </w:r>
      <w:r w:rsidRPr="009B358D">
        <w:rPr>
          <w:rFonts w:hint="eastAsia"/>
          <w:sz w:val="24"/>
        </w:rPr>
        <w:t>、残疾人福利性单位声明函</w:t>
      </w:r>
    </w:p>
    <w:p w14:paraId="2F66DF30" w14:textId="77777777" w:rsidR="00053A4E" w:rsidRPr="009B358D" w:rsidRDefault="00053A4E">
      <w:pPr>
        <w:spacing w:line="588" w:lineRule="exact"/>
        <w:rPr>
          <w:rFonts w:asciiTheme="minorEastAsia" w:hAnsiTheme="minorEastAsia" w:cs="宋体"/>
          <w:b/>
          <w:spacing w:val="6"/>
          <w:sz w:val="30"/>
          <w:szCs w:val="30"/>
        </w:rPr>
      </w:pPr>
    </w:p>
    <w:p w14:paraId="188D0AFB" w14:textId="77777777" w:rsidR="00053A4E" w:rsidRPr="009B358D" w:rsidRDefault="0061689A">
      <w:pPr>
        <w:spacing w:line="480" w:lineRule="auto"/>
        <w:ind w:firstLineChars="300" w:firstLine="720"/>
        <w:rPr>
          <w:rFonts w:asciiTheme="minorEastAsia" w:hAnsiTheme="minorEastAsia" w:cs="宋体"/>
          <w:sz w:val="24"/>
          <w:szCs w:val="21"/>
        </w:rPr>
      </w:pPr>
      <w:r w:rsidRPr="009B358D">
        <w:rPr>
          <w:rFonts w:asciiTheme="minorEastAsia" w:hAnsiTheme="minorEastAsia" w:cs="宋体" w:hint="eastAsia"/>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5EB1127" w14:textId="77777777" w:rsidR="00053A4E" w:rsidRPr="009B358D" w:rsidRDefault="0061689A">
      <w:pPr>
        <w:spacing w:line="480" w:lineRule="auto"/>
        <w:rPr>
          <w:rFonts w:asciiTheme="minorEastAsia" w:hAnsiTheme="minorEastAsia" w:cs="宋体"/>
          <w:sz w:val="24"/>
        </w:rPr>
      </w:pPr>
      <w:r w:rsidRPr="009B358D">
        <w:rPr>
          <w:rFonts w:asciiTheme="minorEastAsia" w:hAnsiTheme="minorEastAsia" w:cs="宋体" w:hint="eastAsia"/>
          <w:sz w:val="24"/>
        </w:rPr>
        <w:t>本单位对上述声明的真实性负责。如有虚假，将依法承担相应责任。</w:t>
      </w:r>
    </w:p>
    <w:p w14:paraId="55FDFA6E" w14:textId="77777777" w:rsidR="00053A4E" w:rsidRPr="009B358D" w:rsidRDefault="00053A4E">
      <w:pPr>
        <w:spacing w:line="480" w:lineRule="auto"/>
        <w:rPr>
          <w:rFonts w:asciiTheme="minorEastAsia" w:hAnsiTheme="minorEastAsia" w:cs="宋体"/>
          <w:sz w:val="24"/>
        </w:rPr>
      </w:pPr>
    </w:p>
    <w:p w14:paraId="0B7D3225" w14:textId="77777777" w:rsidR="00053A4E" w:rsidRPr="009B358D" w:rsidRDefault="00053A4E">
      <w:pPr>
        <w:spacing w:line="480" w:lineRule="auto"/>
        <w:jc w:val="right"/>
        <w:rPr>
          <w:rFonts w:asciiTheme="minorEastAsia" w:hAnsiTheme="minorEastAsia" w:cs="宋体"/>
          <w:sz w:val="24"/>
        </w:rPr>
      </w:pPr>
    </w:p>
    <w:p w14:paraId="5CF9634C" w14:textId="77777777" w:rsidR="00053A4E" w:rsidRPr="009B358D" w:rsidRDefault="0061689A">
      <w:pPr>
        <w:spacing w:line="480" w:lineRule="auto"/>
        <w:ind w:right="210"/>
        <w:jc w:val="left"/>
        <w:rPr>
          <w:rFonts w:asciiTheme="minorEastAsia" w:hAnsiTheme="minorEastAsia" w:cs="宋体"/>
          <w:sz w:val="24"/>
        </w:rPr>
      </w:pPr>
      <w:r w:rsidRPr="009B358D">
        <w:rPr>
          <w:rFonts w:asciiTheme="minorEastAsia" w:hAnsiTheme="minorEastAsia" w:cs="宋体" w:hint="eastAsia"/>
          <w:sz w:val="24"/>
        </w:rPr>
        <w:t>单位名称（</w:t>
      </w:r>
      <w:r w:rsidRPr="009B358D">
        <w:rPr>
          <w:rFonts w:asciiTheme="minorEastAsia" w:hAnsiTheme="minorEastAsia" w:hint="eastAsia"/>
          <w:sz w:val="24"/>
        </w:rPr>
        <w:t>企业电子签章或公章</w:t>
      </w:r>
      <w:r w:rsidRPr="009B358D">
        <w:rPr>
          <w:rFonts w:asciiTheme="minorEastAsia" w:hAnsiTheme="minorEastAsia" w:cs="宋体" w:hint="eastAsia"/>
          <w:sz w:val="24"/>
        </w:rPr>
        <w:t xml:space="preserve">）：        </w:t>
      </w:r>
    </w:p>
    <w:p w14:paraId="66633ABE" w14:textId="77777777" w:rsidR="00053A4E" w:rsidRDefault="0061689A">
      <w:pPr>
        <w:spacing w:line="480" w:lineRule="auto"/>
        <w:rPr>
          <w:rFonts w:asciiTheme="minorEastAsia" w:hAnsiTheme="minorEastAsia"/>
          <w:sz w:val="24"/>
        </w:rPr>
      </w:pPr>
      <w:r w:rsidRPr="009B358D">
        <w:rPr>
          <w:rFonts w:asciiTheme="minorEastAsia" w:hAnsiTheme="minorEastAsia" w:cs="宋体" w:hint="eastAsia"/>
          <w:sz w:val="24"/>
        </w:rPr>
        <w:t>日  期：</w:t>
      </w:r>
    </w:p>
    <w:p w14:paraId="07D16697" w14:textId="77777777" w:rsidR="00053A4E" w:rsidRDefault="00053A4E">
      <w:pPr>
        <w:pStyle w:val="13"/>
        <w:spacing w:line="360" w:lineRule="auto"/>
        <w:rPr>
          <w:rFonts w:hAnsi="宋体"/>
        </w:rPr>
      </w:pPr>
    </w:p>
    <w:p w14:paraId="075960FC" w14:textId="77777777" w:rsidR="00053A4E" w:rsidRDefault="00053A4E">
      <w:pPr>
        <w:spacing w:line="400" w:lineRule="exact"/>
        <w:rPr>
          <w:color w:val="auto"/>
        </w:rPr>
      </w:pPr>
    </w:p>
    <w:p w14:paraId="0AEA6AE2" w14:textId="77777777" w:rsidR="00053A4E" w:rsidRDefault="00053A4E">
      <w:pPr>
        <w:pStyle w:val="11"/>
        <w:spacing w:line="360" w:lineRule="auto"/>
        <w:rPr>
          <w:color w:val="auto"/>
          <w:sz w:val="24"/>
          <w:szCs w:val="24"/>
        </w:rPr>
      </w:pPr>
    </w:p>
    <w:p w14:paraId="5E131094" w14:textId="77777777" w:rsidR="00053A4E" w:rsidRDefault="00053A4E"/>
    <w:sectPr w:rsidR="00053A4E">
      <w:pgSz w:w="11911" w:h="16838"/>
      <w:pgMar w:top="1361" w:right="1417" w:bottom="1361" w:left="1417" w:header="680" w:footer="709" w:gutter="0"/>
      <w:cols w:space="720"/>
      <w:docGrid w:linePitch="5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E3A3C4" w14:textId="77777777" w:rsidR="000C0C1B" w:rsidRDefault="000C0C1B">
      <w:r>
        <w:separator/>
      </w:r>
    </w:p>
  </w:endnote>
  <w:endnote w:type="continuationSeparator" w:id="0">
    <w:p w14:paraId="4974C41F" w14:textId="77777777" w:rsidR="000C0C1B" w:rsidRDefault="000C0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monospace">
    <w:altName w:val="Segoe Print"/>
    <w:charset w:val="00"/>
    <w:family w:val="auto"/>
    <w:pitch w:val="default"/>
    <w:sig w:usb0="00000000" w:usb1="00000000" w:usb2="00000000" w:usb3="00000000" w:csb0="00040001"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7080271"/>
      <w:docPartObj>
        <w:docPartGallery w:val="AutoText"/>
      </w:docPartObj>
    </w:sdtPr>
    <w:sdtEndPr/>
    <w:sdtContent>
      <w:p w14:paraId="45F66C9B" w14:textId="77777777" w:rsidR="00053A4E" w:rsidRDefault="0061689A">
        <w:pPr>
          <w:pStyle w:val="a6"/>
          <w:ind w:left="560"/>
          <w:jc w:val="center"/>
        </w:pPr>
        <w:r>
          <w:fldChar w:fldCharType="begin"/>
        </w:r>
        <w:r>
          <w:instrText>PAGE   \* MERGEFORMAT</w:instrText>
        </w:r>
        <w:r>
          <w:fldChar w:fldCharType="separate"/>
        </w:r>
        <w:r w:rsidR="009E0AF7" w:rsidRPr="009E0AF7">
          <w:rPr>
            <w:noProof/>
            <w:lang w:val="zh-CN"/>
          </w:rPr>
          <w:t>36</w:t>
        </w:r>
        <w:r>
          <w:fldChar w:fldCharType="end"/>
        </w:r>
      </w:p>
    </w:sdtContent>
  </w:sdt>
  <w:p w14:paraId="19B15026" w14:textId="77777777" w:rsidR="00053A4E" w:rsidRDefault="00053A4E">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1607B9" w14:textId="77777777" w:rsidR="00053A4E" w:rsidRDefault="0061689A">
    <w:pPr>
      <w:pStyle w:val="a6"/>
    </w:pPr>
    <w:r>
      <w:rPr>
        <w:noProof/>
      </w:rPr>
      <mc:AlternateContent>
        <mc:Choice Requires="wps">
          <w:drawing>
            <wp:anchor distT="0" distB="0" distL="114300" distR="114300" simplePos="0" relativeHeight="251659264" behindDoc="0" locked="0" layoutInCell="1" allowOverlap="1" wp14:anchorId="73B1711E" wp14:editId="794D8C9F">
              <wp:simplePos x="0" y="0"/>
              <wp:positionH relativeFrom="margin">
                <wp:align>center</wp:align>
              </wp:positionH>
              <wp:positionV relativeFrom="paragraph">
                <wp:posOffset>0</wp:posOffset>
              </wp:positionV>
              <wp:extent cx="1828800" cy="1828800"/>
              <wp:effectExtent l="0" t="0" r="0" b="0"/>
              <wp:wrapNone/>
              <wp:docPr id="2"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14:paraId="6F392D2D" w14:textId="77777777" w:rsidR="00053A4E" w:rsidRDefault="0061689A">
                          <w:pPr>
                            <w:pStyle w:val="a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vert="horz" wrap="none" lIns="0" tIns="0" rIns="0" bIns="0" anchor="t" anchorCtr="0" upright="1">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73B1711E" id="文本框 3" o:spid="_x0000_s1026"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" filled="f" stroked="f">
              <v:textbox style="mso-fit-shape-to-text:t" inset="0,0,0,0">
                <w:txbxContent>
                  <w:p w14:paraId="6F392D2D" w14:textId="77777777" w:rsidR="00053A4E" w:rsidRDefault="0061689A">
                    <w:pPr>
                      <w:pStyle w:val="a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w10:wrap anchorx="margin"/>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00BBF5" w14:textId="77777777" w:rsidR="00053A4E" w:rsidRDefault="0061689A">
    <w:pPr>
      <w:pStyle w:val="a6"/>
    </w:pPr>
    <w:r>
      <w:rPr>
        <w:noProof/>
      </w:rPr>
      <mc:AlternateContent>
        <mc:Choice Requires="wps">
          <w:drawing>
            <wp:anchor distT="0" distB="0" distL="114300" distR="114300" simplePos="0" relativeHeight="251658240" behindDoc="0" locked="0" layoutInCell="1" allowOverlap="1" wp14:anchorId="2F18B25D" wp14:editId="617F6456">
              <wp:simplePos x="0" y="0"/>
              <wp:positionH relativeFrom="margin">
                <wp:align>center</wp:align>
              </wp:positionH>
              <wp:positionV relativeFrom="paragraph">
                <wp:posOffset>0</wp:posOffset>
              </wp:positionV>
              <wp:extent cx="1828800" cy="1828800"/>
              <wp:effectExtent l="0" t="0" r="0" b="0"/>
              <wp:wrapNone/>
              <wp:docPr id="1"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14:paraId="7C0F946F" w14:textId="77777777" w:rsidR="00053A4E" w:rsidRDefault="0061689A">
                          <w:pPr>
                            <w:pStyle w:val="a6"/>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wps:txbx>
                    <wps:bodyPr rot="0" vert="horz" wrap="none" lIns="0" tIns="0" rIns="0" bIns="0" anchor="t" anchorCtr="0" upright="1">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2F18B25D" id="文本框 4" o:spid="_x0000_s1027"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" filled="f" stroked="f">
              <v:textbox style="mso-fit-shape-to-text:t" inset="0,0,0,0">
                <w:txbxContent>
                  <w:p w14:paraId="7C0F946F" w14:textId="77777777" w:rsidR="00053A4E" w:rsidRDefault="0061689A">
                    <w:pPr>
                      <w:pStyle w:val="a8"/>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7A6D8C" w14:textId="77777777" w:rsidR="000C0C1B" w:rsidRDefault="000C0C1B">
      <w:r>
        <w:separator/>
      </w:r>
    </w:p>
  </w:footnote>
  <w:footnote w:type="continuationSeparator" w:id="0">
    <w:p w14:paraId="07B98949" w14:textId="77777777" w:rsidR="000C0C1B" w:rsidRDefault="000C0C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C0AF0C" w14:textId="77777777" w:rsidR="00053A4E" w:rsidRDefault="0061689A">
    <w:pPr>
      <w:pStyle w:val="a7"/>
      <w:pBdr>
        <w:top w:val="none" w:sz="0" w:space="1" w:color="auto"/>
        <w:left w:val="none" w:sz="0" w:space="4" w:color="auto"/>
        <w:bottom w:val="single" w:sz="4" w:space="1" w:color="auto"/>
        <w:right w:val="none" w:sz="0" w:space="4" w:color="auto"/>
      </w:pBdr>
      <w:jc w:val="both"/>
    </w:pPr>
    <w:r>
      <w:rPr>
        <w:rFonts w:hint="eastAsia"/>
        <w:bCs/>
      </w:rPr>
      <w:t>郑州市第五十二中学校园安全风险防控体系项目</w:t>
    </w:r>
    <w:r>
      <w:rPr>
        <w:rFonts w:hint="eastAsia"/>
        <w:bCs/>
      </w:rPr>
      <w:t xml:space="preserve"> </w:t>
    </w:r>
    <w:r>
      <w:rPr>
        <w:bCs/>
      </w:rPr>
      <w:t xml:space="preserve"> </w:t>
    </w:r>
    <w:r>
      <w:rPr>
        <w:rFonts w:hint="eastAsia"/>
      </w:rPr>
      <w:t xml:space="preserve"> </w:t>
    </w:r>
    <w:r>
      <w:t xml:space="preserve">                                               </w:t>
    </w:r>
    <w:r>
      <w:rPr>
        <w:rFonts w:hint="eastAsia"/>
      </w:rPr>
      <w:t>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9288B5" w14:textId="77777777" w:rsidR="00053A4E" w:rsidRDefault="00053A4E">
    <w:pPr>
      <w:pStyle w:val="a7"/>
      <w:pBdr>
        <w:top w:val="none" w:sz="0" w:space="1" w:color="auto"/>
        <w:left w:val="none" w:sz="0" w:space="4" w:color="auto"/>
        <w:bottom w:val="single" w:sz="4" w:space="1" w:color="auto"/>
        <w:right w:val="none" w:sz="0" w:space="4"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C75B1E"/>
    <w:multiLevelType w:val="singleLevel"/>
    <w:tmpl w:val="80C75B1E"/>
    <w:lvl w:ilvl="0">
      <w:start w:val="1"/>
      <w:numFmt w:val="decimal"/>
      <w:suff w:val="nothing"/>
      <w:lvlText w:val="%1）"/>
      <w:lvlJc w:val="left"/>
    </w:lvl>
  </w:abstractNum>
  <w:abstractNum w:abstractNumId="1">
    <w:nsid w:val="96E1CE30"/>
    <w:multiLevelType w:val="singleLevel"/>
    <w:tmpl w:val="96E1CE30"/>
    <w:lvl w:ilvl="0">
      <w:start w:val="1"/>
      <w:numFmt w:val="decimal"/>
      <w:suff w:val="space"/>
      <w:lvlText w:val="%1)"/>
      <w:lvlJc w:val="left"/>
    </w:lvl>
  </w:abstractNum>
  <w:abstractNum w:abstractNumId="2">
    <w:nsid w:val="A6B54E92"/>
    <w:multiLevelType w:val="singleLevel"/>
    <w:tmpl w:val="A6B54E92"/>
    <w:lvl w:ilvl="0">
      <w:start w:val="1"/>
      <w:numFmt w:val="decimal"/>
      <w:suff w:val="nothing"/>
      <w:lvlText w:val="%1）"/>
      <w:lvlJc w:val="left"/>
    </w:lvl>
  </w:abstractNum>
  <w:abstractNum w:abstractNumId="3">
    <w:nsid w:val="B4786A7A"/>
    <w:multiLevelType w:val="singleLevel"/>
    <w:tmpl w:val="B4786A7A"/>
    <w:lvl w:ilvl="0">
      <w:start w:val="1"/>
      <w:numFmt w:val="decimal"/>
      <w:suff w:val="nothing"/>
      <w:lvlText w:val="%1）"/>
      <w:lvlJc w:val="left"/>
      <w:pPr>
        <w:ind w:left="105" w:firstLine="0"/>
      </w:pPr>
    </w:lvl>
  </w:abstractNum>
  <w:abstractNum w:abstractNumId="4">
    <w:nsid w:val="BEEDDA52"/>
    <w:multiLevelType w:val="singleLevel"/>
    <w:tmpl w:val="BEEDDA52"/>
    <w:lvl w:ilvl="0">
      <w:start w:val="1"/>
      <w:numFmt w:val="decimal"/>
      <w:suff w:val="nothing"/>
      <w:lvlText w:val="%1）"/>
      <w:lvlJc w:val="left"/>
    </w:lvl>
  </w:abstractNum>
  <w:abstractNum w:abstractNumId="5">
    <w:nsid w:val="C305ABB3"/>
    <w:multiLevelType w:val="singleLevel"/>
    <w:tmpl w:val="C305ABB3"/>
    <w:lvl w:ilvl="0">
      <w:start w:val="1"/>
      <w:numFmt w:val="decimal"/>
      <w:suff w:val="nothing"/>
      <w:lvlText w:val="%1）"/>
      <w:lvlJc w:val="left"/>
    </w:lvl>
  </w:abstractNum>
  <w:abstractNum w:abstractNumId="6">
    <w:nsid w:val="DD381EFC"/>
    <w:multiLevelType w:val="singleLevel"/>
    <w:tmpl w:val="DD381EFC"/>
    <w:lvl w:ilvl="0">
      <w:start w:val="1"/>
      <w:numFmt w:val="decimal"/>
      <w:suff w:val="nothing"/>
      <w:lvlText w:val="%1）"/>
      <w:lvlJc w:val="left"/>
    </w:lvl>
  </w:abstractNum>
  <w:abstractNum w:abstractNumId="7">
    <w:nsid w:val="E7281377"/>
    <w:multiLevelType w:val="singleLevel"/>
    <w:tmpl w:val="E7281377"/>
    <w:lvl w:ilvl="0">
      <w:start w:val="1"/>
      <w:numFmt w:val="decimal"/>
      <w:suff w:val="nothing"/>
      <w:lvlText w:val="%1）"/>
      <w:lvlJc w:val="left"/>
    </w:lvl>
  </w:abstractNum>
  <w:abstractNum w:abstractNumId="8">
    <w:nsid w:val="F051744A"/>
    <w:multiLevelType w:val="singleLevel"/>
    <w:tmpl w:val="F051744A"/>
    <w:lvl w:ilvl="0">
      <w:start w:val="1"/>
      <w:numFmt w:val="decimal"/>
      <w:suff w:val="space"/>
      <w:lvlText w:val="%1)"/>
      <w:lvlJc w:val="left"/>
    </w:lvl>
  </w:abstractNum>
  <w:abstractNum w:abstractNumId="9">
    <w:nsid w:val="FC0B9D50"/>
    <w:multiLevelType w:val="singleLevel"/>
    <w:tmpl w:val="FC0B9D50"/>
    <w:lvl w:ilvl="0">
      <w:start w:val="1"/>
      <w:numFmt w:val="decimal"/>
      <w:suff w:val="nothing"/>
      <w:lvlText w:val="%1）"/>
      <w:lvlJc w:val="left"/>
    </w:lvl>
  </w:abstractNum>
  <w:abstractNum w:abstractNumId="10">
    <w:nsid w:val="00000019"/>
    <w:multiLevelType w:val="multilevel"/>
    <w:tmpl w:val="00000019"/>
    <w:lvl w:ilvl="0">
      <w:start w:val="1"/>
      <w:numFmt w:val="japaneseCounting"/>
      <w:lvlText w:val="第%1章"/>
      <w:lvlJc w:val="left"/>
      <w:pPr>
        <w:ind w:left="1440" w:hanging="14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0079095C"/>
    <w:multiLevelType w:val="singleLevel"/>
    <w:tmpl w:val="0079095C"/>
    <w:lvl w:ilvl="0">
      <w:start w:val="1"/>
      <w:numFmt w:val="decimal"/>
      <w:suff w:val="nothing"/>
      <w:lvlText w:val="%1）"/>
      <w:lvlJc w:val="left"/>
    </w:lvl>
  </w:abstractNum>
  <w:abstractNum w:abstractNumId="12">
    <w:nsid w:val="150D4156"/>
    <w:multiLevelType w:val="multilevel"/>
    <w:tmpl w:val="150D4156"/>
    <w:lvl w:ilvl="0">
      <w:start w:val="1"/>
      <w:numFmt w:val="decimal"/>
      <w:lvlText w:val="%1"/>
      <w:lvlJc w:val="left"/>
      <w:pPr>
        <w:ind w:left="585" w:hanging="585"/>
      </w:pPr>
      <w:rPr>
        <w:rFonts w:cs="Times New Roman" w:hint="default"/>
        <w:u w:val="none"/>
      </w:rPr>
    </w:lvl>
    <w:lvl w:ilvl="1">
      <w:start w:val="1"/>
      <w:numFmt w:val="decimal"/>
      <w:lvlText w:val="%1.%2"/>
      <w:lvlJc w:val="left"/>
      <w:pPr>
        <w:ind w:left="585" w:hanging="585"/>
      </w:pPr>
      <w:rPr>
        <w:rFonts w:cs="Times New Roman" w:hint="default"/>
        <w:u w:val="none"/>
      </w:rPr>
    </w:lvl>
    <w:lvl w:ilvl="2">
      <w:start w:val="1"/>
      <w:numFmt w:val="decimal"/>
      <w:lvlText w:val="%1.%2.%3"/>
      <w:lvlJc w:val="left"/>
      <w:pPr>
        <w:ind w:left="720" w:hanging="720"/>
      </w:pPr>
      <w:rPr>
        <w:rFonts w:cs="Times New Roman" w:hint="default"/>
        <w:u w:val="none"/>
      </w:rPr>
    </w:lvl>
    <w:lvl w:ilvl="3">
      <w:start w:val="1"/>
      <w:numFmt w:val="decimal"/>
      <w:lvlText w:val="%1.%2.%3.%4"/>
      <w:lvlJc w:val="left"/>
      <w:pPr>
        <w:ind w:left="1080" w:hanging="1080"/>
      </w:pPr>
      <w:rPr>
        <w:rFonts w:cs="Times New Roman" w:hint="default"/>
        <w:u w:val="none"/>
      </w:rPr>
    </w:lvl>
    <w:lvl w:ilvl="4">
      <w:start w:val="1"/>
      <w:numFmt w:val="decimal"/>
      <w:lvlText w:val="%1.%2.%3.%4.%5"/>
      <w:lvlJc w:val="left"/>
      <w:pPr>
        <w:ind w:left="1080" w:hanging="1080"/>
      </w:pPr>
      <w:rPr>
        <w:rFonts w:cs="Times New Roman" w:hint="default"/>
        <w:u w:val="none"/>
      </w:rPr>
    </w:lvl>
    <w:lvl w:ilvl="5">
      <w:start w:val="1"/>
      <w:numFmt w:val="decimal"/>
      <w:lvlText w:val="%1.%2.%3.%4.%5.%6"/>
      <w:lvlJc w:val="left"/>
      <w:pPr>
        <w:ind w:left="1440" w:hanging="1440"/>
      </w:pPr>
      <w:rPr>
        <w:rFonts w:cs="Times New Roman" w:hint="default"/>
        <w:u w:val="none"/>
      </w:rPr>
    </w:lvl>
    <w:lvl w:ilvl="6">
      <w:start w:val="1"/>
      <w:numFmt w:val="decimal"/>
      <w:lvlText w:val="%1.%2.%3.%4.%5.%6.%7"/>
      <w:lvlJc w:val="left"/>
      <w:pPr>
        <w:ind w:left="1800" w:hanging="1800"/>
      </w:pPr>
      <w:rPr>
        <w:rFonts w:cs="Times New Roman" w:hint="default"/>
        <w:u w:val="none"/>
      </w:rPr>
    </w:lvl>
    <w:lvl w:ilvl="7">
      <w:start w:val="1"/>
      <w:numFmt w:val="decimal"/>
      <w:lvlText w:val="%1.%2.%3.%4.%5.%6.%7.%8"/>
      <w:lvlJc w:val="left"/>
      <w:pPr>
        <w:ind w:left="1800" w:hanging="1800"/>
      </w:pPr>
      <w:rPr>
        <w:rFonts w:cs="Times New Roman" w:hint="default"/>
        <w:u w:val="none"/>
      </w:rPr>
    </w:lvl>
    <w:lvl w:ilvl="8">
      <w:start w:val="1"/>
      <w:numFmt w:val="decimal"/>
      <w:lvlText w:val="%1.%2.%3.%4.%5.%6.%7.%8.%9"/>
      <w:lvlJc w:val="left"/>
      <w:pPr>
        <w:ind w:left="2160" w:hanging="2160"/>
      </w:pPr>
      <w:rPr>
        <w:rFonts w:cs="Times New Roman" w:hint="default"/>
        <w:u w:val="none"/>
      </w:rPr>
    </w:lvl>
  </w:abstractNum>
  <w:abstractNum w:abstractNumId="13">
    <w:nsid w:val="1DE6BE1E"/>
    <w:multiLevelType w:val="singleLevel"/>
    <w:tmpl w:val="1DE6BE1E"/>
    <w:lvl w:ilvl="0">
      <w:start w:val="1"/>
      <w:numFmt w:val="decimal"/>
      <w:suff w:val="nothing"/>
      <w:lvlText w:val="%1）"/>
      <w:lvlJc w:val="left"/>
    </w:lvl>
  </w:abstractNum>
  <w:abstractNum w:abstractNumId="14">
    <w:nsid w:val="392907FB"/>
    <w:multiLevelType w:val="multilevel"/>
    <w:tmpl w:val="392907F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3EE50FFE"/>
    <w:multiLevelType w:val="multilevel"/>
    <w:tmpl w:val="3EE50FFE"/>
    <w:lvl w:ilvl="0">
      <w:start w:val="1"/>
      <w:numFmt w:val="decimalEnclosedCircle"/>
      <w:lvlText w:val="%1"/>
      <w:lvlJc w:val="left"/>
      <w:pPr>
        <w:ind w:left="785" w:hanging="360"/>
      </w:pPr>
      <w:rPr>
        <w:rFonts w:hint="default"/>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16">
    <w:nsid w:val="519FEFC1"/>
    <w:multiLevelType w:val="singleLevel"/>
    <w:tmpl w:val="519FEFC1"/>
    <w:lvl w:ilvl="0">
      <w:start w:val="1"/>
      <w:numFmt w:val="decimal"/>
      <w:suff w:val="nothing"/>
      <w:lvlText w:val="%1）"/>
      <w:lvlJc w:val="left"/>
    </w:lvl>
  </w:abstractNum>
  <w:abstractNum w:abstractNumId="17">
    <w:nsid w:val="520EF757"/>
    <w:multiLevelType w:val="singleLevel"/>
    <w:tmpl w:val="520EF757"/>
    <w:lvl w:ilvl="0">
      <w:start w:val="1"/>
      <w:numFmt w:val="decimal"/>
      <w:suff w:val="nothing"/>
      <w:lvlText w:val="%1）"/>
      <w:lvlJc w:val="left"/>
    </w:lvl>
  </w:abstractNum>
  <w:abstractNum w:abstractNumId="18">
    <w:nsid w:val="52CFB04E"/>
    <w:multiLevelType w:val="singleLevel"/>
    <w:tmpl w:val="52CFB04E"/>
    <w:lvl w:ilvl="0">
      <w:start w:val="1"/>
      <w:numFmt w:val="decimal"/>
      <w:suff w:val="nothing"/>
      <w:lvlText w:val="%1）"/>
      <w:lvlJc w:val="left"/>
    </w:lvl>
  </w:abstractNum>
  <w:abstractNum w:abstractNumId="19">
    <w:nsid w:val="53D61DB1"/>
    <w:multiLevelType w:val="singleLevel"/>
    <w:tmpl w:val="53D61DB1"/>
    <w:lvl w:ilvl="0">
      <w:start w:val="8"/>
      <w:numFmt w:val="chineseCounting"/>
      <w:suff w:val="nothing"/>
      <w:lvlText w:val="第%1条"/>
      <w:lvlJc w:val="left"/>
      <w:rPr>
        <w:rFonts w:cs="Times New Roman"/>
      </w:rPr>
    </w:lvl>
  </w:abstractNum>
  <w:abstractNum w:abstractNumId="20">
    <w:nsid w:val="5CA57AB5"/>
    <w:multiLevelType w:val="multilevel"/>
    <w:tmpl w:val="5CA57AB5"/>
    <w:lvl w:ilvl="0">
      <w:start w:val="1"/>
      <w:numFmt w:val="chineseCountingThousand"/>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1">
    <w:nsid w:val="77CD0C95"/>
    <w:multiLevelType w:val="singleLevel"/>
    <w:tmpl w:val="77CD0C95"/>
    <w:lvl w:ilvl="0">
      <w:start w:val="1"/>
      <w:numFmt w:val="decimal"/>
      <w:suff w:val="nothing"/>
      <w:lvlText w:val="%1）"/>
      <w:lvlJc w:val="left"/>
    </w:lvl>
  </w:abstractNum>
  <w:abstractNum w:abstractNumId="22">
    <w:nsid w:val="7BCC00E6"/>
    <w:multiLevelType w:val="singleLevel"/>
    <w:tmpl w:val="7BCC00E6"/>
    <w:lvl w:ilvl="0">
      <w:start w:val="1"/>
      <w:numFmt w:val="decimal"/>
      <w:suff w:val="nothing"/>
      <w:lvlText w:val="%1）"/>
      <w:lvlJc w:val="left"/>
    </w:lvl>
  </w:abstractNum>
  <w:num w:numId="1">
    <w:abstractNumId w:val="10"/>
  </w:num>
  <w:num w:numId="2">
    <w:abstractNumId w:val="7"/>
  </w:num>
  <w:num w:numId="3">
    <w:abstractNumId w:val="22"/>
  </w:num>
  <w:num w:numId="4">
    <w:abstractNumId w:val="1"/>
  </w:num>
  <w:num w:numId="5">
    <w:abstractNumId w:val="4"/>
  </w:num>
  <w:num w:numId="6">
    <w:abstractNumId w:val="6"/>
  </w:num>
  <w:num w:numId="7">
    <w:abstractNumId w:val="3"/>
  </w:num>
  <w:num w:numId="8">
    <w:abstractNumId w:val="9"/>
  </w:num>
  <w:num w:numId="9">
    <w:abstractNumId w:val="0"/>
  </w:num>
  <w:num w:numId="10">
    <w:abstractNumId w:val="11"/>
  </w:num>
  <w:num w:numId="11">
    <w:abstractNumId w:val="13"/>
  </w:num>
  <w:num w:numId="12">
    <w:abstractNumId w:val="21"/>
  </w:num>
  <w:num w:numId="13">
    <w:abstractNumId w:val="18"/>
  </w:num>
  <w:num w:numId="14">
    <w:abstractNumId w:val="16"/>
  </w:num>
  <w:num w:numId="15">
    <w:abstractNumId w:val="8"/>
  </w:num>
  <w:num w:numId="16">
    <w:abstractNumId w:val="14"/>
  </w:num>
  <w:num w:numId="17">
    <w:abstractNumId w:val="17"/>
  </w:num>
  <w:num w:numId="18">
    <w:abstractNumId w:val="5"/>
  </w:num>
  <w:num w:numId="19">
    <w:abstractNumId w:val="2"/>
  </w:num>
  <w:num w:numId="20">
    <w:abstractNumId w:val="12"/>
  </w:num>
  <w:num w:numId="21">
    <w:abstractNumId w:val="19"/>
  </w:num>
  <w:num w:numId="22">
    <w:abstractNumId w:val="20"/>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noPunctuationKerning/>
  <w:characterSpacingControl w:val="compressPunctuation"/>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687"/>
    <w:rsid w:val="F7DBED5B"/>
    <w:rsid w:val="00053A4E"/>
    <w:rsid w:val="000757E3"/>
    <w:rsid w:val="0008229E"/>
    <w:rsid w:val="000C0C1B"/>
    <w:rsid w:val="000D0028"/>
    <w:rsid w:val="0011291E"/>
    <w:rsid w:val="00113D63"/>
    <w:rsid w:val="00132DE7"/>
    <w:rsid w:val="0013610C"/>
    <w:rsid w:val="00166A68"/>
    <w:rsid w:val="001A6776"/>
    <w:rsid w:val="001F001D"/>
    <w:rsid w:val="00250A83"/>
    <w:rsid w:val="002B0388"/>
    <w:rsid w:val="002E38F4"/>
    <w:rsid w:val="00355FD2"/>
    <w:rsid w:val="0036630C"/>
    <w:rsid w:val="003B1DBF"/>
    <w:rsid w:val="003F7674"/>
    <w:rsid w:val="004236D1"/>
    <w:rsid w:val="00494007"/>
    <w:rsid w:val="004A53D0"/>
    <w:rsid w:val="004B4B99"/>
    <w:rsid w:val="004B64C5"/>
    <w:rsid w:val="004C43D6"/>
    <w:rsid w:val="004F1E97"/>
    <w:rsid w:val="00534336"/>
    <w:rsid w:val="0054589C"/>
    <w:rsid w:val="00561826"/>
    <w:rsid w:val="00584FD8"/>
    <w:rsid w:val="005A4A34"/>
    <w:rsid w:val="005B3CA1"/>
    <w:rsid w:val="005C0350"/>
    <w:rsid w:val="005E2C77"/>
    <w:rsid w:val="005E3CF7"/>
    <w:rsid w:val="005F2E28"/>
    <w:rsid w:val="005F681A"/>
    <w:rsid w:val="00601A1B"/>
    <w:rsid w:val="00607388"/>
    <w:rsid w:val="0061689A"/>
    <w:rsid w:val="006967A8"/>
    <w:rsid w:val="00711DB1"/>
    <w:rsid w:val="007121C0"/>
    <w:rsid w:val="00737EDC"/>
    <w:rsid w:val="00760F0A"/>
    <w:rsid w:val="007E2701"/>
    <w:rsid w:val="007F4532"/>
    <w:rsid w:val="0080238E"/>
    <w:rsid w:val="0082158B"/>
    <w:rsid w:val="008707A7"/>
    <w:rsid w:val="009716B4"/>
    <w:rsid w:val="0097564A"/>
    <w:rsid w:val="009A4483"/>
    <w:rsid w:val="009B358D"/>
    <w:rsid w:val="009C3D41"/>
    <w:rsid w:val="009E0AF7"/>
    <w:rsid w:val="009E1251"/>
    <w:rsid w:val="00A452A6"/>
    <w:rsid w:val="00A9256A"/>
    <w:rsid w:val="00AD0B3D"/>
    <w:rsid w:val="00B24F3A"/>
    <w:rsid w:val="00B33794"/>
    <w:rsid w:val="00C137D6"/>
    <w:rsid w:val="00C4214B"/>
    <w:rsid w:val="00C7011C"/>
    <w:rsid w:val="00CC2687"/>
    <w:rsid w:val="00D03724"/>
    <w:rsid w:val="00D136BA"/>
    <w:rsid w:val="00DB2F61"/>
    <w:rsid w:val="00DD6C59"/>
    <w:rsid w:val="00E532A9"/>
    <w:rsid w:val="00E75FBE"/>
    <w:rsid w:val="00E817C2"/>
    <w:rsid w:val="00EB14E8"/>
    <w:rsid w:val="00EC4615"/>
    <w:rsid w:val="00F1026C"/>
    <w:rsid w:val="00F55B7D"/>
    <w:rsid w:val="00F61D9E"/>
    <w:rsid w:val="00F732F9"/>
    <w:rsid w:val="00FB162D"/>
    <w:rsid w:val="00FF3E46"/>
    <w:rsid w:val="02C06746"/>
    <w:rsid w:val="0E791E36"/>
    <w:rsid w:val="0F4822A6"/>
    <w:rsid w:val="107B7C18"/>
    <w:rsid w:val="1AEC5905"/>
    <w:rsid w:val="22547290"/>
    <w:rsid w:val="24623889"/>
    <w:rsid w:val="25D066D8"/>
    <w:rsid w:val="282B5733"/>
    <w:rsid w:val="2AF13C01"/>
    <w:rsid w:val="327752CC"/>
    <w:rsid w:val="33580526"/>
    <w:rsid w:val="33AC0A17"/>
    <w:rsid w:val="368610CC"/>
    <w:rsid w:val="39F788EB"/>
    <w:rsid w:val="3AF92ACB"/>
    <w:rsid w:val="3C7E0E65"/>
    <w:rsid w:val="3DE70E3F"/>
    <w:rsid w:val="3F02648E"/>
    <w:rsid w:val="43A3463A"/>
    <w:rsid w:val="47B50926"/>
    <w:rsid w:val="4DBB3DE3"/>
    <w:rsid w:val="50465BCE"/>
    <w:rsid w:val="533E34C9"/>
    <w:rsid w:val="53961D93"/>
    <w:rsid w:val="56FE6E01"/>
    <w:rsid w:val="5EF44F97"/>
    <w:rsid w:val="657C6110"/>
    <w:rsid w:val="76D6656F"/>
    <w:rsid w:val="770D1AE6"/>
    <w:rsid w:val="7C462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45CBA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nhideWhenUsed="1" w:qFormat="1"/>
    <w:lsdException w:name="heading 5"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qFormat="1"/>
    <w:lsdException w:name="header" w:uiPriority="99" w:qFormat="1"/>
    <w:lsdException w:name="footer" w:qFormat="1"/>
    <w:lsdException w:name="caption" w:semiHidden="1" w:unhideWhenUsed="1" w:qFormat="1"/>
    <w:lsdException w:name="table of authorities" w:qFormat="1"/>
    <w:lsdException w:name="Title" w:qFormat="1"/>
    <w:lsdException w:name="Default Paragraph Font" w:semiHidden="1" w:uiPriority="1" w:unhideWhenUsed="1" w:qFormat="1"/>
    <w:lsdException w:name="Body Text" w:qFormat="1"/>
    <w:lsdException w:name="Subtitle" w:qFormat="1"/>
    <w:lsdException w:name="Body Text First Indent" w:uiPriority="99" w:unhideWhenUsed="1" w:qFormat="1"/>
    <w:lsdException w:name="Hyperlink" w:uiPriority="99"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jc w:val="both"/>
    </w:pPr>
    <w:rPr>
      <w:rFonts w:ascii="宋体" w:hAnsi="宋体"/>
      <w:color w:val="000000"/>
      <w:kern w:val="2"/>
      <w:sz w:val="28"/>
      <w:szCs w:val="28"/>
    </w:rPr>
  </w:style>
  <w:style w:type="paragraph" w:styleId="1">
    <w:name w:val="heading 1"/>
    <w:basedOn w:val="a"/>
    <w:next w:val="a"/>
    <w:qFormat/>
    <w:pPr>
      <w:keepNext/>
      <w:keepLines/>
      <w:spacing w:before="340" w:after="330" w:line="576" w:lineRule="auto"/>
      <w:outlineLvl w:val="0"/>
    </w:pPr>
    <w:rPr>
      <w:rFonts w:ascii="Times New Roman" w:hAnsi="Times New Roman"/>
      <w:b/>
      <w:bCs/>
      <w:kern w:val="44"/>
      <w:sz w:val="44"/>
      <w:szCs w:val="44"/>
    </w:rPr>
  </w:style>
  <w:style w:type="paragraph" w:styleId="2">
    <w:name w:val="heading 2"/>
    <w:basedOn w:val="a"/>
    <w:next w:val="a"/>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Char"/>
    <w:qFormat/>
    <w:pPr>
      <w:keepNext/>
      <w:keepLines/>
      <w:spacing w:line="360" w:lineRule="auto"/>
      <w:outlineLvl w:val="2"/>
    </w:pPr>
    <w:rPr>
      <w:b/>
      <w:bCs/>
      <w:sz w:val="24"/>
      <w:szCs w:val="32"/>
    </w:rPr>
  </w:style>
  <w:style w:type="paragraph" w:styleId="4">
    <w:name w:val="heading 4"/>
    <w:basedOn w:val="a"/>
    <w:next w:val="a"/>
    <w:link w:val="4Char"/>
    <w:unhideWhenUsed/>
    <w:qFormat/>
    <w:pPr>
      <w:keepNext/>
      <w:keepLines/>
      <w:spacing w:before="280" w:after="290" w:line="376" w:lineRule="auto"/>
      <w:outlineLvl w:val="3"/>
    </w:pPr>
    <w:rPr>
      <w:rFonts w:asciiTheme="majorHAnsi" w:eastAsiaTheme="majorEastAsia" w:hAnsiTheme="majorHAnsi" w:cstheme="majorBidi"/>
      <w:b/>
      <w:bCs/>
      <w:color w:val="auto"/>
    </w:rPr>
  </w:style>
  <w:style w:type="paragraph" w:styleId="5">
    <w:name w:val="heading 5"/>
    <w:basedOn w:val="a"/>
    <w:next w:val="a"/>
    <w:link w:val="5Char"/>
    <w:unhideWhenUsed/>
    <w:qFormat/>
    <w:pPr>
      <w:keepNext/>
      <w:keepLines/>
      <w:spacing w:before="280" w:after="290" w:line="376" w:lineRule="auto"/>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qFormat/>
    <w:pPr>
      <w:ind w:leftChars="200" w:left="420"/>
    </w:pPr>
    <w:rPr>
      <w:rFonts w:ascii="Times New Roman" w:hAnsi="Times New Roman" w:cstheme="minorBidi"/>
      <w:color w:val="auto"/>
      <w:sz w:val="21"/>
      <w:szCs w:val="24"/>
    </w:rPr>
  </w:style>
  <w:style w:type="paragraph" w:styleId="a4">
    <w:name w:val="Body Text"/>
    <w:basedOn w:val="a"/>
    <w:next w:val="style4"/>
    <w:link w:val="Char"/>
    <w:qFormat/>
    <w:pPr>
      <w:spacing w:after="120"/>
    </w:pPr>
  </w:style>
  <w:style w:type="paragraph" w:customStyle="1" w:styleId="style4">
    <w:name w:val="style4"/>
    <w:basedOn w:val="a"/>
    <w:next w:val="20"/>
    <w:qFormat/>
    <w:pPr>
      <w:widowControl/>
      <w:spacing w:before="280" w:after="280"/>
    </w:pPr>
    <w:rPr>
      <w:sz w:val="18"/>
    </w:rPr>
  </w:style>
  <w:style w:type="paragraph" w:customStyle="1" w:styleId="20">
    <w:name w:val="2"/>
    <w:next w:val="a"/>
    <w:qFormat/>
    <w:pPr>
      <w:widowControl w:val="0"/>
      <w:jc w:val="both"/>
    </w:pPr>
    <w:rPr>
      <w:sz w:val="21"/>
      <w:szCs w:val="22"/>
    </w:rPr>
  </w:style>
  <w:style w:type="paragraph" w:styleId="30">
    <w:name w:val="toc 3"/>
    <w:basedOn w:val="a"/>
    <w:next w:val="a"/>
    <w:uiPriority w:val="39"/>
    <w:qFormat/>
    <w:pPr>
      <w:ind w:leftChars="400" w:left="840"/>
    </w:pPr>
  </w:style>
  <w:style w:type="paragraph" w:styleId="a5">
    <w:name w:val="Plain Text"/>
    <w:basedOn w:val="a"/>
    <w:link w:val="Char0"/>
    <w:qFormat/>
    <w:rPr>
      <w:rFonts w:eastAsiaTheme="minorEastAsia" w:hAnsi="Courier New" w:cstheme="minorBidi"/>
      <w:color w:val="auto"/>
      <w:sz w:val="21"/>
      <w:szCs w:val="22"/>
    </w:rPr>
  </w:style>
  <w:style w:type="paragraph" w:styleId="a6">
    <w:name w:val="footer"/>
    <w:basedOn w:val="a"/>
    <w:link w:val="Char1"/>
    <w:qFormat/>
    <w:pPr>
      <w:tabs>
        <w:tab w:val="center" w:pos="4153"/>
        <w:tab w:val="right" w:pos="8306"/>
      </w:tabs>
      <w:snapToGrid w:val="0"/>
      <w:jc w:val="left"/>
    </w:pPr>
    <w:rPr>
      <w:rFonts w:ascii="Times New Roman" w:hAnsi="Times New Roman"/>
      <w:sz w:val="18"/>
      <w:szCs w:val="18"/>
    </w:rPr>
  </w:style>
  <w:style w:type="paragraph" w:styleId="a7">
    <w:name w:val="header"/>
    <w:basedOn w:val="a"/>
    <w:link w:val="Char2"/>
    <w:uiPriority w:val="99"/>
    <w:qFormat/>
    <w:pPr>
      <w:tabs>
        <w:tab w:val="center" w:pos="4153"/>
        <w:tab w:val="right" w:pos="8306"/>
      </w:tabs>
      <w:snapToGrid w:val="0"/>
      <w:jc w:val="center"/>
    </w:pPr>
    <w:rPr>
      <w:rFonts w:ascii="Times New Roman" w:hAnsi="Times New Roman"/>
      <w:sz w:val="18"/>
      <w:szCs w:val="18"/>
    </w:rPr>
  </w:style>
  <w:style w:type="paragraph" w:styleId="10">
    <w:name w:val="toc 1"/>
    <w:basedOn w:val="a"/>
    <w:next w:val="a"/>
    <w:uiPriority w:val="39"/>
    <w:qFormat/>
    <w:pPr>
      <w:spacing w:before="120" w:after="120"/>
      <w:jc w:val="left"/>
    </w:pPr>
    <w:rPr>
      <w:rFonts w:ascii="Calibri" w:hAnsi="Calibri" w:cs="Calibri"/>
      <w:b/>
      <w:bCs/>
      <w:caps/>
      <w:kern w:val="0"/>
      <w:sz w:val="20"/>
      <w:szCs w:val="20"/>
      <w:lang w:eastAsia="en-US"/>
    </w:rPr>
  </w:style>
  <w:style w:type="paragraph" w:styleId="21">
    <w:name w:val="toc 2"/>
    <w:basedOn w:val="a"/>
    <w:next w:val="a"/>
    <w:uiPriority w:val="39"/>
    <w:pPr>
      <w:ind w:leftChars="200" w:left="420"/>
    </w:pPr>
  </w:style>
  <w:style w:type="paragraph" w:styleId="a8">
    <w:name w:val="Body Text First Indent"/>
    <w:basedOn w:val="a4"/>
    <w:link w:val="Char3"/>
    <w:uiPriority w:val="99"/>
    <w:unhideWhenUsed/>
    <w:qFormat/>
    <w:pPr>
      <w:ind w:firstLineChars="100" w:firstLine="420"/>
    </w:pPr>
  </w:style>
  <w:style w:type="character" w:styleId="a9">
    <w:name w:val="Strong"/>
    <w:basedOn w:val="a0"/>
    <w:qFormat/>
    <w:rPr>
      <w:b/>
    </w:rPr>
  </w:style>
  <w:style w:type="character" w:styleId="aa">
    <w:name w:val="FollowedHyperlink"/>
    <w:basedOn w:val="a0"/>
    <w:qFormat/>
    <w:rPr>
      <w:color w:val="800080"/>
      <w:u w:val="none"/>
    </w:rPr>
  </w:style>
  <w:style w:type="character" w:styleId="ab">
    <w:name w:val="Emphasis"/>
    <w:basedOn w:val="a0"/>
    <w:qFormat/>
    <w:rPr>
      <w:b/>
    </w:rPr>
  </w:style>
  <w:style w:type="character" w:styleId="HTML">
    <w:name w:val="HTML Definition"/>
    <w:basedOn w:val="a0"/>
    <w:qFormat/>
  </w:style>
  <w:style w:type="character" w:styleId="HTML0">
    <w:name w:val="HTML Typewriter"/>
    <w:basedOn w:val="a0"/>
    <w:qFormat/>
    <w:rPr>
      <w:rFonts w:ascii="monospace" w:eastAsia="monospace" w:hAnsi="monospace" w:cs="monospace"/>
      <w:sz w:val="20"/>
    </w:rPr>
  </w:style>
  <w:style w:type="character" w:styleId="HTML1">
    <w:name w:val="HTML Acronym"/>
    <w:basedOn w:val="a0"/>
    <w:qFormat/>
  </w:style>
  <w:style w:type="character" w:styleId="HTML2">
    <w:name w:val="HTML Variable"/>
    <w:basedOn w:val="a0"/>
    <w:qFormat/>
  </w:style>
  <w:style w:type="character" w:styleId="ac">
    <w:name w:val="Hyperlink"/>
    <w:uiPriority w:val="99"/>
    <w:qFormat/>
    <w:rPr>
      <w:rFonts w:ascii="Times New Roman" w:eastAsia="宋体" w:hAnsi="Times New Roman" w:cs="Times New Roman"/>
      <w:color w:val="333333"/>
      <w:sz w:val="18"/>
      <w:szCs w:val="18"/>
      <w:u w:val="none"/>
    </w:rPr>
  </w:style>
  <w:style w:type="character" w:styleId="HTML3">
    <w:name w:val="HTML Code"/>
    <w:basedOn w:val="a0"/>
    <w:qFormat/>
    <w:rPr>
      <w:rFonts w:ascii="monospace" w:eastAsia="monospace" w:hAnsi="monospace" w:cs="monospace" w:hint="default"/>
      <w:sz w:val="20"/>
    </w:rPr>
  </w:style>
  <w:style w:type="character" w:styleId="HTML4">
    <w:name w:val="HTML Cite"/>
    <w:basedOn w:val="a0"/>
    <w:qFormat/>
  </w:style>
  <w:style w:type="character" w:styleId="HTML5">
    <w:name w:val="HTML Keyboard"/>
    <w:basedOn w:val="a0"/>
    <w:qFormat/>
    <w:rPr>
      <w:rFonts w:ascii="monospace" w:eastAsia="monospace" w:hAnsi="monospace" w:cs="monospace" w:hint="default"/>
      <w:sz w:val="20"/>
    </w:rPr>
  </w:style>
  <w:style w:type="character" w:styleId="HTML6">
    <w:name w:val="HTML Sample"/>
    <w:basedOn w:val="a0"/>
    <w:qFormat/>
    <w:rPr>
      <w:rFonts w:ascii="monospace" w:eastAsia="monospace" w:hAnsi="monospace" w:cs="monospace" w:hint="default"/>
    </w:rPr>
  </w:style>
  <w:style w:type="character" w:customStyle="1" w:styleId="3Char">
    <w:name w:val="标题 3 Char"/>
    <w:link w:val="3"/>
    <w:rPr>
      <w:rFonts w:ascii="宋体" w:hAnsi="宋体"/>
      <w:b/>
      <w:bCs/>
      <w:color w:val="000000"/>
      <w:kern w:val="2"/>
      <w:sz w:val="24"/>
      <w:szCs w:val="32"/>
    </w:rPr>
  </w:style>
  <w:style w:type="character" w:customStyle="1" w:styleId="4Char">
    <w:name w:val="标题 4 Char"/>
    <w:basedOn w:val="a0"/>
    <w:link w:val="4"/>
    <w:qFormat/>
    <w:rPr>
      <w:rFonts w:asciiTheme="majorHAnsi" w:eastAsiaTheme="majorEastAsia" w:hAnsiTheme="majorHAnsi" w:cstheme="majorBidi"/>
      <w:b/>
      <w:bCs/>
      <w:kern w:val="2"/>
      <w:sz w:val="28"/>
      <w:szCs w:val="28"/>
    </w:rPr>
  </w:style>
  <w:style w:type="character" w:customStyle="1" w:styleId="5Char">
    <w:name w:val="标题 5 Char"/>
    <w:basedOn w:val="a0"/>
    <w:link w:val="5"/>
    <w:semiHidden/>
    <w:rPr>
      <w:rFonts w:ascii="宋体" w:hAnsi="宋体"/>
      <w:b/>
      <w:bCs/>
      <w:color w:val="000000"/>
      <w:kern w:val="2"/>
      <w:sz w:val="28"/>
      <w:szCs w:val="28"/>
    </w:rPr>
  </w:style>
  <w:style w:type="character" w:customStyle="1" w:styleId="Char">
    <w:name w:val="正文文本 Char"/>
    <w:basedOn w:val="a0"/>
    <w:link w:val="a4"/>
    <w:qFormat/>
    <w:rPr>
      <w:rFonts w:ascii="宋体" w:hAnsi="宋体"/>
      <w:color w:val="000000"/>
      <w:kern w:val="2"/>
      <w:sz w:val="28"/>
      <w:szCs w:val="28"/>
    </w:rPr>
  </w:style>
  <w:style w:type="character" w:customStyle="1" w:styleId="Char0">
    <w:name w:val="纯文本 Char"/>
    <w:basedOn w:val="a0"/>
    <w:link w:val="a5"/>
    <w:qFormat/>
    <w:rPr>
      <w:rFonts w:ascii="宋体" w:eastAsiaTheme="minorEastAsia" w:hAnsi="Courier New" w:cstheme="minorBidi"/>
      <w:kern w:val="2"/>
      <w:sz w:val="21"/>
      <w:szCs w:val="22"/>
    </w:rPr>
  </w:style>
  <w:style w:type="character" w:customStyle="1" w:styleId="Char1">
    <w:name w:val="页脚 Char"/>
    <w:basedOn w:val="a0"/>
    <w:link w:val="a6"/>
    <w:uiPriority w:val="99"/>
    <w:rPr>
      <w:rFonts w:ascii="Times New Roman" w:hAnsi="Times New Roman"/>
      <w:color w:val="000000"/>
      <w:kern w:val="2"/>
      <w:sz w:val="18"/>
      <w:szCs w:val="18"/>
    </w:rPr>
  </w:style>
  <w:style w:type="character" w:customStyle="1" w:styleId="Char2">
    <w:name w:val="页眉 Char"/>
    <w:basedOn w:val="a0"/>
    <w:link w:val="a7"/>
    <w:uiPriority w:val="99"/>
    <w:qFormat/>
    <w:rPr>
      <w:rFonts w:ascii="Times New Roman" w:hAnsi="Times New Roman"/>
      <w:color w:val="000000"/>
      <w:kern w:val="2"/>
      <w:sz w:val="18"/>
      <w:szCs w:val="18"/>
    </w:rPr>
  </w:style>
  <w:style w:type="paragraph" w:customStyle="1" w:styleId="11">
    <w:name w:val="正文缩进1"/>
    <w:basedOn w:val="a"/>
    <w:qFormat/>
    <w:pPr>
      <w:ind w:firstLine="420"/>
    </w:pPr>
  </w:style>
  <w:style w:type="paragraph" w:customStyle="1" w:styleId="12">
    <w:name w:val="正文文本缩进1"/>
    <w:basedOn w:val="a"/>
    <w:qFormat/>
    <w:pPr>
      <w:spacing w:after="120"/>
      <w:ind w:leftChars="200" w:left="200"/>
    </w:pPr>
    <w:rPr>
      <w:rFonts w:eastAsia="仿宋_GB2312"/>
      <w:sz w:val="30"/>
    </w:rPr>
  </w:style>
  <w:style w:type="paragraph" w:customStyle="1" w:styleId="13">
    <w:name w:val="纯文本1"/>
    <w:basedOn w:val="a"/>
    <w:qFormat/>
    <w:rPr>
      <w:rFonts w:hAnsi="Courier New"/>
      <w:sz w:val="24"/>
    </w:rPr>
  </w:style>
  <w:style w:type="paragraph" w:customStyle="1" w:styleId="14">
    <w:name w:val="日期1"/>
    <w:basedOn w:val="a"/>
    <w:next w:val="a"/>
    <w:qFormat/>
    <w:pPr>
      <w:ind w:leftChars="2500" w:left="100"/>
    </w:pPr>
    <w:rPr>
      <w:rFonts w:ascii="Times New Roman" w:eastAsia="仿宋_GB2312" w:hAnsi="Times New Roman"/>
      <w:sz w:val="21"/>
      <w:szCs w:val="24"/>
    </w:rPr>
  </w:style>
  <w:style w:type="paragraph" w:customStyle="1" w:styleId="210">
    <w:name w:val="正文文本 21"/>
    <w:basedOn w:val="a"/>
    <w:qFormat/>
    <w:pPr>
      <w:spacing w:line="360" w:lineRule="auto"/>
    </w:pPr>
    <w:rPr>
      <w:rFonts w:ascii="Times New Roman" w:hAnsi="Times New Roman"/>
      <w:sz w:val="24"/>
      <w:szCs w:val="24"/>
    </w:rPr>
  </w:style>
  <w:style w:type="paragraph" w:customStyle="1" w:styleId="15">
    <w:name w:val="正文文本首行缩进1"/>
    <w:basedOn w:val="a4"/>
    <w:next w:val="211"/>
    <w:qFormat/>
    <w:pPr>
      <w:ind w:firstLineChars="100" w:firstLine="420"/>
    </w:pPr>
    <w:rPr>
      <w:rFonts w:ascii="Times New Roman" w:hAnsi="Times New Roman"/>
      <w:sz w:val="21"/>
      <w:szCs w:val="24"/>
    </w:rPr>
  </w:style>
  <w:style w:type="paragraph" w:customStyle="1" w:styleId="211">
    <w:name w:val="正文文本首行缩进 21"/>
    <w:basedOn w:val="12"/>
    <w:qFormat/>
    <w:pPr>
      <w:ind w:firstLineChars="200" w:firstLine="420"/>
    </w:pPr>
    <w:rPr>
      <w:sz w:val="21"/>
      <w:szCs w:val="24"/>
    </w:rPr>
  </w:style>
  <w:style w:type="paragraph" w:customStyle="1" w:styleId="16">
    <w:name w:val="无间隔1"/>
    <w:qFormat/>
    <w:pPr>
      <w:widowControl w:val="0"/>
      <w:jc w:val="both"/>
    </w:pPr>
    <w:rPr>
      <w:rFonts w:ascii="Times New Roman" w:hAnsi="Times New Roman" w:cs="Calibri"/>
      <w:kern w:val="2"/>
      <w:sz w:val="21"/>
      <w:szCs w:val="21"/>
    </w:rPr>
  </w:style>
  <w:style w:type="paragraph" w:customStyle="1" w:styleId="50">
    <w:name w:val="正文_5_0"/>
    <w:qFormat/>
    <w:pPr>
      <w:widowControl w:val="0"/>
      <w:jc w:val="both"/>
    </w:pPr>
    <w:rPr>
      <w:rFonts w:ascii="Times New Roman" w:hAnsi="Times New Roman"/>
      <w:kern w:val="2"/>
      <w:sz w:val="21"/>
      <w:szCs w:val="24"/>
    </w:rPr>
  </w:style>
  <w:style w:type="character" w:customStyle="1" w:styleId="17">
    <w:name w:val="页码1"/>
    <w:qFormat/>
    <w:rPr>
      <w:rFonts w:ascii="Times New Roman" w:eastAsia="宋体" w:hAnsi="Times New Roman" w:cs="Times New Roman"/>
    </w:rPr>
  </w:style>
  <w:style w:type="paragraph" w:customStyle="1" w:styleId="UserStyle0">
    <w:name w:val="UserStyle_0"/>
    <w:qFormat/>
    <w:pPr>
      <w:spacing w:after="200" w:line="276" w:lineRule="auto"/>
      <w:jc w:val="both"/>
      <w:textAlignment w:val="baseline"/>
    </w:pPr>
    <w:rPr>
      <w:rFonts w:ascii="Times New Roman" w:hAnsi="Times New Roman" w:cstheme="minorBidi"/>
      <w:kern w:val="2"/>
      <w:sz w:val="21"/>
      <w:szCs w:val="21"/>
    </w:rPr>
  </w:style>
  <w:style w:type="character" w:customStyle="1" w:styleId="NormalCharacter">
    <w:name w:val="NormalCharacter"/>
    <w:semiHidden/>
    <w:qFormat/>
    <w:rPr>
      <w:rFonts w:ascii="宋体" w:eastAsia="宋体" w:hAnsi="宋体" w:cstheme="minorBidi"/>
      <w:color w:val="000000"/>
      <w:kern w:val="2"/>
      <w:sz w:val="28"/>
      <w:szCs w:val="28"/>
      <w:lang w:val="en-US" w:eastAsia="zh-CN" w:bidi="ar-SA"/>
    </w:rPr>
  </w:style>
  <w:style w:type="paragraph" w:customStyle="1" w:styleId="BodyText">
    <w:name w:val="BodyText"/>
    <w:basedOn w:val="a"/>
    <w:next w:val="a"/>
    <w:qFormat/>
    <w:pPr>
      <w:widowControl/>
      <w:spacing w:after="120" w:line="276" w:lineRule="auto"/>
      <w:textAlignment w:val="baseline"/>
    </w:pPr>
    <w:rPr>
      <w:rFonts w:cstheme="minorBidi"/>
    </w:rPr>
  </w:style>
  <w:style w:type="paragraph" w:customStyle="1" w:styleId="TableParagraph">
    <w:name w:val="Table Paragraph"/>
    <w:basedOn w:val="a"/>
    <w:uiPriority w:val="1"/>
    <w:qFormat/>
    <w:pPr>
      <w:autoSpaceDE w:val="0"/>
      <w:autoSpaceDN w:val="0"/>
      <w:jc w:val="left"/>
    </w:pPr>
    <w:rPr>
      <w:rFonts w:cs="宋体"/>
      <w:color w:val="auto"/>
      <w:kern w:val="0"/>
      <w:sz w:val="22"/>
      <w:szCs w:val="22"/>
      <w:lang w:val="zh-CN" w:bidi="zh-CN"/>
    </w:rPr>
  </w:style>
  <w:style w:type="character" w:customStyle="1" w:styleId="18">
    <w:name w:val="明显强调1"/>
    <w:basedOn w:val="a0"/>
    <w:uiPriority w:val="21"/>
    <w:qFormat/>
    <w:rPr>
      <w:i/>
      <w:iCs/>
      <w:color w:val="4F81BD" w:themeColor="accent1"/>
    </w:rPr>
  </w:style>
  <w:style w:type="paragraph" w:customStyle="1" w:styleId="19">
    <w:name w:val="列表段落1"/>
    <w:basedOn w:val="a"/>
    <w:uiPriority w:val="34"/>
    <w:qFormat/>
    <w:pPr>
      <w:ind w:firstLineChars="200" w:firstLine="420"/>
    </w:pPr>
  </w:style>
  <w:style w:type="character" w:customStyle="1" w:styleId="Char3">
    <w:name w:val="正文首行缩进 Char"/>
    <w:basedOn w:val="Char"/>
    <w:link w:val="a8"/>
    <w:uiPriority w:val="99"/>
    <w:rPr>
      <w:rFonts w:ascii="宋体" w:hAnsi="宋体"/>
      <w:color w:val="000000"/>
      <w:kern w:val="2"/>
      <w:sz w:val="28"/>
      <w:szCs w:val="28"/>
    </w:rPr>
  </w:style>
  <w:style w:type="paragraph" w:styleId="ad">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nhideWhenUsed="1" w:qFormat="1"/>
    <w:lsdException w:name="heading 5"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qFormat="1"/>
    <w:lsdException w:name="header" w:uiPriority="99" w:qFormat="1"/>
    <w:lsdException w:name="footer" w:qFormat="1"/>
    <w:lsdException w:name="caption" w:semiHidden="1" w:unhideWhenUsed="1" w:qFormat="1"/>
    <w:lsdException w:name="table of authorities" w:qFormat="1"/>
    <w:lsdException w:name="Title" w:qFormat="1"/>
    <w:lsdException w:name="Default Paragraph Font" w:semiHidden="1" w:uiPriority="1" w:unhideWhenUsed="1" w:qFormat="1"/>
    <w:lsdException w:name="Body Text" w:qFormat="1"/>
    <w:lsdException w:name="Subtitle" w:qFormat="1"/>
    <w:lsdException w:name="Body Text First Indent" w:uiPriority="99" w:unhideWhenUsed="1" w:qFormat="1"/>
    <w:lsdException w:name="Hyperlink" w:uiPriority="99"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jc w:val="both"/>
    </w:pPr>
    <w:rPr>
      <w:rFonts w:ascii="宋体" w:hAnsi="宋体"/>
      <w:color w:val="000000"/>
      <w:kern w:val="2"/>
      <w:sz w:val="28"/>
      <w:szCs w:val="28"/>
    </w:rPr>
  </w:style>
  <w:style w:type="paragraph" w:styleId="1">
    <w:name w:val="heading 1"/>
    <w:basedOn w:val="a"/>
    <w:next w:val="a"/>
    <w:qFormat/>
    <w:pPr>
      <w:keepNext/>
      <w:keepLines/>
      <w:spacing w:before="340" w:after="330" w:line="576" w:lineRule="auto"/>
      <w:outlineLvl w:val="0"/>
    </w:pPr>
    <w:rPr>
      <w:rFonts w:ascii="Times New Roman" w:hAnsi="Times New Roman"/>
      <w:b/>
      <w:bCs/>
      <w:kern w:val="44"/>
      <w:sz w:val="44"/>
      <w:szCs w:val="44"/>
    </w:rPr>
  </w:style>
  <w:style w:type="paragraph" w:styleId="2">
    <w:name w:val="heading 2"/>
    <w:basedOn w:val="a"/>
    <w:next w:val="a"/>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Char"/>
    <w:qFormat/>
    <w:pPr>
      <w:keepNext/>
      <w:keepLines/>
      <w:spacing w:line="360" w:lineRule="auto"/>
      <w:outlineLvl w:val="2"/>
    </w:pPr>
    <w:rPr>
      <w:b/>
      <w:bCs/>
      <w:sz w:val="24"/>
      <w:szCs w:val="32"/>
    </w:rPr>
  </w:style>
  <w:style w:type="paragraph" w:styleId="4">
    <w:name w:val="heading 4"/>
    <w:basedOn w:val="a"/>
    <w:next w:val="a"/>
    <w:link w:val="4Char"/>
    <w:unhideWhenUsed/>
    <w:qFormat/>
    <w:pPr>
      <w:keepNext/>
      <w:keepLines/>
      <w:spacing w:before="280" w:after="290" w:line="376" w:lineRule="auto"/>
      <w:outlineLvl w:val="3"/>
    </w:pPr>
    <w:rPr>
      <w:rFonts w:asciiTheme="majorHAnsi" w:eastAsiaTheme="majorEastAsia" w:hAnsiTheme="majorHAnsi" w:cstheme="majorBidi"/>
      <w:b/>
      <w:bCs/>
      <w:color w:val="auto"/>
    </w:rPr>
  </w:style>
  <w:style w:type="paragraph" w:styleId="5">
    <w:name w:val="heading 5"/>
    <w:basedOn w:val="a"/>
    <w:next w:val="a"/>
    <w:link w:val="5Char"/>
    <w:unhideWhenUsed/>
    <w:qFormat/>
    <w:pPr>
      <w:keepNext/>
      <w:keepLines/>
      <w:spacing w:before="280" w:after="290" w:line="376" w:lineRule="auto"/>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qFormat/>
    <w:pPr>
      <w:ind w:leftChars="200" w:left="420"/>
    </w:pPr>
    <w:rPr>
      <w:rFonts w:ascii="Times New Roman" w:hAnsi="Times New Roman" w:cstheme="minorBidi"/>
      <w:color w:val="auto"/>
      <w:sz w:val="21"/>
      <w:szCs w:val="24"/>
    </w:rPr>
  </w:style>
  <w:style w:type="paragraph" w:styleId="a4">
    <w:name w:val="Body Text"/>
    <w:basedOn w:val="a"/>
    <w:next w:val="style4"/>
    <w:link w:val="Char"/>
    <w:qFormat/>
    <w:pPr>
      <w:spacing w:after="120"/>
    </w:pPr>
  </w:style>
  <w:style w:type="paragraph" w:customStyle="1" w:styleId="style4">
    <w:name w:val="style4"/>
    <w:basedOn w:val="a"/>
    <w:next w:val="20"/>
    <w:qFormat/>
    <w:pPr>
      <w:widowControl/>
      <w:spacing w:before="280" w:after="280"/>
    </w:pPr>
    <w:rPr>
      <w:sz w:val="18"/>
    </w:rPr>
  </w:style>
  <w:style w:type="paragraph" w:customStyle="1" w:styleId="20">
    <w:name w:val="2"/>
    <w:next w:val="a"/>
    <w:qFormat/>
    <w:pPr>
      <w:widowControl w:val="0"/>
      <w:jc w:val="both"/>
    </w:pPr>
    <w:rPr>
      <w:sz w:val="21"/>
      <w:szCs w:val="22"/>
    </w:rPr>
  </w:style>
  <w:style w:type="paragraph" w:styleId="30">
    <w:name w:val="toc 3"/>
    <w:basedOn w:val="a"/>
    <w:next w:val="a"/>
    <w:uiPriority w:val="39"/>
    <w:qFormat/>
    <w:pPr>
      <w:ind w:leftChars="400" w:left="840"/>
    </w:pPr>
  </w:style>
  <w:style w:type="paragraph" w:styleId="a5">
    <w:name w:val="Plain Text"/>
    <w:basedOn w:val="a"/>
    <w:link w:val="Char0"/>
    <w:qFormat/>
    <w:rPr>
      <w:rFonts w:eastAsiaTheme="minorEastAsia" w:hAnsi="Courier New" w:cstheme="minorBidi"/>
      <w:color w:val="auto"/>
      <w:sz w:val="21"/>
      <w:szCs w:val="22"/>
    </w:rPr>
  </w:style>
  <w:style w:type="paragraph" w:styleId="a6">
    <w:name w:val="footer"/>
    <w:basedOn w:val="a"/>
    <w:link w:val="Char1"/>
    <w:qFormat/>
    <w:pPr>
      <w:tabs>
        <w:tab w:val="center" w:pos="4153"/>
        <w:tab w:val="right" w:pos="8306"/>
      </w:tabs>
      <w:snapToGrid w:val="0"/>
      <w:jc w:val="left"/>
    </w:pPr>
    <w:rPr>
      <w:rFonts w:ascii="Times New Roman" w:hAnsi="Times New Roman"/>
      <w:sz w:val="18"/>
      <w:szCs w:val="18"/>
    </w:rPr>
  </w:style>
  <w:style w:type="paragraph" w:styleId="a7">
    <w:name w:val="header"/>
    <w:basedOn w:val="a"/>
    <w:link w:val="Char2"/>
    <w:uiPriority w:val="99"/>
    <w:qFormat/>
    <w:pPr>
      <w:tabs>
        <w:tab w:val="center" w:pos="4153"/>
        <w:tab w:val="right" w:pos="8306"/>
      </w:tabs>
      <w:snapToGrid w:val="0"/>
      <w:jc w:val="center"/>
    </w:pPr>
    <w:rPr>
      <w:rFonts w:ascii="Times New Roman" w:hAnsi="Times New Roman"/>
      <w:sz w:val="18"/>
      <w:szCs w:val="18"/>
    </w:rPr>
  </w:style>
  <w:style w:type="paragraph" w:styleId="10">
    <w:name w:val="toc 1"/>
    <w:basedOn w:val="a"/>
    <w:next w:val="a"/>
    <w:uiPriority w:val="39"/>
    <w:qFormat/>
    <w:pPr>
      <w:spacing w:before="120" w:after="120"/>
      <w:jc w:val="left"/>
    </w:pPr>
    <w:rPr>
      <w:rFonts w:ascii="Calibri" w:hAnsi="Calibri" w:cs="Calibri"/>
      <w:b/>
      <w:bCs/>
      <w:caps/>
      <w:kern w:val="0"/>
      <w:sz w:val="20"/>
      <w:szCs w:val="20"/>
      <w:lang w:eastAsia="en-US"/>
    </w:rPr>
  </w:style>
  <w:style w:type="paragraph" w:styleId="21">
    <w:name w:val="toc 2"/>
    <w:basedOn w:val="a"/>
    <w:next w:val="a"/>
    <w:uiPriority w:val="39"/>
    <w:pPr>
      <w:ind w:leftChars="200" w:left="420"/>
    </w:pPr>
  </w:style>
  <w:style w:type="paragraph" w:styleId="a8">
    <w:name w:val="Body Text First Indent"/>
    <w:basedOn w:val="a4"/>
    <w:link w:val="Char3"/>
    <w:uiPriority w:val="99"/>
    <w:unhideWhenUsed/>
    <w:qFormat/>
    <w:pPr>
      <w:ind w:firstLineChars="100" w:firstLine="420"/>
    </w:pPr>
  </w:style>
  <w:style w:type="character" w:styleId="a9">
    <w:name w:val="Strong"/>
    <w:basedOn w:val="a0"/>
    <w:qFormat/>
    <w:rPr>
      <w:b/>
    </w:rPr>
  </w:style>
  <w:style w:type="character" w:styleId="aa">
    <w:name w:val="FollowedHyperlink"/>
    <w:basedOn w:val="a0"/>
    <w:qFormat/>
    <w:rPr>
      <w:color w:val="800080"/>
      <w:u w:val="none"/>
    </w:rPr>
  </w:style>
  <w:style w:type="character" w:styleId="ab">
    <w:name w:val="Emphasis"/>
    <w:basedOn w:val="a0"/>
    <w:qFormat/>
    <w:rPr>
      <w:b/>
    </w:rPr>
  </w:style>
  <w:style w:type="character" w:styleId="HTML">
    <w:name w:val="HTML Definition"/>
    <w:basedOn w:val="a0"/>
    <w:qFormat/>
  </w:style>
  <w:style w:type="character" w:styleId="HTML0">
    <w:name w:val="HTML Typewriter"/>
    <w:basedOn w:val="a0"/>
    <w:qFormat/>
    <w:rPr>
      <w:rFonts w:ascii="monospace" w:eastAsia="monospace" w:hAnsi="monospace" w:cs="monospace"/>
      <w:sz w:val="20"/>
    </w:rPr>
  </w:style>
  <w:style w:type="character" w:styleId="HTML1">
    <w:name w:val="HTML Acronym"/>
    <w:basedOn w:val="a0"/>
    <w:qFormat/>
  </w:style>
  <w:style w:type="character" w:styleId="HTML2">
    <w:name w:val="HTML Variable"/>
    <w:basedOn w:val="a0"/>
    <w:qFormat/>
  </w:style>
  <w:style w:type="character" w:styleId="ac">
    <w:name w:val="Hyperlink"/>
    <w:uiPriority w:val="99"/>
    <w:qFormat/>
    <w:rPr>
      <w:rFonts w:ascii="Times New Roman" w:eastAsia="宋体" w:hAnsi="Times New Roman" w:cs="Times New Roman"/>
      <w:color w:val="333333"/>
      <w:sz w:val="18"/>
      <w:szCs w:val="18"/>
      <w:u w:val="none"/>
    </w:rPr>
  </w:style>
  <w:style w:type="character" w:styleId="HTML3">
    <w:name w:val="HTML Code"/>
    <w:basedOn w:val="a0"/>
    <w:qFormat/>
    <w:rPr>
      <w:rFonts w:ascii="monospace" w:eastAsia="monospace" w:hAnsi="monospace" w:cs="monospace" w:hint="default"/>
      <w:sz w:val="20"/>
    </w:rPr>
  </w:style>
  <w:style w:type="character" w:styleId="HTML4">
    <w:name w:val="HTML Cite"/>
    <w:basedOn w:val="a0"/>
    <w:qFormat/>
  </w:style>
  <w:style w:type="character" w:styleId="HTML5">
    <w:name w:val="HTML Keyboard"/>
    <w:basedOn w:val="a0"/>
    <w:qFormat/>
    <w:rPr>
      <w:rFonts w:ascii="monospace" w:eastAsia="monospace" w:hAnsi="monospace" w:cs="monospace" w:hint="default"/>
      <w:sz w:val="20"/>
    </w:rPr>
  </w:style>
  <w:style w:type="character" w:styleId="HTML6">
    <w:name w:val="HTML Sample"/>
    <w:basedOn w:val="a0"/>
    <w:qFormat/>
    <w:rPr>
      <w:rFonts w:ascii="monospace" w:eastAsia="monospace" w:hAnsi="monospace" w:cs="monospace" w:hint="default"/>
    </w:rPr>
  </w:style>
  <w:style w:type="character" w:customStyle="1" w:styleId="3Char">
    <w:name w:val="标题 3 Char"/>
    <w:link w:val="3"/>
    <w:rPr>
      <w:rFonts w:ascii="宋体" w:hAnsi="宋体"/>
      <w:b/>
      <w:bCs/>
      <w:color w:val="000000"/>
      <w:kern w:val="2"/>
      <w:sz w:val="24"/>
      <w:szCs w:val="32"/>
    </w:rPr>
  </w:style>
  <w:style w:type="character" w:customStyle="1" w:styleId="4Char">
    <w:name w:val="标题 4 Char"/>
    <w:basedOn w:val="a0"/>
    <w:link w:val="4"/>
    <w:qFormat/>
    <w:rPr>
      <w:rFonts w:asciiTheme="majorHAnsi" w:eastAsiaTheme="majorEastAsia" w:hAnsiTheme="majorHAnsi" w:cstheme="majorBidi"/>
      <w:b/>
      <w:bCs/>
      <w:kern w:val="2"/>
      <w:sz w:val="28"/>
      <w:szCs w:val="28"/>
    </w:rPr>
  </w:style>
  <w:style w:type="character" w:customStyle="1" w:styleId="5Char">
    <w:name w:val="标题 5 Char"/>
    <w:basedOn w:val="a0"/>
    <w:link w:val="5"/>
    <w:semiHidden/>
    <w:rPr>
      <w:rFonts w:ascii="宋体" w:hAnsi="宋体"/>
      <w:b/>
      <w:bCs/>
      <w:color w:val="000000"/>
      <w:kern w:val="2"/>
      <w:sz w:val="28"/>
      <w:szCs w:val="28"/>
    </w:rPr>
  </w:style>
  <w:style w:type="character" w:customStyle="1" w:styleId="Char">
    <w:name w:val="正文文本 Char"/>
    <w:basedOn w:val="a0"/>
    <w:link w:val="a4"/>
    <w:qFormat/>
    <w:rPr>
      <w:rFonts w:ascii="宋体" w:hAnsi="宋体"/>
      <w:color w:val="000000"/>
      <w:kern w:val="2"/>
      <w:sz w:val="28"/>
      <w:szCs w:val="28"/>
    </w:rPr>
  </w:style>
  <w:style w:type="character" w:customStyle="1" w:styleId="Char0">
    <w:name w:val="纯文本 Char"/>
    <w:basedOn w:val="a0"/>
    <w:link w:val="a5"/>
    <w:qFormat/>
    <w:rPr>
      <w:rFonts w:ascii="宋体" w:eastAsiaTheme="minorEastAsia" w:hAnsi="Courier New" w:cstheme="minorBidi"/>
      <w:kern w:val="2"/>
      <w:sz w:val="21"/>
      <w:szCs w:val="22"/>
    </w:rPr>
  </w:style>
  <w:style w:type="character" w:customStyle="1" w:styleId="Char1">
    <w:name w:val="页脚 Char"/>
    <w:basedOn w:val="a0"/>
    <w:link w:val="a6"/>
    <w:uiPriority w:val="99"/>
    <w:rPr>
      <w:rFonts w:ascii="Times New Roman" w:hAnsi="Times New Roman"/>
      <w:color w:val="000000"/>
      <w:kern w:val="2"/>
      <w:sz w:val="18"/>
      <w:szCs w:val="18"/>
    </w:rPr>
  </w:style>
  <w:style w:type="character" w:customStyle="1" w:styleId="Char2">
    <w:name w:val="页眉 Char"/>
    <w:basedOn w:val="a0"/>
    <w:link w:val="a7"/>
    <w:uiPriority w:val="99"/>
    <w:qFormat/>
    <w:rPr>
      <w:rFonts w:ascii="Times New Roman" w:hAnsi="Times New Roman"/>
      <w:color w:val="000000"/>
      <w:kern w:val="2"/>
      <w:sz w:val="18"/>
      <w:szCs w:val="18"/>
    </w:rPr>
  </w:style>
  <w:style w:type="paragraph" w:customStyle="1" w:styleId="11">
    <w:name w:val="正文缩进1"/>
    <w:basedOn w:val="a"/>
    <w:qFormat/>
    <w:pPr>
      <w:ind w:firstLine="420"/>
    </w:pPr>
  </w:style>
  <w:style w:type="paragraph" w:customStyle="1" w:styleId="12">
    <w:name w:val="正文文本缩进1"/>
    <w:basedOn w:val="a"/>
    <w:qFormat/>
    <w:pPr>
      <w:spacing w:after="120"/>
      <w:ind w:leftChars="200" w:left="200"/>
    </w:pPr>
    <w:rPr>
      <w:rFonts w:eastAsia="仿宋_GB2312"/>
      <w:sz w:val="30"/>
    </w:rPr>
  </w:style>
  <w:style w:type="paragraph" w:customStyle="1" w:styleId="13">
    <w:name w:val="纯文本1"/>
    <w:basedOn w:val="a"/>
    <w:qFormat/>
    <w:rPr>
      <w:rFonts w:hAnsi="Courier New"/>
      <w:sz w:val="24"/>
    </w:rPr>
  </w:style>
  <w:style w:type="paragraph" w:customStyle="1" w:styleId="14">
    <w:name w:val="日期1"/>
    <w:basedOn w:val="a"/>
    <w:next w:val="a"/>
    <w:qFormat/>
    <w:pPr>
      <w:ind w:leftChars="2500" w:left="100"/>
    </w:pPr>
    <w:rPr>
      <w:rFonts w:ascii="Times New Roman" w:eastAsia="仿宋_GB2312" w:hAnsi="Times New Roman"/>
      <w:sz w:val="21"/>
      <w:szCs w:val="24"/>
    </w:rPr>
  </w:style>
  <w:style w:type="paragraph" w:customStyle="1" w:styleId="210">
    <w:name w:val="正文文本 21"/>
    <w:basedOn w:val="a"/>
    <w:qFormat/>
    <w:pPr>
      <w:spacing w:line="360" w:lineRule="auto"/>
    </w:pPr>
    <w:rPr>
      <w:rFonts w:ascii="Times New Roman" w:hAnsi="Times New Roman"/>
      <w:sz w:val="24"/>
      <w:szCs w:val="24"/>
    </w:rPr>
  </w:style>
  <w:style w:type="paragraph" w:customStyle="1" w:styleId="15">
    <w:name w:val="正文文本首行缩进1"/>
    <w:basedOn w:val="a4"/>
    <w:next w:val="211"/>
    <w:qFormat/>
    <w:pPr>
      <w:ind w:firstLineChars="100" w:firstLine="420"/>
    </w:pPr>
    <w:rPr>
      <w:rFonts w:ascii="Times New Roman" w:hAnsi="Times New Roman"/>
      <w:sz w:val="21"/>
      <w:szCs w:val="24"/>
    </w:rPr>
  </w:style>
  <w:style w:type="paragraph" w:customStyle="1" w:styleId="211">
    <w:name w:val="正文文本首行缩进 21"/>
    <w:basedOn w:val="12"/>
    <w:qFormat/>
    <w:pPr>
      <w:ind w:firstLineChars="200" w:firstLine="420"/>
    </w:pPr>
    <w:rPr>
      <w:sz w:val="21"/>
      <w:szCs w:val="24"/>
    </w:rPr>
  </w:style>
  <w:style w:type="paragraph" w:customStyle="1" w:styleId="16">
    <w:name w:val="无间隔1"/>
    <w:qFormat/>
    <w:pPr>
      <w:widowControl w:val="0"/>
      <w:jc w:val="both"/>
    </w:pPr>
    <w:rPr>
      <w:rFonts w:ascii="Times New Roman" w:hAnsi="Times New Roman" w:cs="Calibri"/>
      <w:kern w:val="2"/>
      <w:sz w:val="21"/>
      <w:szCs w:val="21"/>
    </w:rPr>
  </w:style>
  <w:style w:type="paragraph" w:customStyle="1" w:styleId="50">
    <w:name w:val="正文_5_0"/>
    <w:qFormat/>
    <w:pPr>
      <w:widowControl w:val="0"/>
      <w:jc w:val="both"/>
    </w:pPr>
    <w:rPr>
      <w:rFonts w:ascii="Times New Roman" w:hAnsi="Times New Roman"/>
      <w:kern w:val="2"/>
      <w:sz w:val="21"/>
      <w:szCs w:val="24"/>
    </w:rPr>
  </w:style>
  <w:style w:type="character" w:customStyle="1" w:styleId="17">
    <w:name w:val="页码1"/>
    <w:qFormat/>
    <w:rPr>
      <w:rFonts w:ascii="Times New Roman" w:eastAsia="宋体" w:hAnsi="Times New Roman" w:cs="Times New Roman"/>
    </w:rPr>
  </w:style>
  <w:style w:type="paragraph" w:customStyle="1" w:styleId="UserStyle0">
    <w:name w:val="UserStyle_0"/>
    <w:qFormat/>
    <w:pPr>
      <w:spacing w:after="200" w:line="276" w:lineRule="auto"/>
      <w:jc w:val="both"/>
      <w:textAlignment w:val="baseline"/>
    </w:pPr>
    <w:rPr>
      <w:rFonts w:ascii="Times New Roman" w:hAnsi="Times New Roman" w:cstheme="minorBidi"/>
      <w:kern w:val="2"/>
      <w:sz w:val="21"/>
      <w:szCs w:val="21"/>
    </w:rPr>
  </w:style>
  <w:style w:type="character" w:customStyle="1" w:styleId="NormalCharacter">
    <w:name w:val="NormalCharacter"/>
    <w:semiHidden/>
    <w:qFormat/>
    <w:rPr>
      <w:rFonts w:ascii="宋体" w:eastAsia="宋体" w:hAnsi="宋体" w:cstheme="minorBidi"/>
      <w:color w:val="000000"/>
      <w:kern w:val="2"/>
      <w:sz w:val="28"/>
      <w:szCs w:val="28"/>
      <w:lang w:val="en-US" w:eastAsia="zh-CN" w:bidi="ar-SA"/>
    </w:rPr>
  </w:style>
  <w:style w:type="paragraph" w:customStyle="1" w:styleId="BodyText">
    <w:name w:val="BodyText"/>
    <w:basedOn w:val="a"/>
    <w:next w:val="a"/>
    <w:qFormat/>
    <w:pPr>
      <w:widowControl/>
      <w:spacing w:after="120" w:line="276" w:lineRule="auto"/>
      <w:textAlignment w:val="baseline"/>
    </w:pPr>
    <w:rPr>
      <w:rFonts w:cstheme="minorBidi"/>
    </w:rPr>
  </w:style>
  <w:style w:type="paragraph" w:customStyle="1" w:styleId="TableParagraph">
    <w:name w:val="Table Paragraph"/>
    <w:basedOn w:val="a"/>
    <w:uiPriority w:val="1"/>
    <w:qFormat/>
    <w:pPr>
      <w:autoSpaceDE w:val="0"/>
      <w:autoSpaceDN w:val="0"/>
      <w:jc w:val="left"/>
    </w:pPr>
    <w:rPr>
      <w:rFonts w:cs="宋体"/>
      <w:color w:val="auto"/>
      <w:kern w:val="0"/>
      <w:sz w:val="22"/>
      <w:szCs w:val="22"/>
      <w:lang w:val="zh-CN" w:bidi="zh-CN"/>
    </w:rPr>
  </w:style>
  <w:style w:type="character" w:customStyle="1" w:styleId="18">
    <w:name w:val="明显强调1"/>
    <w:basedOn w:val="a0"/>
    <w:uiPriority w:val="21"/>
    <w:qFormat/>
    <w:rPr>
      <w:i/>
      <w:iCs/>
      <w:color w:val="4F81BD" w:themeColor="accent1"/>
    </w:rPr>
  </w:style>
  <w:style w:type="paragraph" w:customStyle="1" w:styleId="19">
    <w:name w:val="列表段落1"/>
    <w:basedOn w:val="a"/>
    <w:uiPriority w:val="34"/>
    <w:qFormat/>
    <w:pPr>
      <w:ind w:firstLineChars="200" w:firstLine="420"/>
    </w:pPr>
  </w:style>
  <w:style w:type="character" w:customStyle="1" w:styleId="Char3">
    <w:name w:val="正文首行缩进 Char"/>
    <w:basedOn w:val="Char"/>
    <w:link w:val="a8"/>
    <w:uiPriority w:val="99"/>
    <w:rPr>
      <w:rFonts w:ascii="宋体" w:hAnsi="宋体"/>
      <w:color w:val="000000"/>
      <w:kern w:val="2"/>
      <w:sz w:val="28"/>
      <w:szCs w:val="28"/>
    </w:rPr>
  </w:style>
  <w:style w:type="paragraph" w:styleId="ad">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65</Pages>
  <Words>5762</Words>
  <Characters>32850</Characters>
  <Application>Microsoft Office Word</Application>
  <DocSecurity>0</DocSecurity>
  <Lines>273</Lines>
  <Paragraphs>77</Paragraphs>
  <ScaleCrop>false</ScaleCrop>
  <Company/>
  <LinksUpToDate>false</LinksUpToDate>
  <CharactersWithSpaces>38535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NTKO</dc:title>
  <dc:creator>lenovo</dc:creator>
  <cp:lastModifiedBy>NTKO</cp:lastModifiedBy>
  <cp:revision>95</cp:revision>
  <dcterms:created xsi:type="dcterms:W3CDTF">2020-07-01T19:07:00Z</dcterms:created>
  <dcterms:modified xsi:type="dcterms:W3CDTF">2020-07-13T07:57:00Z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